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6"/>
        <w:rPr>
          <w:rFonts w:ascii="Times New Roman"/>
          <w:sz w:val="20"/>
        </w:rPr>
      </w:pPr>
    </w:p>
    <w:p>
      <w:pPr>
        <w:pStyle w:val="BodyText"/>
        <w:spacing w:after="0"/>
        <w:rPr>
          <w:rFonts w:ascii="Times New Roman"/>
          <w:sz w:val="20"/>
        </w:rPr>
        <w:sectPr>
          <w:type w:val="continuous"/>
          <w:pgSz w:w="16840" w:h="11910" w:orient="landscape"/>
          <w:pgMar w:top="0" w:bottom="0" w:left="0" w:right="0"/>
        </w:sectPr>
      </w:pPr>
    </w:p>
    <w:p>
      <w:pPr>
        <w:pStyle w:val="BodyText"/>
        <w:rPr>
          <w:rFonts w:ascii="Times New Roman"/>
          <w:sz w:val="20"/>
        </w:rPr>
      </w:pPr>
      <w:r>
        <w:rPr>
          <w:rFonts w:ascii="Times New Roman"/>
          <w:sz w:val="20"/>
        </w:rPr>
        <w:drawing>
          <wp:anchor distT="0" distB="0" distL="0" distR="0" allowOverlap="1" layoutInCell="1" locked="0" behindDoc="1" simplePos="0" relativeHeight="487021056">
            <wp:simplePos x="0" y="0"/>
            <wp:positionH relativeFrom="page">
              <wp:posOffset>0</wp:posOffset>
            </wp:positionH>
            <wp:positionV relativeFrom="page">
              <wp:posOffset>11430</wp:posOffset>
            </wp:positionV>
            <wp:extent cx="3230879" cy="755015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230879" cy="7550150"/>
                    </a:xfrm>
                    <a:prstGeom prst="rect">
                      <a:avLst/>
                    </a:prstGeom>
                  </pic:spPr>
                </pic:pic>
              </a:graphicData>
            </a:graphic>
          </wp:anchor>
        </w:drawing>
      </w:r>
      <w:r>
        <w:rPr>
          <w:rFonts w:ascii="Times New Roman"/>
          <w:sz w:val="20"/>
        </w:rPr>
        <w:drawing>
          <wp:anchor distT="0" distB="0" distL="0" distR="0" allowOverlap="1" layoutInCell="1" locked="0" behindDoc="1" simplePos="0" relativeHeight="487021568">
            <wp:simplePos x="0" y="0"/>
            <wp:positionH relativeFrom="page">
              <wp:posOffset>7291705</wp:posOffset>
            </wp:positionH>
            <wp:positionV relativeFrom="page">
              <wp:posOffset>12700</wp:posOffset>
            </wp:positionV>
            <wp:extent cx="3394075" cy="7548876"/>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394075" cy="7548876"/>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2"/>
        <w:rPr>
          <w:rFonts w:ascii="Times New Roman"/>
          <w:sz w:val="20"/>
        </w:rPr>
      </w:pPr>
    </w:p>
    <w:p>
      <w:pPr>
        <w:pStyle w:val="BodyText"/>
        <w:ind w:left="1677"/>
        <w:rPr>
          <w:rFonts w:ascii="Times New Roman"/>
          <w:sz w:val="20"/>
        </w:rPr>
      </w:pPr>
      <w:r>
        <w:rPr>
          <w:rFonts w:ascii="Times New Roman"/>
          <w:sz w:val="20"/>
        </w:rPr>
        <w:drawing>
          <wp:inline distT="0" distB="0" distL="0" distR="0">
            <wp:extent cx="3304621" cy="158686"/>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3304621" cy="158686"/>
                    </a:xfrm>
                    <a:prstGeom prst="rect">
                      <a:avLst/>
                    </a:prstGeom>
                  </pic:spPr>
                </pic:pic>
              </a:graphicData>
            </a:graphic>
          </wp:inline>
        </w:drawing>
      </w:r>
      <w:r>
        <w:rPr>
          <w:rFonts w:ascii="Times New Roman"/>
          <w:sz w:val="20"/>
        </w:rPr>
      </w:r>
    </w:p>
    <w:p>
      <w:pPr>
        <w:spacing w:line="242" w:lineRule="auto" w:before="294"/>
        <w:ind w:left="2544" w:right="0" w:hanging="940"/>
        <w:jc w:val="left"/>
        <w:rPr>
          <w:i/>
          <w:sz w:val="28"/>
        </w:rPr>
      </w:pPr>
      <w:r>
        <w:rPr>
          <w:i/>
          <w:sz w:val="28"/>
        </w:rPr>
        <mc:AlternateContent>
          <mc:Choice Requires="wps">
            <w:drawing>
              <wp:anchor distT="0" distB="0" distL="0" distR="0" allowOverlap="1" layoutInCell="1" locked="0" behindDoc="0" simplePos="0" relativeHeight="15731200">
                <wp:simplePos x="0" y="0"/>
                <wp:positionH relativeFrom="page">
                  <wp:posOffset>1564639</wp:posOffset>
                </wp:positionH>
                <wp:positionV relativeFrom="paragraph">
                  <wp:posOffset>-924483</wp:posOffset>
                </wp:positionV>
                <wp:extent cx="2337435" cy="42481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2337435" cy="424815"/>
                          <a:chExt cx="2337435" cy="424815"/>
                        </a:xfrm>
                      </wpg:grpSpPr>
                      <pic:pic>
                        <pic:nvPicPr>
                          <pic:cNvPr id="5" name="Image 5"/>
                          <pic:cNvPicPr/>
                        </pic:nvPicPr>
                        <pic:blipFill>
                          <a:blip r:embed="rId8" cstate="print"/>
                          <a:stretch>
                            <a:fillRect/>
                          </a:stretch>
                        </pic:blipFill>
                        <pic:spPr>
                          <a:xfrm>
                            <a:off x="0" y="0"/>
                            <a:ext cx="2337054" cy="424421"/>
                          </a:xfrm>
                          <a:prstGeom prst="rect">
                            <a:avLst/>
                          </a:prstGeom>
                        </pic:spPr>
                      </pic:pic>
                      <pic:pic>
                        <pic:nvPicPr>
                          <pic:cNvPr id="6" name="Image 6"/>
                          <pic:cNvPicPr/>
                        </pic:nvPicPr>
                        <pic:blipFill>
                          <a:blip r:embed="rId9" cstate="print"/>
                          <a:stretch>
                            <a:fillRect/>
                          </a:stretch>
                        </pic:blipFill>
                        <pic:spPr>
                          <a:xfrm>
                            <a:off x="67436" y="44437"/>
                            <a:ext cx="2213610" cy="338708"/>
                          </a:xfrm>
                          <a:prstGeom prst="rect">
                            <a:avLst/>
                          </a:prstGeom>
                        </pic:spPr>
                      </pic:pic>
                    </wpg:wgp>
                  </a:graphicData>
                </a:graphic>
              </wp:anchor>
            </w:drawing>
          </mc:Choice>
          <mc:Fallback>
            <w:pict>
              <v:group style="position:absolute;margin-left:123.199997pt;margin-top:-72.793999pt;width:184.05pt;height:33.450pt;mso-position-horizontal-relative:page;mso-position-vertical-relative:paragraph;z-index:15731200" id="docshapegroup1" coordorigin="2464,-1456" coordsize="3681,669">
                <v:shape style="position:absolute;left:2464;top:-1456;width:3681;height:669" type="#_x0000_t75" id="docshape2" stroked="false">
                  <v:imagedata r:id="rId8" o:title=""/>
                </v:shape>
                <v:shape style="position:absolute;left:2570;top:-1386;width:3486;height:534" type="#_x0000_t75" id="docshape3" stroked="false">
                  <v:imagedata r:id="rId9" o:title=""/>
                </v:shape>
                <w10:wrap type="none"/>
              </v:group>
            </w:pict>
          </mc:Fallback>
        </mc:AlternateContent>
      </w:r>
      <w:r>
        <w:rPr>
          <w:i/>
          <w:sz w:val="28"/>
        </w:rPr>
        <w:t>My</w:t>
      </w:r>
      <w:r>
        <w:rPr>
          <w:i/>
          <w:spacing w:val="-6"/>
          <w:sz w:val="28"/>
        </w:rPr>
        <w:t> </w:t>
      </w:r>
      <w:r>
        <w:rPr>
          <w:i/>
          <w:sz w:val="28"/>
        </w:rPr>
        <w:t>Hands</w:t>
      </w:r>
      <w:r>
        <w:rPr>
          <w:i/>
          <w:spacing w:val="-6"/>
          <w:sz w:val="28"/>
        </w:rPr>
        <w:t> </w:t>
      </w:r>
      <w:r>
        <w:rPr>
          <w:i/>
          <w:sz w:val="28"/>
        </w:rPr>
        <w:t>I</w:t>
      </w:r>
      <w:r>
        <w:rPr>
          <w:i/>
          <w:spacing w:val="-4"/>
          <w:sz w:val="28"/>
        </w:rPr>
        <w:t> </w:t>
      </w:r>
      <w:r>
        <w:rPr>
          <w:i/>
          <w:sz w:val="28"/>
        </w:rPr>
        <w:t>fold,</w:t>
      </w:r>
      <w:r>
        <w:rPr>
          <w:i/>
          <w:spacing w:val="-8"/>
          <w:sz w:val="28"/>
        </w:rPr>
        <w:t> </w:t>
      </w:r>
      <w:r>
        <w:rPr>
          <w:i/>
          <w:sz w:val="28"/>
        </w:rPr>
        <w:t>my</w:t>
      </w:r>
      <w:r>
        <w:rPr>
          <w:i/>
          <w:spacing w:val="-7"/>
          <w:sz w:val="28"/>
        </w:rPr>
        <w:t> </w:t>
      </w:r>
      <w:r>
        <w:rPr>
          <w:i/>
          <w:sz w:val="28"/>
        </w:rPr>
        <w:t>Eyes</w:t>
      </w:r>
      <w:r>
        <w:rPr>
          <w:i/>
          <w:spacing w:val="-6"/>
          <w:sz w:val="28"/>
        </w:rPr>
        <w:t> </w:t>
      </w:r>
      <w:r>
        <w:rPr>
          <w:i/>
          <w:sz w:val="28"/>
        </w:rPr>
        <w:t>I</w:t>
      </w:r>
      <w:r>
        <w:rPr>
          <w:i/>
          <w:spacing w:val="-4"/>
          <w:sz w:val="28"/>
        </w:rPr>
        <w:t> </w:t>
      </w:r>
      <w:r>
        <w:rPr>
          <w:i/>
          <w:sz w:val="28"/>
        </w:rPr>
        <w:t>close,</w:t>
      </w:r>
      <w:r>
        <w:rPr>
          <w:i/>
          <w:spacing w:val="-7"/>
          <w:sz w:val="28"/>
        </w:rPr>
        <w:t> </w:t>
      </w:r>
      <w:r>
        <w:rPr>
          <w:i/>
          <w:sz w:val="28"/>
        </w:rPr>
        <w:t>my</w:t>
      </w:r>
      <w:r>
        <w:rPr>
          <w:i/>
          <w:spacing w:val="-7"/>
          <w:sz w:val="28"/>
        </w:rPr>
        <w:t> </w:t>
      </w:r>
      <w:r>
        <w:rPr>
          <w:i/>
          <w:sz w:val="28"/>
        </w:rPr>
        <w:t>Head</w:t>
      </w:r>
      <w:r>
        <w:rPr>
          <w:i/>
          <w:spacing w:val="-5"/>
          <w:sz w:val="28"/>
        </w:rPr>
        <w:t> </w:t>
      </w:r>
      <w:r>
        <w:rPr>
          <w:i/>
          <w:sz w:val="28"/>
        </w:rPr>
        <w:t>I</w:t>
      </w:r>
      <w:r>
        <w:rPr>
          <w:i/>
          <w:spacing w:val="-4"/>
          <w:sz w:val="28"/>
        </w:rPr>
        <w:t> </w:t>
      </w:r>
      <w:r>
        <w:rPr>
          <w:i/>
          <w:sz w:val="28"/>
        </w:rPr>
        <w:t>bow Ready to talk to God right now.</w:t>
      </w:r>
    </w:p>
    <w:p>
      <w:pPr>
        <w:spacing w:line="335" w:lineRule="exact" w:before="0"/>
        <w:ind w:left="1492" w:right="0" w:firstLine="0"/>
        <w:jc w:val="left"/>
        <w:rPr>
          <w:i/>
          <w:sz w:val="28"/>
        </w:rPr>
      </w:pPr>
      <w:r>
        <w:rPr>
          <w:i/>
          <w:sz w:val="28"/>
        </w:rPr>
        <w:t>Lord</w:t>
      </w:r>
      <w:r>
        <w:rPr>
          <w:i/>
          <w:spacing w:val="-3"/>
          <w:sz w:val="28"/>
        </w:rPr>
        <w:t> </w:t>
      </w:r>
      <w:r>
        <w:rPr>
          <w:i/>
          <w:sz w:val="28"/>
        </w:rPr>
        <w:t>Jesus,</w:t>
      </w:r>
      <w:r>
        <w:rPr>
          <w:i/>
          <w:spacing w:val="-4"/>
          <w:sz w:val="28"/>
        </w:rPr>
        <w:t> </w:t>
      </w:r>
      <w:r>
        <w:rPr>
          <w:i/>
          <w:sz w:val="28"/>
        </w:rPr>
        <w:t>Bless</w:t>
      </w:r>
      <w:r>
        <w:rPr>
          <w:i/>
          <w:spacing w:val="-3"/>
          <w:sz w:val="28"/>
        </w:rPr>
        <w:t> </w:t>
      </w:r>
      <w:r>
        <w:rPr>
          <w:i/>
          <w:sz w:val="28"/>
        </w:rPr>
        <w:t>us</w:t>
      </w:r>
      <w:r>
        <w:rPr>
          <w:i/>
          <w:spacing w:val="-4"/>
          <w:sz w:val="28"/>
        </w:rPr>
        <w:t> </w:t>
      </w:r>
      <w:r>
        <w:rPr>
          <w:i/>
          <w:sz w:val="28"/>
        </w:rPr>
        <w:t>as</w:t>
      </w:r>
      <w:r>
        <w:rPr>
          <w:i/>
          <w:spacing w:val="-3"/>
          <w:sz w:val="28"/>
        </w:rPr>
        <w:t> </w:t>
      </w:r>
      <w:r>
        <w:rPr>
          <w:i/>
          <w:sz w:val="28"/>
        </w:rPr>
        <w:t>we</w:t>
      </w:r>
      <w:r>
        <w:rPr>
          <w:i/>
          <w:spacing w:val="-4"/>
          <w:sz w:val="28"/>
        </w:rPr>
        <w:t> </w:t>
      </w:r>
      <w:r>
        <w:rPr>
          <w:i/>
          <w:sz w:val="28"/>
        </w:rPr>
        <w:t>learn</w:t>
      </w:r>
      <w:r>
        <w:rPr>
          <w:i/>
          <w:spacing w:val="-3"/>
          <w:sz w:val="28"/>
        </w:rPr>
        <w:t> </w:t>
      </w:r>
      <w:r>
        <w:rPr>
          <w:i/>
          <w:sz w:val="28"/>
        </w:rPr>
        <w:t>our</w:t>
      </w:r>
      <w:r>
        <w:rPr>
          <w:i/>
          <w:spacing w:val="2"/>
          <w:sz w:val="28"/>
        </w:rPr>
        <w:t> </w:t>
      </w:r>
      <w:r>
        <w:rPr>
          <w:i/>
          <w:sz w:val="28"/>
        </w:rPr>
        <w:t>lessons</w:t>
      </w:r>
      <w:r>
        <w:rPr>
          <w:i/>
          <w:spacing w:val="-3"/>
          <w:sz w:val="28"/>
        </w:rPr>
        <w:t> </w:t>
      </w:r>
      <w:r>
        <w:rPr>
          <w:i/>
          <w:spacing w:val="-2"/>
          <w:sz w:val="28"/>
        </w:rPr>
        <w:t>today.</w:t>
      </w:r>
    </w:p>
    <w:p>
      <w:pPr>
        <w:spacing w:line="240" w:lineRule="auto" w:before="3"/>
        <w:ind w:left="2520" w:right="1107" w:hanging="180"/>
        <w:jc w:val="left"/>
        <w:rPr>
          <w:i/>
          <w:sz w:val="28"/>
        </w:rPr>
      </w:pPr>
      <w:r>
        <w:rPr>
          <w:i/>
          <w:sz w:val="28"/>
        </w:rPr>
        <w:t>Mold</w:t>
      </w:r>
      <w:r>
        <w:rPr>
          <w:i/>
          <w:spacing w:val="-8"/>
          <w:sz w:val="28"/>
        </w:rPr>
        <w:t> </w:t>
      </w:r>
      <w:r>
        <w:rPr>
          <w:i/>
          <w:sz w:val="28"/>
        </w:rPr>
        <w:t>our</w:t>
      </w:r>
      <w:r>
        <w:rPr>
          <w:i/>
          <w:spacing w:val="-7"/>
          <w:sz w:val="28"/>
        </w:rPr>
        <w:t> </w:t>
      </w:r>
      <w:r>
        <w:rPr>
          <w:i/>
          <w:sz w:val="28"/>
        </w:rPr>
        <w:t>hearts</w:t>
      </w:r>
      <w:r>
        <w:rPr>
          <w:i/>
          <w:spacing w:val="-8"/>
          <w:sz w:val="28"/>
        </w:rPr>
        <w:t> </w:t>
      </w:r>
      <w:r>
        <w:rPr>
          <w:i/>
          <w:sz w:val="28"/>
        </w:rPr>
        <w:t>that</w:t>
      </w:r>
      <w:r>
        <w:rPr>
          <w:i/>
          <w:spacing w:val="-9"/>
          <w:sz w:val="28"/>
        </w:rPr>
        <w:t> </w:t>
      </w:r>
      <w:r>
        <w:rPr>
          <w:i/>
          <w:sz w:val="28"/>
        </w:rPr>
        <w:t>we</w:t>
      </w:r>
      <w:r>
        <w:rPr>
          <w:i/>
          <w:spacing w:val="-4"/>
          <w:sz w:val="28"/>
        </w:rPr>
        <w:t> </w:t>
      </w:r>
      <w:r>
        <w:rPr>
          <w:i/>
          <w:sz w:val="28"/>
        </w:rPr>
        <w:t>may</w:t>
      </w:r>
      <w:r>
        <w:rPr>
          <w:i/>
          <w:spacing w:val="-9"/>
          <w:sz w:val="28"/>
        </w:rPr>
        <w:t> </w:t>
      </w:r>
      <w:r>
        <w:rPr>
          <w:i/>
          <w:sz w:val="28"/>
        </w:rPr>
        <w:t>obey Our Dear Teacher, in every way. In Jesus’ name we pray. Amen.</w:t>
      </w:r>
    </w:p>
    <w:p>
      <w:pPr>
        <w:pStyle w:val="BodyText"/>
        <w:rPr>
          <w:i/>
          <w:sz w:val="20"/>
        </w:rPr>
      </w:pPr>
    </w:p>
    <w:p>
      <w:pPr>
        <w:pStyle w:val="BodyText"/>
        <w:spacing w:before="29"/>
        <w:rPr>
          <w:i/>
          <w:sz w:val="20"/>
        </w:rPr>
      </w:pPr>
      <w:r>
        <w:rPr>
          <w:i/>
          <w:sz w:val="20"/>
        </w:rPr>
        <w:drawing>
          <wp:anchor distT="0" distB="0" distL="0" distR="0" allowOverlap="1" layoutInCell="1" locked="0" behindDoc="1" simplePos="0" relativeHeight="487587840">
            <wp:simplePos x="0" y="0"/>
            <wp:positionH relativeFrom="page">
              <wp:posOffset>1281112</wp:posOffset>
            </wp:positionH>
            <wp:positionV relativeFrom="paragraph">
              <wp:posOffset>189021</wp:posOffset>
            </wp:positionV>
            <wp:extent cx="2872528" cy="158686"/>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2872528" cy="158686"/>
                    </a:xfrm>
                    <a:prstGeom prst="rect">
                      <a:avLst/>
                    </a:prstGeom>
                  </pic:spPr>
                </pic:pic>
              </a:graphicData>
            </a:graphic>
          </wp:anchor>
        </w:drawing>
      </w:r>
    </w:p>
    <w:p>
      <w:pPr>
        <w:spacing w:before="323"/>
        <w:ind w:left="1299" w:right="135" w:firstLine="0"/>
        <w:jc w:val="center"/>
        <w:rPr>
          <w:i/>
          <w:sz w:val="28"/>
        </w:rPr>
      </w:pPr>
      <w:r>
        <w:rPr>
          <w:i/>
          <w:sz w:val="28"/>
        </w:rPr>
        <w:t>My</w:t>
      </w:r>
      <w:r>
        <w:rPr>
          <w:i/>
          <w:spacing w:val="-6"/>
          <w:sz w:val="28"/>
        </w:rPr>
        <w:t> </w:t>
      </w:r>
      <w:r>
        <w:rPr>
          <w:i/>
          <w:sz w:val="28"/>
        </w:rPr>
        <w:t>Hands</w:t>
      </w:r>
      <w:r>
        <w:rPr>
          <w:i/>
          <w:spacing w:val="-6"/>
          <w:sz w:val="28"/>
        </w:rPr>
        <w:t> </w:t>
      </w:r>
      <w:r>
        <w:rPr>
          <w:i/>
          <w:sz w:val="28"/>
        </w:rPr>
        <w:t>I</w:t>
      </w:r>
      <w:r>
        <w:rPr>
          <w:i/>
          <w:spacing w:val="-4"/>
          <w:sz w:val="28"/>
        </w:rPr>
        <w:t> </w:t>
      </w:r>
      <w:r>
        <w:rPr>
          <w:i/>
          <w:sz w:val="28"/>
        </w:rPr>
        <w:t>fold,</w:t>
      </w:r>
      <w:r>
        <w:rPr>
          <w:i/>
          <w:spacing w:val="-8"/>
          <w:sz w:val="28"/>
        </w:rPr>
        <w:t> </w:t>
      </w:r>
      <w:r>
        <w:rPr>
          <w:i/>
          <w:sz w:val="28"/>
        </w:rPr>
        <w:t>my</w:t>
      </w:r>
      <w:r>
        <w:rPr>
          <w:i/>
          <w:spacing w:val="-7"/>
          <w:sz w:val="28"/>
        </w:rPr>
        <w:t> </w:t>
      </w:r>
      <w:r>
        <w:rPr>
          <w:i/>
          <w:sz w:val="28"/>
        </w:rPr>
        <w:t>Eyes</w:t>
      </w:r>
      <w:r>
        <w:rPr>
          <w:i/>
          <w:spacing w:val="-6"/>
          <w:sz w:val="28"/>
        </w:rPr>
        <w:t> </w:t>
      </w:r>
      <w:r>
        <w:rPr>
          <w:i/>
          <w:sz w:val="28"/>
        </w:rPr>
        <w:t>I</w:t>
      </w:r>
      <w:r>
        <w:rPr>
          <w:i/>
          <w:spacing w:val="-4"/>
          <w:sz w:val="28"/>
        </w:rPr>
        <w:t> </w:t>
      </w:r>
      <w:r>
        <w:rPr>
          <w:i/>
          <w:sz w:val="28"/>
        </w:rPr>
        <w:t>close,</w:t>
      </w:r>
      <w:r>
        <w:rPr>
          <w:i/>
          <w:spacing w:val="-7"/>
          <w:sz w:val="28"/>
        </w:rPr>
        <w:t> </w:t>
      </w:r>
      <w:r>
        <w:rPr>
          <w:i/>
          <w:sz w:val="28"/>
        </w:rPr>
        <w:t>my</w:t>
      </w:r>
      <w:r>
        <w:rPr>
          <w:i/>
          <w:spacing w:val="-7"/>
          <w:sz w:val="28"/>
        </w:rPr>
        <w:t> </w:t>
      </w:r>
      <w:r>
        <w:rPr>
          <w:i/>
          <w:sz w:val="28"/>
        </w:rPr>
        <w:t>Head</w:t>
      </w:r>
      <w:r>
        <w:rPr>
          <w:i/>
          <w:spacing w:val="-5"/>
          <w:sz w:val="28"/>
        </w:rPr>
        <w:t> </w:t>
      </w:r>
      <w:r>
        <w:rPr>
          <w:i/>
          <w:sz w:val="28"/>
        </w:rPr>
        <w:t>I</w:t>
      </w:r>
      <w:r>
        <w:rPr>
          <w:i/>
          <w:spacing w:val="-4"/>
          <w:sz w:val="28"/>
        </w:rPr>
        <w:t> </w:t>
      </w:r>
      <w:r>
        <w:rPr>
          <w:i/>
          <w:sz w:val="28"/>
        </w:rPr>
        <w:t>bow Ready to talk to God right now.</w:t>
      </w:r>
    </w:p>
    <w:p>
      <w:pPr>
        <w:spacing w:line="341" w:lineRule="exact" w:before="1"/>
        <w:ind w:left="1156" w:right="0" w:firstLine="0"/>
        <w:jc w:val="center"/>
        <w:rPr>
          <w:i/>
          <w:sz w:val="28"/>
        </w:rPr>
      </w:pPr>
      <w:r>
        <w:rPr>
          <w:i/>
          <w:sz w:val="28"/>
        </w:rPr>
        <w:t>Lord</w:t>
      </w:r>
      <w:r>
        <w:rPr>
          <w:i/>
          <w:spacing w:val="-4"/>
          <w:sz w:val="28"/>
        </w:rPr>
        <w:t> </w:t>
      </w:r>
      <w:r>
        <w:rPr>
          <w:i/>
          <w:sz w:val="28"/>
        </w:rPr>
        <w:t>Jesus,</w:t>
      </w:r>
      <w:r>
        <w:rPr>
          <w:i/>
          <w:spacing w:val="-6"/>
          <w:sz w:val="28"/>
        </w:rPr>
        <w:t> </w:t>
      </w:r>
      <w:r>
        <w:rPr>
          <w:i/>
          <w:sz w:val="28"/>
        </w:rPr>
        <w:t>Thank</w:t>
      </w:r>
      <w:r>
        <w:rPr>
          <w:i/>
          <w:spacing w:val="-3"/>
          <w:sz w:val="28"/>
        </w:rPr>
        <w:t> </w:t>
      </w:r>
      <w:r>
        <w:rPr>
          <w:i/>
          <w:sz w:val="28"/>
        </w:rPr>
        <w:t>You</w:t>
      </w:r>
      <w:r>
        <w:rPr>
          <w:i/>
          <w:spacing w:val="-4"/>
          <w:sz w:val="28"/>
        </w:rPr>
        <w:t> </w:t>
      </w:r>
      <w:r>
        <w:rPr>
          <w:i/>
          <w:sz w:val="28"/>
        </w:rPr>
        <w:t>for</w:t>
      </w:r>
      <w:r>
        <w:rPr>
          <w:i/>
          <w:spacing w:val="-3"/>
          <w:sz w:val="28"/>
        </w:rPr>
        <w:t> </w:t>
      </w:r>
      <w:r>
        <w:rPr>
          <w:i/>
          <w:sz w:val="28"/>
        </w:rPr>
        <w:t>the</w:t>
      </w:r>
      <w:r>
        <w:rPr>
          <w:i/>
          <w:spacing w:val="-6"/>
          <w:sz w:val="28"/>
        </w:rPr>
        <w:t> </w:t>
      </w:r>
      <w:r>
        <w:rPr>
          <w:i/>
          <w:sz w:val="28"/>
        </w:rPr>
        <w:t>food</w:t>
      </w:r>
      <w:r>
        <w:rPr>
          <w:i/>
          <w:spacing w:val="-7"/>
          <w:sz w:val="28"/>
        </w:rPr>
        <w:t> </w:t>
      </w:r>
      <w:r>
        <w:rPr>
          <w:i/>
          <w:sz w:val="28"/>
        </w:rPr>
        <w:t>we</w:t>
      </w:r>
      <w:r>
        <w:rPr>
          <w:i/>
          <w:spacing w:val="-6"/>
          <w:sz w:val="28"/>
        </w:rPr>
        <w:t> </w:t>
      </w:r>
      <w:r>
        <w:rPr>
          <w:i/>
          <w:sz w:val="28"/>
        </w:rPr>
        <w:t>are</w:t>
      </w:r>
      <w:r>
        <w:rPr>
          <w:i/>
          <w:spacing w:val="-5"/>
          <w:sz w:val="28"/>
        </w:rPr>
        <w:t> </w:t>
      </w:r>
      <w:r>
        <w:rPr>
          <w:i/>
          <w:sz w:val="28"/>
        </w:rPr>
        <w:t>about</w:t>
      </w:r>
      <w:r>
        <w:rPr>
          <w:i/>
          <w:spacing w:val="-6"/>
          <w:sz w:val="28"/>
        </w:rPr>
        <w:t> </w:t>
      </w:r>
      <w:r>
        <w:rPr>
          <w:i/>
          <w:sz w:val="28"/>
        </w:rPr>
        <w:t>to</w:t>
      </w:r>
      <w:r>
        <w:rPr>
          <w:i/>
          <w:spacing w:val="-3"/>
          <w:sz w:val="28"/>
        </w:rPr>
        <w:t> </w:t>
      </w:r>
      <w:r>
        <w:rPr>
          <w:i/>
          <w:spacing w:val="-4"/>
          <w:sz w:val="28"/>
        </w:rPr>
        <w:t>eat.</w:t>
      </w:r>
    </w:p>
    <w:p>
      <w:pPr>
        <w:spacing w:line="340" w:lineRule="exact" w:before="0"/>
        <w:ind w:left="1299" w:right="141" w:firstLine="0"/>
        <w:jc w:val="center"/>
        <w:rPr>
          <w:i/>
          <w:sz w:val="28"/>
        </w:rPr>
      </w:pPr>
      <w:r>
        <w:rPr>
          <w:i/>
          <w:sz w:val="28"/>
        </w:rPr>
        <w:t>Thank</w:t>
      </w:r>
      <w:r>
        <w:rPr>
          <w:i/>
          <w:spacing w:val="-9"/>
          <w:sz w:val="28"/>
        </w:rPr>
        <w:t> </w:t>
      </w:r>
      <w:r>
        <w:rPr>
          <w:i/>
          <w:sz w:val="28"/>
        </w:rPr>
        <w:t>You</w:t>
      </w:r>
      <w:r>
        <w:rPr>
          <w:i/>
          <w:spacing w:val="-8"/>
          <w:sz w:val="28"/>
        </w:rPr>
        <w:t> </w:t>
      </w:r>
      <w:r>
        <w:rPr>
          <w:i/>
          <w:sz w:val="28"/>
        </w:rPr>
        <w:t>for</w:t>
      </w:r>
      <w:r>
        <w:rPr>
          <w:i/>
          <w:spacing w:val="-8"/>
          <w:sz w:val="28"/>
        </w:rPr>
        <w:t> </w:t>
      </w:r>
      <w:r>
        <w:rPr>
          <w:i/>
          <w:sz w:val="28"/>
        </w:rPr>
        <w:t>our</w:t>
      </w:r>
      <w:r>
        <w:rPr>
          <w:i/>
          <w:spacing w:val="-8"/>
          <w:sz w:val="28"/>
        </w:rPr>
        <w:t> </w:t>
      </w:r>
      <w:r>
        <w:rPr>
          <w:i/>
          <w:sz w:val="28"/>
        </w:rPr>
        <w:t>needs</w:t>
      </w:r>
      <w:r>
        <w:rPr>
          <w:i/>
          <w:spacing w:val="-9"/>
          <w:sz w:val="28"/>
        </w:rPr>
        <w:t> </w:t>
      </w:r>
      <w:r>
        <w:rPr>
          <w:i/>
          <w:sz w:val="28"/>
        </w:rPr>
        <w:t>You</w:t>
      </w:r>
      <w:r>
        <w:rPr>
          <w:i/>
          <w:spacing w:val="-8"/>
          <w:sz w:val="28"/>
        </w:rPr>
        <w:t> </w:t>
      </w:r>
      <w:r>
        <w:rPr>
          <w:i/>
          <w:sz w:val="28"/>
        </w:rPr>
        <w:t>always</w:t>
      </w:r>
      <w:r>
        <w:rPr>
          <w:i/>
          <w:spacing w:val="-9"/>
          <w:sz w:val="28"/>
        </w:rPr>
        <w:t> </w:t>
      </w:r>
      <w:r>
        <w:rPr>
          <w:i/>
          <w:spacing w:val="-4"/>
          <w:sz w:val="28"/>
        </w:rPr>
        <w:t>meet.</w:t>
      </w:r>
    </w:p>
    <w:p>
      <w:pPr>
        <w:spacing w:line="341" w:lineRule="exact" w:before="0"/>
        <w:ind w:left="1299" w:right="140" w:firstLine="0"/>
        <w:jc w:val="center"/>
        <w:rPr>
          <w:i/>
          <w:sz w:val="28"/>
        </w:rPr>
      </w:pPr>
      <w:r>
        <w:rPr>
          <w:i/>
          <w:sz w:val="28"/>
        </w:rPr>
        <w:t>In</w:t>
      </w:r>
      <w:r>
        <w:rPr>
          <w:i/>
          <w:spacing w:val="-5"/>
          <w:sz w:val="28"/>
        </w:rPr>
        <w:t> </w:t>
      </w:r>
      <w:r>
        <w:rPr>
          <w:i/>
          <w:sz w:val="28"/>
        </w:rPr>
        <w:t>Jesus’</w:t>
      </w:r>
      <w:r>
        <w:rPr>
          <w:i/>
          <w:spacing w:val="-7"/>
          <w:sz w:val="28"/>
        </w:rPr>
        <w:t> </w:t>
      </w:r>
      <w:r>
        <w:rPr>
          <w:i/>
          <w:sz w:val="28"/>
        </w:rPr>
        <w:t>name</w:t>
      </w:r>
      <w:r>
        <w:rPr>
          <w:i/>
          <w:spacing w:val="-5"/>
          <w:sz w:val="28"/>
        </w:rPr>
        <w:t> </w:t>
      </w:r>
      <w:r>
        <w:rPr>
          <w:i/>
          <w:sz w:val="28"/>
        </w:rPr>
        <w:t>we</w:t>
      </w:r>
      <w:r>
        <w:rPr>
          <w:i/>
          <w:spacing w:val="-6"/>
          <w:sz w:val="28"/>
        </w:rPr>
        <w:t> </w:t>
      </w:r>
      <w:r>
        <w:rPr>
          <w:i/>
          <w:sz w:val="28"/>
        </w:rPr>
        <w:t>pray.</w:t>
      </w:r>
      <w:r>
        <w:rPr>
          <w:i/>
          <w:spacing w:val="-3"/>
          <w:sz w:val="28"/>
        </w:rPr>
        <w:t> </w:t>
      </w:r>
      <w:r>
        <w:rPr>
          <w:i/>
          <w:spacing w:val="-4"/>
          <w:sz w:val="28"/>
        </w:rPr>
        <w:t>Amen.</w:t>
      </w:r>
    </w:p>
    <w:p>
      <w:pPr>
        <w:pStyle w:val="BodyText"/>
        <w:spacing w:before="224"/>
        <w:rPr>
          <w:i/>
          <w:sz w:val="20"/>
        </w:rPr>
      </w:pPr>
      <w:r>
        <w:rPr>
          <w:i/>
          <w:sz w:val="20"/>
        </w:rPr>
        <w:drawing>
          <wp:anchor distT="0" distB="0" distL="0" distR="0" allowOverlap="1" layoutInCell="1" locked="0" behindDoc="1" simplePos="0" relativeHeight="487588352">
            <wp:simplePos x="0" y="0"/>
            <wp:positionH relativeFrom="page">
              <wp:posOffset>1499552</wp:posOffset>
            </wp:positionH>
            <wp:positionV relativeFrom="paragraph">
              <wp:posOffset>312616</wp:posOffset>
            </wp:positionV>
            <wp:extent cx="2468402" cy="160305"/>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2468402" cy="160305"/>
                    </a:xfrm>
                    <a:prstGeom prst="rect">
                      <a:avLst/>
                    </a:prstGeom>
                  </pic:spPr>
                </pic:pic>
              </a:graphicData>
            </a:graphic>
          </wp:anchor>
        </w:drawing>
      </w:r>
    </w:p>
    <w:p>
      <w:pPr>
        <w:spacing w:before="262"/>
        <w:ind w:left="1300" w:right="135" w:firstLine="0"/>
        <w:jc w:val="center"/>
        <w:rPr>
          <w:i/>
          <w:sz w:val="28"/>
        </w:rPr>
      </w:pPr>
      <w:r>
        <w:rPr>
          <w:i/>
          <w:sz w:val="28"/>
        </w:rPr>
        <w:t>My</w:t>
      </w:r>
      <w:r>
        <w:rPr>
          <w:i/>
          <w:spacing w:val="-6"/>
          <w:sz w:val="28"/>
        </w:rPr>
        <w:t> </w:t>
      </w:r>
      <w:r>
        <w:rPr>
          <w:i/>
          <w:sz w:val="28"/>
        </w:rPr>
        <w:t>Hands</w:t>
      </w:r>
      <w:r>
        <w:rPr>
          <w:i/>
          <w:spacing w:val="-6"/>
          <w:sz w:val="28"/>
        </w:rPr>
        <w:t> </w:t>
      </w:r>
      <w:r>
        <w:rPr>
          <w:i/>
          <w:sz w:val="28"/>
        </w:rPr>
        <w:t>I</w:t>
      </w:r>
      <w:r>
        <w:rPr>
          <w:i/>
          <w:spacing w:val="-4"/>
          <w:sz w:val="28"/>
        </w:rPr>
        <w:t> </w:t>
      </w:r>
      <w:r>
        <w:rPr>
          <w:i/>
          <w:sz w:val="28"/>
        </w:rPr>
        <w:t>fold,</w:t>
      </w:r>
      <w:r>
        <w:rPr>
          <w:i/>
          <w:spacing w:val="-8"/>
          <w:sz w:val="28"/>
        </w:rPr>
        <w:t> </w:t>
      </w:r>
      <w:r>
        <w:rPr>
          <w:i/>
          <w:sz w:val="28"/>
        </w:rPr>
        <w:t>my</w:t>
      </w:r>
      <w:r>
        <w:rPr>
          <w:i/>
          <w:spacing w:val="-7"/>
          <w:sz w:val="28"/>
        </w:rPr>
        <w:t> </w:t>
      </w:r>
      <w:r>
        <w:rPr>
          <w:i/>
          <w:sz w:val="28"/>
        </w:rPr>
        <w:t>Eyes</w:t>
      </w:r>
      <w:r>
        <w:rPr>
          <w:i/>
          <w:spacing w:val="-6"/>
          <w:sz w:val="28"/>
        </w:rPr>
        <w:t> </w:t>
      </w:r>
      <w:r>
        <w:rPr>
          <w:i/>
          <w:sz w:val="28"/>
        </w:rPr>
        <w:t>I</w:t>
      </w:r>
      <w:r>
        <w:rPr>
          <w:i/>
          <w:spacing w:val="-4"/>
          <w:sz w:val="28"/>
        </w:rPr>
        <w:t> </w:t>
      </w:r>
      <w:r>
        <w:rPr>
          <w:i/>
          <w:sz w:val="28"/>
        </w:rPr>
        <w:t>close,</w:t>
      </w:r>
      <w:r>
        <w:rPr>
          <w:i/>
          <w:spacing w:val="-7"/>
          <w:sz w:val="28"/>
        </w:rPr>
        <w:t> </w:t>
      </w:r>
      <w:r>
        <w:rPr>
          <w:i/>
          <w:sz w:val="28"/>
        </w:rPr>
        <w:t>my</w:t>
      </w:r>
      <w:r>
        <w:rPr>
          <w:i/>
          <w:spacing w:val="-7"/>
          <w:sz w:val="28"/>
        </w:rPr>
        <w:t> </w:t>
      </w:r>
      <w:r>
        <w:rPr>
          <w:i/>
          <w:sz w:val="28"/>
        </w:rPr>
        <w:t>Head</w:t>
      </w:r>
      <w:r>
        <w:rPr>
          <w:i/>
          <w:spacing w:val="-5"/>
          <w:sz w:val="28"/>
        </w:rPr>
        <w:t> </w:t>
      </w:r>
      <w:r>
        <w:rPr>
          <w:i/>
          <w:sz w:val="28"/>
        </w:rPr>
        <w:t>I</w:t>
      </w:r>
      <w:r>
        <w:rPr>
          <w:i/>
          <w:spacing w:val="-2"/>
          <w:sz w:val="28"/>
        </w:rPr>
        <w:t> </w:t>
      </w:r>
      <w:r>
        <w:rPr>
          <w:i/>
          <w:sz w:val="28"/>
        </w:rPr>
        <w:t>bow Ready to talk to God right now.</w:t>
      </w:r>
    </w:p>
    <w:p>
      <w:pPr>
        <w:spacing w:before="0"/>
        <w:ind w:left="1972" w:right="814" w:firstLine="3"/>
        <w:jc w:val="center"/>
        <w:rPr>
          <w:i/>
          <w:sz w:val="28"/>
        </w:rPr>
      </w:pPr>
      <w:r>
        <w:rPr>
          <w:i/>
          <w:sz w:val="28"/>
        </w:rPr>
        <w:t>Lord Jesus, Thank You for being with us. May</w:t>
      </w:r>
      <w:r>
        <w:rPr>
          <w:i/>
          <w:spacing w:val="-8"/>
          <w:sz w:val="28"/>
        </w:rPr>
        <w:t> </w:t>
      </w:r>
      <w:r>
        <w:rPr>
          <w:i/>
          <w:sz w:val="28"/>
        </w:rPr>
        <w:t>we</w:t>
      </w:r>
      <w:r>
        <w:rPr>
          <w:i/>
          <w:spacing w:val="-9"/>
          <w:sz w:val="28"/>
        </w:rPr>
        <w:t> </w:t>
      </w:r>
      <w:r>
        <w:rPr>
          <w:i/>
          <w:sz w:val="28"/>
        </w:rPr>
        <w:t>remain</w:t>
      </w:r>
      <w:r>
        <w:rPr>
          <w:i/>
          <w:spacing w:val="-8"/>
          <w:sz w:val="28"/>
        </w:rPr>
        <w:t> </w:t>
      </w:r>
      <w:r>
        <w:rPr>
          <w:i/>
          <w:sz w:val="28"/>
        </w:rPr>
        <w:t>behaved</w:t>
      </w:r>
      <w:r>
        <w:rPr>
          <w:i/>
          <w:spacing w:val="-8"/>
          <w:sz w:val="28"/>
        </w:rPr>
        <w:t> </w:t>
      </w:r>
      <w:r>
        <w:rPr>
          <w:i/>
          <w:sz w:val="28"/>
        </w:rPr>
        <w:t>amidst</w:t>
      </w:r>
      <w:r>
        <w:rPr>
          <w:i/>
          <w:spacing w:val="-9"/>
          <w:sz w:val="28"/>
        </w:rPr>
        <w:t> </w:t>
      </w:r>
      <w:r>
        <w:rPr>
          <w:i/>
          <w:sz w:val="28"/>
        </w:rPr>
        <w:t>the</w:t>
      </w:r>
      <w:r>
        <w:rPr>
          <w:i/>
          <w:spacing w:val="-5"/>
          <w:sz w:val="28"/>
        </w:rPr>
        <w:t> </w:t>
      </w:r>
      <w:r>
        <w:rPr>
          <w:i/>
          <w:sz w:val="28"/>
        </w:rPr>
        <w:t>fuss.</w:t>
      </w:r>
    </w:p>
    <w:p>
      <w:pPr>
        <w:spacing w:before="1"/>
        <w:ind w:left="1299" w:right="140" w:firstLine="0"/>
        <w:jc w:val="center"/>
        <w:rPr>
          <w:i/>
          <w:sz w:val="28"/>
        </w:rPr>
      </w:pPr>
      <w:r>
        <w:rPr>
          <w:i/>
          <w:sz w:val="28"/>
        </w:rPr>
        <w:t>In</w:t>
      </w:r>
      <w:r>
        <w:rPr>
          <w:i/>
          <w:spacing w:val="-5"/>
          <w:sz w:val="28"/>
        </w:rPr>
        <w:t> </w:t>
      </w:r>
      <w:r>
        <w:rPr>
          <w:i/>
          <w:sz w:val="28"/>
        </w:rPr>
        <w:t>Jesus’</w:t>
      </w:r>
      <w:r>
        <w:rPr>
          <w:i/>
          <w:spacing w:val="-7"/>
          <w:sz w:val="28"/>
        </w:rPr>
        <w:t> </w:t>
      </w:r>
      <w:r>
        <w:rPr>
          <w:i/>
          <w:sz w:val="28"/>
        </w:rPr>
        <w:t>name</w:t>
      </w:r>
      <w:r>
        <w:rPr>
          <w:i/>
          <w:spacing w:val="-5"/>
          <w:sz w:val="28"/>
        </w:rPr>
        <w:t> </w:t>
      </w:r>
      <w:r>
        <w:rPr>
          <w:i/>
          <w:sz w:val="28"/>
        </w:rPr>
        <w:t>we</w:t>
      </w:r>
      <w:r>
        <w:rPr>
          <w:i/>
          <w:spacing w:val="-6"/>
          <w:sz w:val="28"/>
        </w:rPr>
        <w:t> </w:t>
      </w:r>
      <w:r>
        <w:rPr>
          <w:i/>
          <w:sz w:val="28"/>
        </w:rPr>
        <w:t>pray.</w:t>
      </w:r>
      <w:r>
        <w:rPr>
          <w:i/>
          <w:spacing w:val="-3"/>
          <w:sz w:val="28"/>
        </w:rPr>
        <w:t> </w:t>
      </w:r>
      <w:r>
        <w:rPr>
          <w:i/>
          <w:spacing w:val="-4"/>
          <w:sz w:val="28"/>
        </w:rPr>
        <w:t>Amen.</w:t>
      </w:r>
    </w:p>
    <w:sdt>
      <w:sdtPr>
        <w:docPartObj>
          <w:docPartGallery w:val="Table of Contents"/>
          <w:docPartUnique/>
        </w:docPartObj>
      </w:sdtPr>
      <w:sdtEndPr/>
      <w:sdtContent>
        <w:p>
          <w:pPr>
            <w:pStyle w:val="TOC1"/>
            <w:tabs>
              <w:tab w:pos="7135" w:val="right" w:leader="none"/>
            </w:tabs>
            <w:spacing w:before="52"/>
            <w:rPr>
              <w:b w:val="0"/>
            </w:rPr>
          </w:pPr>
          <w:r>
            <w:rPr>
              <w:b w:val="0"/>
            </w:rPr>
            <w:br w:type="column"/>
          </w:r>
          <w:r>
            <w:rPr>
              <w:color w:val="0D182C"/>
            </w:rPr>
            <w:t>Welcome</w:t>
          </w:r>
          <w:r>
            <w:rPr>
              <w:color w:val="0D182C"/>
              <w:spacing w:val="-9"/>
            </w:rPr>
            <w:t> </w:t>
          </w:r>
          <w:r>
            <w:rPr>
              <w:color w:val="0D182C"/>
            </w:rPr>
            <w:t>to</w:t>
          </w:r>
          <w:r>
            <w:rPr>
              <w:color w:val="0D182C"/>
              <w:spacing w:val="-8"/>
            </w:rPr>
            <w:t> </w:t>
          </w:r>
          <w:r>
            <w:rPr>
              <w:color w:val="0D182C"/>
              <w:spacing w:val="-2"/>
            </w:rPr>
            <w:t>IICMS</w:t>
          </w:r>
          <w:r>
            <w:rPr>
              <w:rFonts w:ascii="Times New Roman"/>
              <w:b w:val="0"/>
              <w:color w:val="0D182C"/>
            </w:rPr>
            <w:tab/>
          </w:r>
          <w:r>
            <w:rPr>
              <w:b w:val="0"/>
              <w:spacing w:val="-10"/>
            </w:rPr>
            <w:t>1</w:t>
          </w:r>
        </w:p>
        <w:p>
          <w:pPr>
            <w:pStyle w:val="TOC1"/>
            <w:tabs>
              <w:tab w:pos="7135" w:val="right" w:leader="none"/>
            </w:tabs>
            <w:rPr>
              <w:b w:val="0"/>
            </w:rPr>
          </w:pPr>
          <w:r>
            <w:rPr>
              <w:b w:val="0"/>
            </w:rPr>
            <mc:AlternateContent>
              <mc:Choice Requires="wps">
                <w:drawing>
                  <wp:anchor distT="0" distB="0" distL="0" distR="0" allowOverlap="1" layoutInCell="1" locked="0" behindDoc="0" simplePos="0" relativeHeight="15730688">
                    <wp:simplePos x="0" y="0"/>
                    <wp:positionH relativeFrom="page">
                      <wp:posOffset>5633720</wp:posOffset>
                    </wp:positionH>
                    <wp:positionV relativeFrom="paragraph">
                      <wp:posOffset>-868925</wp:posOffset>
                    </wp:positionV>
                    <wp:extent cx="5057140" cy="663575"/>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5057140" cy="663575"/>
                              <a:chExt cx="5057140" cy="663575"/>
                            </a:xfrm>
                          </wpg:grpSpPr>
                          <pic:pic>
                            <pic:nvPicPr>
                              <pic:cNvPr id="10" name="Image 10"/>
                              <pic:cNvPicPr/>
                            </pic:nvPicPr>
                            <pic:blipFill>
                              <a:blip r:embed="rId12" cstate="print"/>
                              <a:stretch>
                                <a:fillRect/>
                              </a:stretch>
                            </pic:blipFill>
                            <pic:spPr>
                              <a:xfrm>
                                <a:off x="0" y="5092"/>
                                <a:ext cx="5057139" cy="658101"/>
                              </a:xfrm>
                              <a:prstGeom prst="rect">
                                <a:avLst/>
                              </a:prstGeom>
                            </pic:spPr>
                          </pic:pic>
                          <wps:wsp>
                            <wps:cNvPr id="11" name="Graphic 11"/>
                            <wps:cNvSpPr/>
                            <wps:spPr>
                              <a:xfrm>
                                <a:off x="27305" y="31115"/>
                                <a:ext cx="5029835" cy="532130"/>
                              </a:xfrm>
                              <a:custGeom>
                                <a:avLst/>
                                <a:gdLst/>
                                <a:ahLst/>
                                <a:cxnLst/>
                                <a:rect l="l" t="t" r="r" b="b"/>
                                <a:pathLst>
                                  <a:path w="5029835" h="532130">
                                    <a:moveTo>
                                      <a:pt x="5029834" y="0"/>
                                    </a:moveTo>
                                    <a:lnTo>
                                      <a:pt x="266064" y="0"/>
                                    </a:lnTo>
                                    <a:lnTo>
                                      <a:pt x="218240" y="4286"/>
                                    </a:lnTo>
                                    <a:lnTo>
                                      <a:pt x="173228" y="16646"/>
                                    </a:lnTo>
                                    <a:lnTo>
                                      <a:pt x="131778" y="36326"/>
                                    </a:lnTo>
                                    <a:lnTo>
                                      <a:pt x="94644" y="62576"/>
                                    </a:lnTo>
                                    <a:lnTo>
                                      <a:pt x="62576" y="94644"/>
                                    </a:lnTo>
                                    <a:lnTo>
                                      <a:pt x="36326" y="131778"/>
                                    </a:lnTo>
                                    <a:lnTo>
                                      <a:pt x="16646" y="173228"/>
                                    </a:lnTo>
                                    <a:lnTo>
                                      <a:pt x="4286" y="218240"/>
                                    </a:lnTo>
                                    <a:lnTo>
                                      <a:pt x="0" y="266065"/>
                                    </a:lnTo>
                                    <a:lnTo>
                                      <a:pt x="4286" y="313889"/>
                                    </a:lnTo>
                                    <a:lnTo>
                                      <a:pt x="16646" y="358901"/>
                                    </a:lnTo>
                                    <a:lnTo>
                                      <a:pt x="36326" y="400351"/>
                                    </a:lnTo>
                                    <a:lnTo>
                                      <a:pt x="62576" y="437485"/>
                                    </a:lnTo>
                                    <a:lnTo>
                                      <a:pt x="94644" y="469553"/>
                                    </a:lnTo>
                                    <a:lnTo>
                                      <a:pt x="131778" y="495803"/>
                                    </a:lnTo>
                                    <a:lnTo>
                                      <a:pt x="173228" y="515483"/>
                                    </a:lnTo>
                                    <a:lnTo>
                                      <a:pt x="218240" y="527843"/>
                                    </a:lnTo>
                                    <a:lnTo>
                                      <a:pt x="266064" y="532130"/>
                                    </a:lnTo>
                                    <a:lnTo>
                                      <a:pt x="5029834" y="532130"/>
                                    </a:lnTo>
                                    <a:lnTo>
                                      <a:pt x="5029834" y="0"/>
                                    </a:lnTo>
                                    <a:close/>
                                  </a:path>
                                </a:pathLst>
                              </a:custGeom>
                              <a:solidFill>
                                <a:srgbClr val="538235"/>
                              </a:solidFill>
                            </wps:spPr>
                            <wps:bodyPr wrap="square" lIns="0" tIns="0" rIns="0" bIns="0" rtlCol="0">
                              <a:prstTxWarp prst="textNoShape">
                                <a:avLst/>
                              </a:prstTxWarp>
                              <a:noAutofit/>
                            </wps:bodyPr>
                          </wps:wsp>
                          <pic:pic>
                            <pic:nvPicPr>
                              <pic:cNvPr id="12" name="Image 12"/>
                              <pic:cNvPicPr/>
                            </pic:nvPicPr>
                            <pic:blipFill>
                              <a:blip r:embed="rId13" cstate="print"/>
                              <a:stretch>
                                <a:fillRect/>
                              </a:stretch>
                            </pic:blipFill>
                            <pic:spPr>
                              <a:xfrm>
                                <a:off x="101600" y="0"/>
                                <a:ext cx="3888994" cy="462279"/>
                              </a:xfrm>
                              <a:prstGeom prst="rect">
                                <a:avLst/>
                              </a:prstGeom>
                            </pic:spPr>
                          </pic:pic>
                          <wps:wsp>
                            <wps:cNvPr id="13" name="Textbox 13"/>
                            <wps:cNvSpPr txBox="1"/>
                            <wps:spPr>
                              <a:xfrm>
                                <a:off x="0" y="0"/>
                                <a:ext cx="5057140" cy="663575"/>
                              </a:xfrm>
                              <a:prstGeom prst="rect">
                                <a:avLst/>
                              </a:prstGeom>
                            </wps:spPr>
                            <wps:txbx>
                              <w:txbxContent>
                                <w:p>
                                  <w:pPr>
                                    <w:spacing w:before="67"/>
                                    <w:ind w:left="305" w:right="0" w:firstLine="0"/>
                                    <w:jc w:val="left"/>
                                    <w:rPr>
                                      <w:b/>
                                      <w:sz w:val="64"/>
                                    </w:rPr>
                                  </w:pPr>
                                  <w:r>
                                    <w:rPr>
                                      <w:b/>
                                      <w:color w:val="FFFFFF"/>
                                      <w:sz w:val="64"/>
                                    </w:rPr>
                                    <w:t>TABLE</w:t>
                                  </w:r>
                                  <w:r>
                                    <w:rPr>
                                      <w:b/>
                                      <w:color w:val="FFFFFF"/>
                                      <w:spacing w:val="-24"/>
                                      <w:sz w:val="64"/>
                                    </w:rPr>
                                    <w:t> </w:t>
                                  </w:r>
                                  <w:r>
                                    <w:rPr>
                                      <w:b/>
                                      <w:color w:val="FFFFFF"/>
                                      <w:sz w:val="64"/>
                                    </w:rPr>
                                    <w:t>OF</w:t>
                                  </w:r>
                                  <w:r>
                                    <w:rPr>
                                      <w:b/>
                                      <w:color w:val="FFFFFF"/>
                                      <w:spacing w:val="-27"/>
                                      <w:sz w:val="64"/>
                                    </w:rPr>
                                    <w:t> </w:t>
                                  </w:r>
                                  <w:r>
                                    <w:rPr>
                                      <w:b/>
                                      <w:color w:val="FFFFFF"/>
                                      <w:spacing w:val="-2"/>
                                      <w:sz w:val="64"/>
                                    </w:rPr>
                                    <w:t>CONTENTS</w:t>
                                  </w:r>
                                </w:p>
                              </w:txbxContent>
                            </wps:txbx>
                            <wps:bodyPr wrap="square" lIns="0" tIns="0" rIns="0" bIns="0" rtlCol="0">
                              <a:noAutofit/>
                            </wps:bodyPr>
                          </wps:wsp>
                        </wpg:wgp>
                      </a:graphicData>
                    </a:graphic>
                  </wp:anchor>
                </w:drawing>
              </mc:Choice>
              <mc:Fallback>
                <w:pict>
                  <v:group style="position:absolute;margin-left:443.600006pt;margin-top:-68.419342pt;width:398.2pt;height:52.25pt;mso-position-horizontal-relative:page;mso-position-vertical-relative:paragraph;z-index:15730688" id="docshapegroup4" coordorigin="8872,-1368" coordsize="7964,1045">
                    <v:shape style="position:absolute;left:8872;top:-1361;width:7964;height:1037" type="#_x0000_t75" id="docshape5" stroked="false">
                      <v:imagedata r:id="rId12" o:title=""/>
                    </v:shape>
                    <v:shape style="position:absolute;left:8915;top:-1320;width:7921;height:838" id="docshape6" coordorigin="8915,-1319" coordsize="7921,838" path="m16836,-1319l9334,-1319,9259,-1313,9188,-1293,9123,-1262,9064,-1221,9014,-1170,8972,-1112,8941,-1047,8922,-976,8915,-900,8922,-825,8941,-754,8972,-689,9014,-630,9064,-580,9123,-539,9188,-508,9259,-488,9334,-481,16836,-481,16836,-1319xe" filled="true" fillcolor="#538235" stroked="false">
                      <v:path arrowok="t"/>
                      <v:fill type="solid"/>
                    </v:shape>
                    <v:shape style="position:absolute;left:9032;top:-1369;width:6125;height:728" type="#_x0000_t75" id="docshape7" stroked="false">
                      <v:imagedata r:id="rId13" o:title=""/>
                    </v:shape>
                    <v:shapetype id="_x0000_t202" o:spt="202" coordsize="21600,21600" path="m,l,21600r21600,l21600,xe">
                      <v:stroke joinstyle="miter"/>
                      <v:path gradientshapeok="t" o:connecttype="rect"/>
                    </v:shapetype>
                    <v:shape style="position:absolute;left:8872;top:-1369;width:7964;height:1045" type="#_x0000_t202" id="docshape8" filled="false" stroked="false">
                      <v:textbox inset="0,0,0,0">
                        <w:txbxContent>
                          <w:p>
                            <w:pPr>
                              <w:spacing w:before="67"/>
                              <w:ind w:left="305" w:right="0" w:firstLine="0"/>
                              <w:jc w:val="left"/>
                              <w:rPr>
                                <w:b/>
                                <w:sz w:val="64"/>
                              </w:rPr>
                            </w:pPr>
                            <w:r>
                              <w:rPr>
                                <w:b/>
                                <w:color w:val="FFFFFF"/>
                                <w:sz w:val="64"/>
                              </w:rPr>
                              <w:t>TABLE</w:t>
                            </w:r>
                            <w:r>
                              <w:rPr>
                                <w:b/>
                                <w:color w:val="FFFFFF"/>
                                <w:spacing w:val="-24"/>
                                <w:sz w:val="64"/>
                              </w:rPr>
                              <w:t> </w:t>
                            </w:r>
                            <w:r>
                              <w:rPr>
                                <w:b/>
                                <w:color w:val="FFFFFF"/>
                                <w:sz w:val="64"/>
                              </w:rPr>
                              <w:t>OF</w:t>
                            </w:r>
                            <w:r>
                              <w:rPr>
                                <w:b/>
                                <w:color w:val="FFFFFF"/>
                                <w:spacing w:val="-27"/>
                                <w:sz w:val="64"/>
                              </w:rPr>
                              <w:t> </w:t>
                            </w:r>
                            <w:r>
                              <w:rPr>
                                <w:b/>
                                <w:color w:val="FFFFFF"/>
                                <w:spacing w:val="-2"/>
                                <w:sz w:val="64"/>
                              </w:rPr>
                              <w:t>CONTENTS</w:t>
                            </w:r>
                          </w:p>
                        </w:txbxContent>
                      </v:textbox>
                      <w10:wrap type="none"/>
                    </v:shape>
                    <w10:wrap type="none"/>
                  </v:group>
                </w:pict>
              </mc:Fallback>
            </mc:AlternateContent>
          </w:r>
          <w:r>
            <w:rPr>
              <w:color w:val="0D182C"/>
            </w:rPr>
            <w:t>IICMS</w:t>
          </w:r>
          <w:r>
            <w:rPr>
              <w:color w:val="0D182C"/>
              <w:spacing w:val="-9"/>
            </w:rPr>
            <w:t> </w:t>
          </w:r>
          <w:r>
            <w:rPr>
              <w:color w:val="0D182C"/>
            </w:rPr>
            <w:t>Official</w:t>
          </w:r>
          <w:r>
            <w:rPr>
              <w:color w:val="0D182C"/>
              <w:spacing w:val="-7"/>
            </w:rPr>
            <w:t> </w:t>
          </w:r>
          <w:r>
            <w:rPr>
              <w:color w:val="0D182C"/>
              <w:spacing w:val="-4"/>
            </w:rPr>
            <w:t>Logo</w:t>
          </w:r>
          <w:r>
            <w:rPr>
              <w:rFonts w:ascii="Times New Roman"/>
              <w:b w:val="0"/>
              <w:color w:val="0D182C"/>
            </w:rPr>
            <w:tab/>
          </w:r>
          <w:r>
            <w:rPr>
              <w:b w:val="0"/>
              <w:spacing w:val="-10"/>
            </w:rPr>
            <w:t>2</w:t>
          </w:r>
        </w:p>
        <w:p>
          <w:pPr>
            <w:pStyle w:val="TOC1"/>
            <w:tabs>
              <w:tab w:pos="7135" w:val="right" w:leader="none"/>
            </w:tabs>
            <w:rPr>
              <w:b w:val="0"/>
            </w:rPr>
          </w:pPr>
          <w:r>
            <w:rPr>
              <w:color w:val="0D182C"/>
            </w:rPr>
            <w:t>Vision</w:t>
          </w:r>
          <w:r>
            <w:rPr>
              <w:color w:val="0D182C"/>
              <w:spacing w:val="-2"/>
            </w:rPr>
            <w:t> </w:t>
          </w:r>
          <w:r>
            <w:rPr>
              <w:color w:val="0D182C"/>
            </w:rPr>
            <w:t>and</w:t>
          </w:r>
          <w:r>
            <w:rPr>
              <w:color w:val="0D182C"/>
              <w:spacing w:val="-1"/>
            </w:rPr>
            <w:t> </w:t>
          </w:r>
          <w:r>
            <w:rPr>
              <w:color w:val="0D182C"/>
              <w:spacing w:val="-2"/>
            </w:rPr>
            <w:t>Mission</w:t>
          </w:r>
          <w:r>
            <w:rPr>
              <w:rFonts w:ascii="Times New Roman"/>
              <w:b w:val="0"/>
              <w:color w:val="0D182C"/>
            </w:rPr>
            <w:tab/>
          </w:r>
          <w:r>
            <w:rPr>
              <w:b w:val="0"/>
              <w:spacing w:val="-10"/>
            </w:rPr>
            <w:t>3</w:t>
          </w:r>
        </w:p>
        <w:p>
          <w:pPr>
            <w:pStyle w:val="TOC1"/>
            <w:tabs>
              <w:tab w:pos="7135" w:val="right" w:leader="none"/>
            </w:tabs>
            <w:spacing w:before="3"/>
            <w:rPr>
              <w:b w:val="0"/>
            </w:rPr>
          </w:pPr>
          <w:r>
            <w:rPr>
              <w:color w:val="0D182C"/>
            </w:rPr>
            <w:t>Historical</w:t>
          </w:r>
          <w:r>
            <w:rPr>
              <w:color w:val="0D182C"/>
              <w:spacing w:val="-12"/>
            </w:rPr>
            <w:t> </w:t>
          </w:r>
          <w:r>
            <w:rPr>
              <w:color w:val="0D182C"/>
              <w:spacing w:val="-2"/>
            </w:rPr>
            <w:t>Background</w:t>
          </w:r>
          <w:r>
            <w:rPr>
              <w:rFonts w:ascii="Times New Roman"/>
              <w:b w:val="0"/>
              <w:color w:val="0D182C"/>
            </w:rPr>
            <w:tab/>
          </w:r>
          <w:r>
            <w:rPr>
              <w:b w:val="0"/>
              <w:spacing w:val="-10"/>
            </w:rPr>
            <w:t>5</w:t>
          </w:r>
        </w:p>
        <w:p>
          <w:pPr>
            <w:pStyle w:val="TOC1"/>
            <w:tabs>
              <w:tab w:pos="7135" w:val="right" w:leader="none"/>
            </w:tabs>
            <w:rPr>
              <w:b w:val="0"/>
            </w:rPr>
          </w:pPr>
          <w:r>
            <w:rPr>
              <w:color w:val="0D182C"/>
            </w:rPr>
            <w:t>Administration</w:t>
          </w:r>
          <w:r>
            <w:rPr>
              <w:color w:val="0D182C"/>
              <w:spacing w:val="-13"/>
            </w:rPr>
            <w:t> </w:t>
          </w:r>
          <w:r>
            <w:rPr>
              <w:color w:val="0D182C"/>
            </w:rPr>
            <w:t>Set</w:t>
          </w:r>
          <w:r>
            <w:rPr>
              <w:color w:val="0D182C"/>
              <w:spacing w:val="-10"/>
            </w:rPr>
            <w:t> </w:t>
          </w:r>
          <w:r>
            <w:rPr>
              <w:color w:val="0D182C"/>
            </w:rPr>
            <w:t>-</w:t>
          </w:r>
          <w:r>
            <w:rPr>
              <w:color w:val="0D182C"/>
              <w:spacing w:val="-5"/>
            </w:rPr>
            <w:t>up</w:t>
          </w:r>
          <w:r>
            <w:rPr>
              <w:rFonts w:ascii="Times New Roman"/>
              <w:b w:val="0"/>
              <w:color w:val="0D182C"/>
            </w:rPr>
            <w:tab/>
          </w:r>
          <w:r>
            <w:rPr>
              <w:b w:val="0"/>
              <w:spacing w:val="-10"/>
            </w:rPr>
            <w:t>6</w:t>
          </w:r>
        </w:p>
        <w:p>
          <w:pPr>
            <w:pStyle w:val="TOC1"/>
            <w:tabs>
              <w:tab w:pos="7135" w:val="right" w:leader="none"/>
            </w:tabs>
            <w:rPr>
              <w:b w:val="0"/>
            </w:rPr>
          </w:pPr>
          <w:r>
            <w:rPr>
              <w:color w:val="0D182C"/>
            </w:rPr>
            <w:t>Academic</w:t>
          </w:r>
          <w:r>
            <w:rPr>
              <w:color w:val="0D182C"/>
              <w:spacing w:val="-5"/>
            </w:rPr>
            <w:t> </w:t>
          </w:r>
          <w:r>
            <w:rPr>
              <w:color w:val="0D182C"/>
            </w:rPr>
            <w:t>Standards</w:t>
          </w:r>
          <w:r>
            <w:rPr>
              <w:color w:val="0D182C"/>
              <w:spacing w:val="-4"/>
            </w:rPr>
            <w:t> </w:t>
          </w:r>
          <w:r>
            <w:rPr>
              <w:color w:val="0D182C"/>
            </w:rPr>
            <w:t>&amp;</w:t>
          </w:r>
          <w:r>
            <w:rPr>
              <w:color w:val="0D182C"/>
              <w:spacing w:val="-5"/>
            </w:rPr>
            <w:t> </w:t>
          </w:r>
          <w:r>
            <w:rPr>
              <w:color w:val="0D182C"/>
              <w:spacing w:val="-2"/>
            </w:rPr>
            <w:t>Regulation</w:t>
          </w:r>
          <w:r>
            <w:rPr>
              <w:rFonts w:ascii="Times New Roman"/>
              <w:b w:val="0"/>
              <w:color w:val="0D182C"/>
            </w:rPr>
            <w:tab/>
          </w:r>
          <w:r>
            <w:rPr>
              <w:b w:val="0"/>
              <w:spacing w:val="-10"/>
            </w:rPr>
            <w:t>7</w:t>
          </w:r>
        </w:p>
        <w:p>
          <w:pPr>
            <w:pStyle w:val="TOC3"/>
            <w:numPr>
              <w:ilvl w:val="0"/>
              <w:numId w:val="1"/>
            </w:numPr>
            <w:tabs>
              <w:tab w:pos="1949" w:val="left" w:leader="none"/>
              <w:tab w:pos="7119" w:val="right" w:leader="none"/>
            </w:tabs>
            <w:spacing w:line="292" w:lineRule="exact" w:before="0" w:after="0"/>
            <w:ind w:left="1949" w:right="0" w:hanging="253"/>
            <w:jc w:val="left"/>
            <w:rPr>
              <w:i w:val="0"/>
            </w:rPr>
          </w:pPr>
          <w:hyperlink w:history="true" w:anchor="_TOC_250004">
            <w:r>
              <w:rPr/>
              <w:t>Admission</w:t>
            </w:r>
            <w:r>
              <w:rPr>
                <w:spacing w:val="-4"/>
              </w:rPr>
              <w:t> </w:t>
            </w:r>
            <w:r>
              <w:rPr/>
              <w:t>Policy</w:t>
            </w:r>
            <w:r>
              <w:rPr>
                <w:spacing w:val="-3"/>
              </w:rPr>
              <w:t> </w:t>
            </w:r>
            <w:r>
              <w:rPr/>
              <w:t>and</w:t>
            </w:r>
            <w:r>
              <w:rPr>
                <w:spacing w:val="-7"/>
              </w:rPr>
              <w:t> </w:t>
            </w:r>
            <w:r>
              <w:rPr>
                <w:spacing w:val="-2"/>
              </w:rPr>
              <w:t>Requirements</w:t>
            </w:r>
            <w:r>
              <w:rPr>
                <w:rFonts w:ascii="Times New Roman"/>
                <w:i w:val="0"/>
              </w:rPr>
              <w:tab/>
            </w:r>
            <w:r>
              <w:rPr>
                <w:i w:val="0"/>
                <w:spacing w:val="-10"/>
              </w:rPr>
              <w:t>9</w:t>
            </w:r>
          </w:hyperlink>
        </w:p>
        <w:p>
          <w:pPr>
            <w:pStyle w:val="TOC3"/>
            <w:numPr>
              <w:ilvl w:val="0"/>
              <w:numId w:val="1"/>
            </w:numPr>
            <w:tabs>
              <w:tab w:pos="1942" w:val="left" w:leader="none"/>
              <w:tab w:pos="7130" w:val="right" w:leader="none"/>
            </w:tabs>
            <w:spacing w:line="292" w:lineRule="exact" w:before="3" w:after="0"/>
            <w:ind w:left="1942" w:right="0" w:hanging="246"/>
            <w:jc w:val="left"/>
            <w:rPr>
              <w:i w:val="0"/>
            </w:rPr>
          </w:pPr>
          <w:r>
            <w:rPr/>
            <w:t>Criteria</w:t>
          </w:r>
          <w:r>
            <w:rPr>
              <w:spacing w:val="-7"/>
            </w:rPr>
            <w:t> </w:t>
          </w:r>
          <w:r>
            <w:rPr/>
            <w:t>for</w:t>
          </w:r>
          <w:r>
            <w:rPr>
              <w:spacing w:val="-6"/>
            </w:rPr>
            <w:t> </w:t>
          </w:r>
          <w:r>
            <w:rPr/>
            <w:t>Admission</w:t>
          </w:r>
          <w:r>
            <w:rPr>
              <w:spacing w:val="-3"/>
            </w:rPr>
            <w:t> </w:t>
          </w:r>
          <w:r>
            <w:rPr/>
            <w:t>of</w:t>
          </w:r>
          <w:r>
            <w:rPr>
              <w:spacing w:val="-5"/>
            </w:rPr>
            <w:t> </w:t>
          </w:r>
          <w:r>
            <w:rPr/>
            <w:t>Student</w:t>
          </w:r>
          <w:r>
            <w:rPr>
              <w:spacing w:val="-3"/>
            </w:rPr>
            <w:t> </w:t>
          </w:r>
          <w:r>
            <w:rPr>
              <w:spacing w:val="-2"/>
            </w:rPr>
            <w:t>Applicant</w:t>
          </w:r>
          <w:r>
            <w:rPr>
              <w:rFonts w:ascii="Times New Roman"/>
              <w:i w:val="0"/>
            </w:rPr>
            <w:tab/>
          </w:r>
          <w:r>
            <w:rPr>
              <w:i w:val="0"/>
              <w:spacing w:val="-5"/>
            </w:rPr>
            <w:t>10</w:t>
          </w:r>
        </w:p>
        <w:p>
          <w:pPr>
            <w:pStyle w:val="TOC3"/>
            <w:numPr>
              <w:ilvl w:val="0"/>
              <w:numId w:val="1"/>
            </w:numPr>
            <w:tabs>
              <w:tab w:pos="1934" w:val="left" w:leader="none"/>
            </w:tabs>
            <w:spacing w:line="292" w:lineRule="exact" w:before="0" w:after="0"/>
            <w:ind w:left="1934" w:right="0" w:hanging="238"/>
            <w:jc w:val="left"/>
          </w:pPr>
          <w:r>
            <w:rPr/>
            <w:t>Tuition</w:t>
          </w:r>
          <w:r>
            <w:rPr>
              <w:spacing w:val="-7"/>
            </w:rPr>
            <w:t> </w:t>
          </w:r>
          <w:r>
            <w:rPr/>
            <w:t>Fees</w:t>
          </w:r>
          <w:r>
            <w:rPr>
              <w:spacing w:val="-11"/>
            </w:rPr>
            <w:t> </w:t>
          </w:r>
          <w:r>
            <w:rPr/>
            <w:t>and</w:t>
          </w:r>
          <w:r>
            <w:rPr>
              <w:spacing w:val="-6"/>
            </w:rPr>
            <w:t> </w:t>
          </w:r>
          <w:r>
            <w:rPr/>
            <w:t>Miscellaneous</w:t>
          </w:r>
          <w:r>
            <w:rPr>
              <w:spacing w:val="-10"/>
            </w:rPr>
            <w:t> </w:t>
          </w:r>
          <w:r>
            <w:rPr>
              <w:spacing w:val="-4"/>
            </w:rPr>
            <w:t>Fees</w:t>
          </w:r>
        </w:p>
        <w:p>
          <w:pPr>
            <w:pStyle w:val="TOC3"/>
            <w:numPr>
              <w:ilvl w:val="0"/>
              <w:numId w:val="1"/>
            </w:numPr>
            <w:tabs>
              <w:tab w:pos="1950" w:val="left" w:leader="none"/>
              <w:tab w:pos="7198" w:val="right" w:leader="none"/>
            </w:tabs>
            <w:spacing w:line="292" w:lineRule="exact" w:before="0" w:after="0"/>
            <w:ind w:left="1950" w:right="0" w:hanging="254"/>
            <w:jc w:val="left"/>
            <w:rPr>
              <w:i w:val="0"/>
            </w:rPr>
          </w:pPr>
          <w:hyperlink w:history="true" w:anchor="_TOC_250003">
            <w:r>
              <w:rPr/>
              <w:t>Student’s</w:t>
            </w:r>
            <w:r>
              <w:rPr>
                <w:spacing w:val="-11"/>
              </w:rPr>
              <w:t> </w:t>
            </w:r>
            <w:r>
              <w:rPr>
                <w:spacing w:val="-2"/>
              </w:rPr>
              <w:t>Performance</w:t>
            </w:r>
            <w:r>
              <w:rPr>
                <w:rFonts w:ascii="Times New Roman" w:hAnsi="Times New Roman"/>
                <w:i w:val="0"/>
              </w:rPr>
              <w:tab/>
            </w:r>
            <w:r>
              <w:rPr>
                <w:i w:val="0"/>
                <w:spacing w:val="-5"/>
              </w:rPr>
              <w:t>11</w:t>
            </w:r>
          </w:hyperlink>
        </w:p>
        <w:p>
          <w:pPr>
            <w:pStyle w:val="TOC3"/>
            <w:numPr>
              <w:ilvl w:val="0"/>
              <w:numId w:val="1"/>
            </w:numPr>
            <w:tabs>
              <w:tab w:pos="1926" w:val="left" w:leader="none"/>
              <w:tab w:pos="7198" w:val="right" w:leader="none"/>
            </w:tabs>
            <w:spacing w:line="292" w:lineRule="exact" w:before="0" w:after="0"/>
            <w:ind w:left="1926" w:right="0" w:hanging="230"/>
            <w:jc w:val="left"/>
            <w:rPr>
              <w:i w:val="0"/>
            </w:rPr>
          </w:pPr>
          <w:hyperlink w:history="true" w:anchor="_TOC_250002">
            <w:r>
              <w:rPr/>
              <w:t>Student’s</w:t>
            </w:r>
            <w:r>
              <w:rPr>
                <w:spacing w:val="-6"/>
              </w:rPr>
              <w:t> </w:t>
            </w:r>
            <w:r>
              <w:rPr/>
              <w:t>Progress</w:t>
            </w:r>
            <w:r>
              <w:rPr>
                <w:spacing w:val="-6"/>
              </w:rPr>
              <w:t> </w:t>
            </w:r>
            <w:r>
              <w:rPr/>
              <w:t>Report</w:t>
            </w:r>
            <w:r>
              <w:rPr>
                <w:spacing w:val="-7"/>
              </w:rPr>
              <w:t> </w:t>
            </w:r>
            <w:r>
              <w:rPr/>
              <w:t>and</w:t>
            </w:r>
            <w:r>
              <w:rPr>
                <w:spacing w:val="-2"/>
              </w:rPr>
              <w:t> Assessment</w:t>
            </w:r>
            <w:r>
              <w:rPr>
                <w:rFonts w:ascii="Times New Roman" w:hAnsi="Times New Roman"/>
                <w:i w:val="0"/>
              </w:rPr>
              <w:tab/>
            </w:r>
            <w:r>
              <w:rPr>
                <w:i w:val="0"/>
                <w:spacing w:val="-5"/>
              </w:rPr>
              <w:t>12</w:t>
            </w:r>
          </w:hyperlink>
        </w:p>
        <w:p>
          <w:pPr>
            <w:pStyle w:val="TOC3"/>
            <w:numPr>
              <w:ilvl w:val="0"/>
              <w:numId w:val="1"/>
            </w:numPr>
            <w:tabs>
              <w:tab w:pos="1898" w:val="left" w:leader="none"/>
              <w:tab w:pos="7198" w:val="right" w:leader="none"/>
            </w:tabs>
            <w:spacing w:line="292" w:lineRule="exact" w:before="3" w:after="0"/>
            <w:ind w:left="1898" w:right="0" w:hanging="202"/>
            <w:jc w:val="left"/>
            <w:rPr>
              <w:i w:val="0"/>
            </w:rPr>
          </w:pPr>
          <w:r>
            <w:rPr/>
            <w:t>Quizzes</w:t>
          </w:r>
          <w:r>
            <w:rPr>
              <w:spacing w:val="-5"/>
            </w:rPr>
            <w:t> </w:t>
          </w:r>
          <w:r>
            <w:rPr/>
            <w:t>/</w:t>
          </w:r>
          <w:r>
            <w:rPr>
              <w:spacing w:val="-3"/>
            </w:rPr>
            <w:t> </w:t>
          </w:r>
          <w:r>
            <w:rPr>
              <w:spacing w:val="-4"/>
            </w:rPr>
            <w:t>Test</w:t>
          </w:r>
          <w:r>
            <w:rPr>
              <w:rFonts w:ascii="Times New Roman"/>
              <w:i w:val="0"/>
            </w:rPr>
            <w:tab/>
          </w:r>
          <w:r>
            <w:rPr>
              <w:i w:val="0"/>
              <w:spacing w:val="-5"/>
            </w:rPr>
            <w:t>13</w:t>
          </w:r>
        </w:p>
        <w:p>
          <w:pPr>
            <w:pStyle w:val="TOC3"/>
            <w:numPr>
              <w:ilvl w:val="0"/>
              <w:numId w:val="1"/>
            </w:numPr>
            <w:tabs>
              <w:tab w:pos="1962" w:val="left" w:leader="none"/>
            </w:tabs>
            <w:spacing w:line="292" w:lineRule="exact" w:before="0" w:after="0"/>
            <w:ind w:left="1962" w:right="0" w:hanging="266"/>
            <w:jc w:val="left"/>
          </w:pPr>
          <w:hyperlink w:history="true" w:anchor="_TOC_250001">
            <w:r>
              <w:rPr/>
              <w:t>Promotions,</w:t>
            </w:r>
            <w:r>
              <w:rPr>
                <w:spacing w:val="-3"/>
              </w:rPr>
              <w:t> </w:t>
            </w:r>
            <w:r>
              <w:rPr/>
              <w:t>Honors</w:t>
            </w:r>
            <w:r>
              <w:rPr>
                <w:spacing w:val="-7"/>
              </w:rPr>
              <w:t> </w:t>
            </w:r>
            <w:r>
              <w:rPr/>
              <w:t>and</w:t>
            </w:r>
            <w:r>
              <w:rPr>
                <w:spacing w:val="-4"/>
              </w:rPr>
              <w:t> </w:t>
            </w:r>
            <w:r>
              <w:rPr>
                <w:spacing w:val="-2"/>
              </w:rPr>
              <w:t>Awards</w:t>
            </w:r>
          </w:hyperlink>
        </w:p>
        <w:p>
          <w:pPr>
            <w:pStyle w:val="TOC3"/>
            <w:numPr>
              <w:ilvl w:val="0"/>
              <w:numId w:val="1"/>
            </w:numPr>
            <w:tabs>
              <w:tab w:pos="1958" w:val="left" w:leader="none"/>
              <w:tab w:pos="7198" w:val="right" w:leader="none"/>
            </w:tabs>
            <w:spacing w:line="292" w:lineRule="exact" w:before="0" w:after="0"/>
            <w:ind w:left="1958" w:right="0" w:hanging="262"/>
            <w:jc w:val="left"/>
            <w:rPr>
              <w:i w:val="0"/>
            </w:rPr>
          </w:pPr>
          <w:r>
            <w:rPr/>
            <w:t>Scholarships</w:t>
          </w:r>
          <w:r>
            <w:rPr>
              <w:spacing w:val="-6"/>
            </w:rPr>
            <w:t> </w:t>
          </w:r>
          <w:r>
            <w:rPr/>
            <w:t>and </w:t>
          </w:r>
          <w:r>
            <w:rPr>
              <w:spacing w:val="-2"/>
            </w:rPr>
            <w:t>Privileges</w:t>
          </w:r>
          <w:r>
            <w:rPr>
              <w:rFonts w:ascii="Times New Roman"/>
              <w:i w:val="0"/>
            </w:rPr>
            <w:tab/>
          </w:r>
          <w:r>
            <w:rPr>
              <w:i w:val="0"/>
              <w:spacing w:val="-5"/>
            </w:rPr>
            <w:t>14</w:t>
          </w:r>
        </w:p>
        <w:p>
          <w:pPr>
            <w:pStyle w:val="TOC1"/>
            <w:spacing w:line="240" w:lineRule="auto"/>
          </w:pPr>
          <w:r>
            <w:rPr>
              <w:color w:val="0D182C"/>
            </w:rPr>
            <w:t>General</w:t>
          </w:r>
          <w:r>
            <w:rPr>
              <w:color w:val="0D182C"/>
              <w:spacing w:val="-7"/>
            </w:rPr>
            <w:t> </w:t>
          </w:r>
          <w:r>
            <w:rPr>
              <w:color w:val="0D182C"/>
              <w:spacing w:val="-2"/>
            </w:rPr>
            <w:t>Regulations</w:t>
          </w:r>
        </w:p>
        <w:p>
          <w:pPr>
            <w:pStyle w:val="TOC1"/>
            <w:tabs>
              <w:tab w:pos="7198" w:val="right" w:leader="none"/>
            </w:tabs>
            <w:spacing w:before="3"/>
            <w:rPr>
              <w:b w:val="0"/>
            </w:rPr>
          </w:pPr>
          <w:hyperlink w:history="true" w:anchor="_TOC_250000">
            <w:r>
              <w:rPr>
                <w:color w:val="0D182C"/>
                <w:spacing w:val="-2"/>
              </w:rPr>
              <w:t>Parent’s</w:t>
            </w:r>
            <w:r>
              <w:rPr>
                <w:color w:val="0D182C"/>
              </w:rPr>
              <w:t> </w:t>
            </w:r>
            <w:r>
              <w:rPr>
                <w:color w:val="0D182C"/>
                <w:spacing w:val="-2"/>
              </w:rPr>
              <w:t>/ Guardian’s</w:t>
            </w:r>
            <w:r>
              <w:rPr>
                <w:color w:val="0D182C"/>
                <w:spacing w:val="-3"/>
              </w:rPr>
              <w:t> </w:t>
            </w:r>
            <w:r>
              <w:rPr>
                <w:color w:val="0D182C"/>
                <w:spacing w:val="-2"/>
              </w:rPr>
              <w:t>Concerns</w:t>
            </w:r>
            <w:r>
              <w:rPr>
                <w:rFonts w:ascii="Times New Roman" w:hAnsi="Times New Roman"/>
                <w:b w:val="0"/>
                <w:color w:val="0D182C"/>
              </w:rPr>
              <w:tab/>
            </w:r>
            <w:r>
              <w:rPr>
                <w:b w:val="0"/>
                <w:spacing w:val="-5"/>
              </w:rPr>
              <w:t>15</w:t>
            </w:r>
          </w:hyperlink>
        </w:p>
        <w:p>
          <w:pPr>
            <w:pStyle w:val="TOC1"/>
            <w:tabs>
              <w:tab w:pos="7199" w:val="right" w:leader="none"/>
            </w:tabs>
            <w:rPr>
              <w:b w:val="0"/>
            </w:rPr>
          </w:pPr>
          <w:r>
            <w:rPr>
              <w:color w:val="0D182C"/>
            </w:rPr>
            <w:t>School</w:t>
          </w:r>
          <w:r>
            <w:rPr>
              <w:color w:val="0D182C"/>
              <w:spacing w:val="-9"/>
            </w:rPr>
            <w:t> </w:t>
          </w:r>
          <w:r>
            <w:rPr>
              <w:color w:val="0D182C"/>
            </w:rPr>
            <w:t>Attendance</w:t>
          </w:r>
          <w:r>
            <w:rPr>
              <w:color w:val="0D182C"/>
              <w:spacing w:val="-10"/>
            </w:rPr>
            <w:t> </w:t>
          </w:r>
          <w:r>
            <w:rPr>
              <w:color w:val="0D182C"/>
            </w:rPr>
            <w:t>/</w:t>
          </w:r>
          <w:r>
            <w:rPr>
              <w:color w:val="0D182C"/>
              <w:spacing w:val="-11"/>
            </w:rPr>
            <w:t> </w:t>
          </w:r>
          <w:r>
            <w:rPr>
              <w:color w:val="0D182C"/>
              <w:spacing w:val="-2"/>
            </w:rPr>
            <w:t>Punctuality</w:t>
          </w:r>
          <w:r>
            <w:rPr>
              <w:rFonts w:ascii="Times New Roman"/>
              <w:b w:val="0"/>
              <w:color w:val="0D182C"/>
            </w:rPr>
            <w:tab/>
          </w:r>
          <w:r>
            <w:rPr>
              <w:b w:val="0"/>
              <w:spacing w:val="-5"/>
            </w:rPr>
            <w:t>16</w:t>
          </w:r>
        </w:p>
        <w:p>
          <w:pPr>
            <w:pStyle w:val="TOC1"/>
          </w:pPr>
          <w:r>
            <w:rPr>
              <w:color w:val="0D182C"/>
              <w:spacing w:val="-2"/>
            </w:rPr>
            <w:t>Absences</w:t>
          </w:r>
        </w:p>
        <w:p>
          <w:pPr>
            <w:pStyle w:val="TOC1"/>
            <w:tabs>
              <w:tab w:pos="7145" w:val="right" w:leader="none"/>
            </w:tabs>
            <w:rPr>
              <w:b w:val="0"/>
            </w:rPr>
          </w:pPr>
          <w:r>
            <w:rPr>
              <w:color w:val="0D182C"/>
            </w:rPr>
            <w:t>Suspension</w:t>
          </w:r>
          <w:r>
            <w:rPr>
              <w:color w:val="0D182C"/>
              <w:spacing w:val="-6"/>
            </w:rPr>
            <w:t> </w:t>
          </w:r>
          <w:r>
            <w:rPr>
              <w:color w:val="0D182C"/>
            </w:rPr>
            <w:t>of</w:t>
          </w:r>
          <w:r>
            <w:rPr>
              <w:color w:val="0D182C"/>
              <w:spacing w:val="-4"/>
            </w:rPr>
            <w:t> </w:t>
          </w:r>
          <w:r>
            <w:rPr>
              <w:color w:val="0D182C"/>
              <w:spacing w:val="-2"/>
            </w:rPr>
            <w:t>Classes</w:t>
          </w:r>
          <w:r>
            <w:rPr>
              <w:rFonts w:ascii="Times New Roman"/>
              <w:b w:val="0"/>
              <w:color w:val="0D182C"/>
            </w:rPr>
            <w:tab/>
          </w:r>
          <w:r>
            <w:rPr>
              <w:b w:val="0"/>
              <w:spacing w:val="-5"/>
            </w:rPr>
            <w:t>17</w:t>
          </w:r>
        </w:p>
        <w:p>
          <w:pPr>
            <w:pStyle w:val="TOC1"/>
            <w:spacing w:line="240" w:lineRule="auto" w:before="3"/>
            <w:ind w:right="5749"/>
          </w:pPr>
          <w:r>
            <w:rPr>
              <w:color w:val="0D182C"/>
            </w:rPr>
            <w:t>Order and Discipline Anti-Bullying</w:t>
          </w:r>
          <w:r>
            <w:rPr>
              <w:color w:val="0D182C"/>
              <w:spacing w:val="-14"/>
            </w:rPr>
            <w:t> </w:t>
          </w:r>
          <w:r>
            <w:rPr>
              <w:color w:val="0D182C"/>
            </w:rPr>
            <w:t>Policies</w:t>
          </w:r>
        </w:p>
        <w:p>
          <w:pPr>
            <w:pStyle w:val="TOC1"/>
            <w:tabs>
              <w:tab w:pos="7198" w:val="right" w:leader="none"/>
            </w:tabs>
            <w:spacing w:line="291" w:lineRule="exact"/>
            <w:rPr>
              <w:b w:val="0"/>
            </w:rPr>
          </w:pPr>
          <w:r>
            <w:rPr>
              <w:color w:val="0D182C"/>
            </w:rPr>
            <w:t>Prohibited</w:t>
          </w:r>
          <w:r>
            <w:rPr>
              <w:color w:val="0D182C"/>
              <w:spacing w:val="-12"/>
            </w:rPr>
            <w:t> </w:t>
          </w:r>
          <w:r>
            <w:rPr>
              <w:color w:val="0D182C"/>
              <w:spacing w:val="-4"/>
            </w:rPr>
            <w:t>Acts</w:t>
          </w:r>
          <w:r>
            <w:rPr>
              <w:rFonts w:ascii="Times New Roman"/>
              <w:b w:val="0"/>
              <w:color w:val="0D182C"/>
            </w:rPr>
            <w:tab/>
          </w:r>
          <w:r>
            <w:rPr>
              <w:b w:val="0"/>
              <w:spacing w:val="-5"/>
            </w:rPr>
            <w:t>18</w:t>
          </w:r>
        </w:p>
        <w:p>
          <w:pPr>
            <w:pStyle w:val="TOC1"/>
            <w:tabs>
              <w:tab w:pos="7198" w:val="right" w:leader="none"/>
            </w:tabs>
            <w:rPr>
              <w:b w:val="0"/>
            </w:rPr>
          </w:pPr>
          <w:r>
            <w:rPr>
              <w:color w:val="0D182C"/>
            </w:rPr>
            <w:t>Dismissal</w:t>
          </w:r>
          <w:r>
            <w:rPr>
              <w:color w:val="0D182C"/>
              <w:spacing w:val="-7"/>
            </w:rPr>
            <w:t> </w:t>
          </w:r>
          <w:r>
            <w:rPr>
              <w:color w:val="0D182C"/>
            </w:rPr>
            <w:t>of</w:t>
          </w:r>
          <w:r>
            <w:rPr>
              <w:color w:val="0D182C"/>
              <w:spacing w:val="-1"/>
            </w:rPr>
            <w:t> </w:t>
          </w:r>
          <w:r>
            <w:rPr>
              <w:color w:val="0D182C"/>
              <w:spacing w:val="-2"/>
            </w:rPr>
            <w:t>Students</w:t>
          </w:r>
          <w:r>
            <w:rPr>
              <w:rFonts w:ascii="Times New Roman"/>
              <w:b w:val="0"/>
              <w:color w:val="0D182C"/>
            </w:rPr>
            <w:tab/>
          </w:r>
          <w:r>
            <w:rPr>
              <w:b w:val="0"/>
              <w:spacing w:val="-5"/>
            </w:rPr>
            <w:t>19</w:t>
          </w:r>
        </w:p>
        <w:p>
          <w:pPr>
            <w:pStyle w:val="TOC3"/>
            <w:numPr>
              <w:ilvl w:val="0"/>
              <w:numId w:val="2"/>
            </w:numPr>
            <w:tabs>
              <w:tab w:pos="1949" w:val="left" w:leader="none"/>
            </w:tabs>
            <w:spacing w:line="292" w:lineRule="exact" w:before="3" w:after="0"/>
            <w:ind w:left="1949" w:right="0" w:hanging="253"/>
            <w:jc w:val="left"/>
          </w:pPr>
          <w:r>
            <w:rPr/>
            <w:t>Dismissal</w:t>
          </w:r>
          <w:r>
            <w:rPr>
              <w:spacing w:val="-4"/>
            </w:rPr>
            <w:t> </w:t>
          </w:r>
          <w:r>
            <w:rPr/>
            <w:t>for</w:t>
          </w:r>
          <w:r>
            <w:rPr>
              <w:spacing w:val="-6"/>
            </w:rPr>
            <w:t> </w:t>
          </w:r>
          <w:r>
            <w:rPr/>
            <w:t>Academic</w:t>
          </w:r>
          <w:r>
            <w:rPr>
              <w:spacing w:val="-7"/>
            </w:rPr>
            <w:t> </w:t>
          </w:r>
          <w:r>
            <w:rPr>
              <w:spacing w:val="-2"/>
            </w:rPr>
            <w:t>Reasons</w:t>
          </w:r>
        </w:p>
        <w:p>
          <w:pPr>
            <w:pStyle w:val="TOC3"/>
            <w:numPr>
              <w:ilvl w:val="0"/>
              <w:numId w:val="2"/>
            </w:numPr>
            <w:tabs>
              <w:tab w:pos="1930" w:val="left" w:leader="none"/>
            </w:tabs>
            <w:spacing w:line="292" w:lineRule="exact" w:before="0" w:after="0"/>
            <w:ind w:left="1930" w:right="0" w:hanging="246"/>
            <w:jc w:val="left"/>
          </w:pPr>
          <w:r>
            <w:rPr/>
            <w:t>Dismissal</w:t>
          </w:r>
          <w:r>
            <w:rPr>
              <w:spacing w:val="-5"/>
            </w:rPr>
            <w:t> </w:t>
          </w:r>
          <w:r>
            <w:rPr/>
            <w:t>for</w:t>
          </w:r>
          <w:r>
            <w:rPr>
              <w:spacing w:val="-7"/>
            </w:rPr>
            <w:t> </w:t>
          </w:r>
          <w:r>
            <w:rPr/>
            <w:t>Disciplinary</w:t>
          </w:r>
          <w:r>
            <w:rPr>
              <w:spacing w:val="-7"/>
            </w:rPr>
            <w:t> </w:t>
          </w:r>
          <w:r>
            <w:rPr>
              <w:spacing w:val="-2"/>
            </w:rPr>
            <w:t>Reasons</w:t>
          </w:r>
        </w:p>
        <w:p>
          <w:pPr>
            <w:pStyle w:val="TOC3"/>
            <w:numPr>
              <w:ilvl w:val="0"/>
              <w:numId w:val="2"/>
            </w:numPr>
            <w:tabs>
              <w:tab w:pos="1934" w:val="left" w:leader="none"/>
            </w:tabs>
            <w:spacing w:line="292" w:lineRule="exact" w:before="0" w:after="0"/>
            <w:ind w:left="1934" w:right="0" w:hanging="238"/>
            <w:jc w:val="left"/>
          </w:pPr>
          <w:r>
            <w:rPr/>
            <w:t>Warning</w:t>
          </w:r>
          <w:r>
            <w:rPr>
              <w:spacing w:val="-7"/>
            </w:rPr>
            <w:t> </w:t>
          </w:r>
          <w:r>
            <w:rPr/>
            <w:t>and</w:t>
          </w:r>
          <w:r>
            <w:rPr>
              <w:spacing w:val="-2"/>
            </w:rPr>
            <w:t> Sanctions</w:t>
          </w:r>
        </w:p>
        <w:p>
          <w:pPr>
            <w:pStyle w:val="TOC1"/>
            <w:tabs>
              <w:tab w:pos="7198" w:val="right" w:leader="none"/>
            </w:tabs>
            <w:rPr>
              <w:b w:val="0"/>
            </w:rPr>
          </w:pPr>
          <w:r>
            <w:rPr>
              <w:color w:val="0D182C"/>
            </w:rPr>
            <w:t>Child</w:t>
          </w:r>
          <w:r>
            <w:rPr>
              <w:color w:val="0D182C"/>
              <w:spacing w:val="-13"/>
            </w:rPr>
            <w:t> </w:t>
          </w:r>
          <w:r>
            <w:rPr>
              <w:color w:val="0D182C"/>
            </w:rPr>
            <w:t>Protection</w:t>
          </w:r>
          <w:r>
            <w:rPr>
              <w:color w:val="0D182C"/>
              <w:spacing w:val="-10"/>
            </w:rPr>
            <w:t> </w:t>
          </w:r>
          <w:r>
            <w:rPr>
              <w:color w:val="0D182C"/>
              <w:spacing w:val="-2"/>
            </w:rPr>
            <w:t>Committee</w:t>
          </w:r>
          <w:r>
            <w:rPr>
              <w:rFonts w:ascii="Times New Roman"/>
              <w:b w:val="0"/>
              <w:color w:val="0D182C"/>
            </w:rPr>
            <w:tab/>
          </w:r>
          <w:r>
            <w:rPr>
              <w:b w:val="0"/>
              <w:spacing w:val="-5"/>
            </w:rPr>
            <w:t>20</w:t>
          </w:r>
        </w:p>
        <w:p>
          <w:pPr>
            <w:pStyle w:val="TOC1"/>
            <w:spacing w:line="240" w:lineRule="auto" w:before="3"/>
            <w:ind w:right="5139"/>
          </w:pPr>
          <w:r>
            <w:rPr>
              <w:color w:val="0D182C"/>
            </w:rPr>
            <w:t>Procedure for Dismissal Remedial</w:t>
          </w:r>
          <w:r>
            <w:rPr>
              <w:color w:val="0D182C"/>
              <w:spacing w:val="-14"/>
            </w:rPr>
            <w:t> </w:t>
          </w:r>
          <w:r>
            <w:rPr>
              <w:color w:val="0D182C"/>
            </w:rPr>
            <w:t>Classes</w:t>
          </w:r>
          <w:r>
            <w:rPr>
              <w:color w:val="0D182C"/>
              <w:spacing w:val="-14"/>
            </w:rPr>
            <w:t> </w:t>
          </w:r>
          <w:r>
            <w:rPr>
              <w:color w:val="0D182C"/>
            </w:rPr>
            <w:t>/Tutoring</w:t>
          </w:r>
        </w:p>
        <w:p>
          <w:pPr>
            <w:pStyle w:val="TOC2"/>
            <w:tabs>
              <w:tab w:pos="7254" w:val="right" w:leader="none"/>
            </w:tabs>
            <w:rPr>
              <w:b w:val="0"/>
              <w:i w:val="0"/>
              <w:sz w:val="24"/>
            </w:rPr>
          </w:pPr>
          <w:r>
            <w:rPr>
              <w:i w:val="0"/>
              <w:color w:val="0D182C"/>
              <w:spacing w:val="-2"/>
              <w:sz w:val="24"/>
            </w:rPr>
            <w:t>Prayers</w:t>
          </w:r>
          <w:r>
            <w:rPr>
              <w:rFonts w:ascii="Times New Roman"/>
              <w:b w:val="0"/>
              <w:i w:val="0"/>
              <w:color w:val="0D182C"/>
              <w:sz w:val="24"/>
            </w:rPr>
            <w:tab/>
          </w:r>
          <w:r>
            <w:rPr>
              <w:b w:val="0"/>
              <w:i w:val="0"/>
              <w:spacing w:val="-5"/>
              <w:sz w:val="24"/>
            </w:rPr>
            <w:t>21</w:t>
          </w:r>
        </w:p>
      </w:sdtContent>
    </w:sdt>
    <w:p>
      <w:pPr>
        <w:pStyle w:val="TOC2"/>
        <w:spacing w:after="0"/>
        <w:rPr>
          <w:b w:val="0"/>
          <w:i w:val="0"/>
          <w:sz w:val="24"/>
        </w:rPr>
        <w:sectPr>
          <w:type w:val="continuous"/>
          <w:pgSz w:w="16840" w:h="11910" w:orient="landscape"/>
          <w:pgMar w:top="0" w:bottom="0" w:left="0" w:right="0"/>
          <w:cols w:num="2" w:equalWidth="0">
            <w:col w:w="7443" w:space="362"/>
            <w:col w:w="903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
        <w:rPr>
          <w:sz w:val="20"/>
        </w:rPr>
      </w:pPr>
    </w:p>
    <w:p>
      <w:pPr>
        <w:pStyle w:val="BodyText"/>
        <w:spacing w:after="0"/>
        <w:rPr>
          <w:sz w:val="20"/>
        </w:rPr>
        <w:sectPr>
          <w:pgSz w:w="16840" w:h="11910" w:orient="landscape"/>
          <w:pgMar w:top="0" w:bottom="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8"/>
      </w:pPr>
    </w:p>
    <w:p>
      <w:pPr>
        <w:pStyle w:val="BodyText"/>
        <w:ind w:left="1440" w:firstLine="719"/>
        <w:jc w:val="both"/>
      </w:pPr>
      <w:r>
        <w:rPr/>
        <mc:AlternateContent>
          <mc:Choice Requires="wps">
            <w:drawing>
              <wp:anchor distT="0" distB="0" distL="0" distR="0" allowOverlap="1" layoutInCell="1" locked="0" behindDoc="1" simplePos="0" relativeHeight="487023104">
                <wp:simplePos x="0" y="0"/>
                <wp:positionH relativeFrom="page">
                  <wp:posOffset>3255013</wp:posOffset>
                </wp:positionH>
                <wp:positionV relativeFrom="paragraph">
                  <wp:posOffset>-652655</wp:posOffset>
                </wp:positionV>
                <wp:extent cx="280670" cy="30988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280670" cy="309880"/>
                        </a:xfrm>
                        <a:prstGeom prst="rect">
                          <a:avLst/>
                        </a:prstGeom>
                      </wps:spPr>
                      <wps:txbx>
                        <w:txbxContent>
                          <w:p>
                            <w:pPr>
                              <w:spacing w:line="224" w:lineRule="exact" w:before="0"/>
                              <w:ind w:left="0" w:right="0" w:firstLine="0"/>
                              <w:jc w:val="left"/>
                              <w:rPr>
                                <w:b/>
                                <w:i/>
                                <w:sz w:val="22"/>
                              </w:rPr>
                            </w:pPr>
                            <w:r>
                              <w:rPr>
                                <w:b/>
                                <w:i/>
                                <w:color w:val="0D182C"/>
                                <w:spacing w:val="-10"/>
                                <w:sz w:val="22"/>
                              </w:rPr>
                              <w:t>r</w:t>
                            </w:r>
                          </w:p>
                          <w:p>
                            <w:pPr>
                              <w:spacing w:line="264" w:lineRule="exact" w:before="0"/>
                              <w:ind w:left="89" w:right="0" w:firstLine="0"/>
                              <w:jc w:val="left"/>
                              <w:rPr>
                                <w:b/>
                                <w:i/>
                                <w:sz w:val="22"/>
                              </w:rPr>
                            </w:pPr>
                            <w:r>
                              <w:rPr>
                                <w:b/>
                                <w:i/>
                                <w:color w:val="0D182C"/>
                                <w:spacing w:val="-5"/>
                                <w:sz w:val="22"/>
                              </w:rPr>
                              <w:t>ugh</w:t>
                            </w:r>
                          </w:p>
                        </w:txbxContent>
                      </wps:txbx>
                      <wps:bodyPr wrap="square" lIns="0" tIns="0" rIns="0" bIns="0" rtlCol="0">
                        <a:noAutofit/>
                      </wps:bodyPr>
                    </wps:wsp>
                  </a:graphicData>
                </a:graphic>
              </wp:anchor>
            </w:drawing>
          </mc:Choice>
          <mc:Fallback>
            <w:pict>
              <v:shape style="position:absolute;margin-left:256.300262pt;margin-top:-51.390236pt;width:22.1pt;height:24.4pt;mso-position-horizontal-relative:page;mso-position-vertical-relative:paragraph;z-index:-16293376" type="#_x0000_t202" id="docshape9" filled="false" stroked="false">
                <v:textbox inset="0,0,0,0">
                  <w:txbxContent>
                    <w:p>
                      <w:pPr>
                        <w:spacing w:line="224" w:lineRule="exact" w:before="0"/>
                        <w:ind w:left="0" w:right="0" w:firstLine="0"/>
                        <w:jc w:val="left"/>
                        <w:rPr>
                          <w:b/>
                          <w:i/>
                          <w:sz w:val="22"/>
                        </w:rPr>
                      </w:pPr>
                      <w:r>
                        <w:rPr>
                          <w:b/>
                          <w:i/>
                          <w:color w:val="0D182C"/>
                          <w:spacing w:val="-10"/>
                          <w:sz w:val="22"/>
                        </w:rPr>
                        <w:t>r</w:t>
                      </w:r>
                    </w:p>
                    <w:p>
                      <w:pPr>
                        <w:spacing w:line="264" w:lineRule="exact" w:before="0"/>
                        <w:ind w:left="89" w:right="0" w:firstLine="0"/>
                        <w:jc w:val="left"/>
                        <w:rPr>
                          <w:b/>
                          <w:i/>
                          <w:sz w:val="22"/>
                        </w:rPr>
                      </w:pPr>
                      <w:r>
                        <w:rPr>
                          <w:b/>
                          <w:i/>
                          <w:color w:val="0D182C"/>
                          <w:spacing w:val="-5"/>
                          <w:sz w:val="22"/>
                        </w:rPr>
                        <w:t>ugh</w:t>
                      </w:r>
                    </w:p>
                  </w:txbxContent>
                </v:textbox>
                <w10:wrap type="none"/>
              </v:shape>
            </w:pict>
          </mc:Fallback>
        </mc:AlternateContent>
      </w:r>
      <w:r>
        <w:rPr/>
        <w:t>The IICMS students truly will soon become global citizens, appreciating and respecting the different cultures and nationalities of its broadly based international community.</w:t>
      </w:r>
      <w:r>
        <w:rPr>
          <w:spacing w:val="40"/>
        </w:rPr>
        <w:t> </w:t>
      </w:r>
      <w:r>
        <w:rPr/>
        <w:t>This is made possible through our competent faculty and staff.</w:t>
      </w:r>
    </w:p>
    <w:p>
      <w:pPr>
        <w:pStyle w:val="BodyText"/>
        <w:spacing w:before="1"/>
      </w:pPr>
    </w:p>
    <w:p>
      <w:pPr>
        <w:pStyle w:val="BodyText"/>
        <w:spacing w:before="1"/>
        <w:ind w:left="1440" w:right="2" w:firstLine="719"/>
        <w:jc w:val="both"/>
      </w:pPr>
      <w:r>
        <w:rPr/>
        <w:t>If</w:t>
      </w:r>
      <w:r>
        <w:rPr>
          <w:spacing w:val="-8"/>
        </w:rPr>
        <w:t> </w:t>
      </w:r>
      <w:r>
        <w:rPr/>
        <w:t>you</w:t>
      </w:r>
      <w:r>
        <w:rPr>
          <w:spacing w:val="-9"/>
        </w:rPr>
        <w:t> </w:t>
      </w:r>
      <w:r>
        <w:rPr/>
        <w:t>have</w:t>
      </w:r>
      <w:r>
        <w:rPr>
          <w:spacing w:val="-10"/>
        </w:rPr>
        <w:t> </w:t>
      </w:r>
      <w:r>
        <w:rPr/>
        <w:t>any</w:t>
      </w:r>
      <w:r>
        <w:rPr>
          <w:spacing w:val="-8"/>
        </w:rPr>
        <w:t> </w:t>
      </w:r>
      <w:r>
        <w:rPr/>
        <w:t>comment,</w:t>
      </w:r>
      <w:r>
        <w:rPr>
          <w:spacing w:val="-8"/>
        </w:rPr>
        <w:t> </w:t>
      </w:r>
      <w:r>
        <w:rPr/>
        <w:t>question</w:t>
      </w:r>
      <w:r>
        <w:rPr>
          <w:spacing w:val="-9"/>
        </w:rPr>
        <w:t> </w:t>
      </w:r>
      <w:r>
        <w:rPr/>
        <w:t>or</w:t>
      </w:r>
      <w:r>
        <w:rPr>
          <w:spacing w:val="-10"/>
        </w:rPr>
        <w:t> </w:t>
      </w:r>
      <w:r>
        <w:rPr/>
        <w:t>request</w:t>
      </w:r>
      <w:r>
        <w:rPr>
          <w:spacing w:val="-7"/>
        </w:rPr>
        <w:t> </w:t>
      </w:r>
      <w:r>
        <w:rPr/>
        <w:t>and</w:t>
      </w:r>
      <w:r>
        <w:rPr>
          <w:spacing w:val="-8"/>
        </w:rPr>
        <w:t> </w:t>
      </w:r>
      <w:r>
        <w:rPr/>
        <w:t>would</w:t>
      </w:r>
      <w:r>
        <w:rPr>
          <w:spacing w:val="-9"/>
        </w:rPr>
        <w:t> </w:t>
      </w:r>
      <w:r>
        <w:rPr/>
        <w:t>like</w:t>
      </w:r>
      <w:r>
        <w:rPr>
          <w:spacing w:val="-11"/>
        </w:rPr>
        <w:t> </w:t>
      </w:r>
      <w:r>
        <w:rPr/>
        <w:t>a quick response, please e-mail me or</w:t>
      </w:r>
      <w:r>
        <w:rPr>
          <w:spacing w:val="-4"/>
        </w:rPr>
        <w:t> </w:t>
      </w:r>
      <w:r>
        <w:rPr/>
        <w:t>fill-up our Feedback Form in the office and I will get back to you very soon.</w:t>
      </w:r>
    </w:p>
    <w:p>
      <w:pPr>
        <w:pStyle w:val="BodyText"/>
        <w:spacing w:before="1"/>
      </w:pPr>
    </w:p>
    <w:p>
      <w:pPr>
        <w:pStyle w:val="BodyText"/>
        <w:ind w:left="1440"/>
      </w:pPr>
      <w:r>
        <w:rPr/>
        <w:t>I</w:t>
      </w:r>
      <w:r>
        <w:rPr>
          <w:spacing w:val="-4"/>
        </w:rPr>
        <w:t> </w:t>
      </w:r>
      <w:r>
        <w:rPr/>
        <w:t>look</w:t>
      </w:r>
      <w:r>
        <w:rPr>
          <w:spacing w:val="-3"/>
        </w:rPr>
        <w:t> </w:t>
      </w:r>
      <w:r>
        <w:rPr/>
        <w:t>forward to</w:t>
      </w:r>
      <w:r>
        <w:rPr>
          <w:spacing w:val="-3"/>
        </w:rPr>
        <w:t> </w:t>
      </w:r>
      <w:r>
        <w:rPr/>
        <w:t>hearing</w:t>
      </w:r>
      <w:r>
        <w:rPr>
          <w:spacing w:val="-3"/>
        </w:rPr>
        <w:t> </w:t>
      </w:r>
      <w:r>
        <w:rPr/>
        <w:t>from</w:t>
      </w:r>
      <w:r>
        <w:rPr>
          <w:spacing w:val="-3"/>
        </w:rPr>
        <w:t> </w:t>
      </w:r>
      <w:r>
        <w:rPr>
          <w:spacing w:val="-4"/>
        </w:rPr>
        <w:t>you.</w:t>
      </w:r>
    </w:p>
    <w:p>
      <w:pPr>
        <w:pStyle w:val="Heading2"/>
        <w:ind w:left="1144"/>
      </w:pPr>
      <w:r>
        <w:rPr>
          <w:b w:val="0"/>
        </w:rPr>
        <w:br w:type="column"/>
      </w:r>
      <w:r>
        <w:rPr>
          <w:color w:val="00AF50"/>
          <w:spacing w:val="-2"/>
          <w:u w:val="single" w:color="00AF50"/>
        </w:rPr>
        <w:t>Referral</w:t>
      </w:r>
    </w:p>
    <w:p>
      <w:pPr>
        <w:pStyle w:val="BodyText"/>
        <w:spacing w:before="140"/>
        <w:ind w:left="1144" w:right="1619" w:firstLine="576"/>
        <w:jc w:val="both"/>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ragraph">
                  <wp:posOffset>-994618</wp:posOffset>
                </wp:positionV>
                <wp:extent cx="5337175" cy="261175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5337175" cy="2611755"/>
                          <a:chExt cx="5337175" cy="2611755"/>
                        </a:xfrm>
                      </wpg:grpSpPr>
                      <pic:pic>
                        <pic:nvPicPr>
                          <pic:cNvPr id="16" name="Image 16"/>
                          <pic:cNvPicPr/>
                        </pic:nvPicPr>
                        <pic:blipFill>
                          <a:blip r:embed="rId14" cstate="print"/>
                          <a:stretch>
                            <a:fillRect/>
                          </a:stretch>
                        </pic:blipFill>
                        <pic:spPr>
                          <a:xfrm>
                            <a:off x="0" y="330187"/>
                            <a:ext cx="4618228" cy="1189240"/>
                          </a:xfrm>
                          <a:prstGeom prst="rect">
                            <a:avLst/>
                          </a:prstGeom>
                        </pic:spPr>
                      </pic:pic>
                      <wps:wsp>
                        <wps:cNvPr id="17" name="Graphic 17"/>
                        <wps:cNvSpPr/>
                        <wps:spPr>
                          <a:xfrm>
                            <a:off x="0" y="421005"/>
                            <a:ext cx="4415155" cy="1010919"/>
                          </a:xfrm>
                          <a:custGeom>
                            <a:avLst/>
                            <a:gdLst/>
                            <a:ahLst/>
                            <a:cxnLst/>
                            <a:rect l="l" t="t" r="r" b="b"/>
                            <a:pathLst>
                              <a:path w="4415155" h="1010919">
                                <a:moveTo>
                                  <a:pt x="3920998" y="0"/>
                                </a:moveTo>
                                <a:lnTo>
                                  <a:pt x="0" y="0"/>
                                </a:lnTo>
                                <a:lnTo>
                                  <a:pt x="0" y="1010919"/>
                                </a:lnTo>
                                <a:lnTo>
                                  <a:pt x="3920998" y="1010919"/>
                                </a:lnTo>
                                <a:lnTo>
                                  <a:pt x="3968590" y="1008657"/>
                                </a:lnTo>
                                <a:lnTo>
                                  <a:pt x="4014901" y="1002009"/>
                                </a:lnTo>
                                <a:lnTo>
                                  <a:pt x="4059726" y="991182"/>
                                </a:lnTo>
                                <a:lnTo>
                                  <a:pt x="4102856" y="976383"/>
                                </a:lnTo>
                                <a:lnTo>
                                  <a:pt x="4144085" y="957820"/>
                                </a:lnTo>
                                <a:lnTo>
                                  <a:pt x="4183205" y="935698"/>
                                </a:lnTo>
                                <a:lnTo>
                                  <a:pt x="4220010" y="910225"/>
                                </a:lnTo>
                                <a:lnTo>
                                  <a:pt x="4254292" y="881609"/>
                                </a:lnTo>
                                <a:lnTo>
                                  <a:pt x="4285845" y="850057"/>
                                </a:lnTo>
                                <a:lnTo>
                                  <a:pt x="4314461" y="815774"/>
                                </a:lnTo>
                                <a:lnTo>
                                  <a:pt x="4339933" y="778969"/>
                                </a:lnTo>
                                <a:lnTo>
                                  <a:pt x="4362055" y="739849"/>
                                </a:lnTo>
                                <a:lnTo>
                                  <a:pt x="4380619" y="698620"/>
                                </a:lnTo>
                                <a:lnTo>
                                  <a:pt x="4395418" y="655490"/>
                                </a:lnTo>
                                <a:lnTo>
                                  <a:pt x="4406245" y="610666"/>
                                </a:lnTo>
                                <a:lnTo>
                                  <a:pt x="4412893" y="564354"/>
                                </a:lnTo>
                                <a:lnTo>
                                  <a:pt x="4415155" y="516762"/>
                                </a:lnTo>
                                <a:lnTo>
                                  <a:pt x="4415155" y="494156"/>
                                </a:lnTo>
                                <a:lnTo>
                                  <a:pt x="4412893" y="446565"/>
                                </a:lnTo>
                                <a:lnTo>
                                  <a:pt x="4406245" y="400253"/>
                                </a:lnTo>
                                <a:lnTo>
                                  <a:pt x="4395418" y="355429"/>
                                </a:lnTo>
                                <a:lnTo>
                                  <a:pt x="4380619" y="312299"/>
                                </a:lnTo>
                                <a:lnTo>
                                  <a:pt x="4362055" y="271070"/>
                                </a:lnTo>
                                <a:lnTo>
                                  <a:pt x="4339933" y="231950"/>
                                </a:lnTo>
                                <a:lnTo>
                                  <a:pt x="4314461" y="195145"/>
                                </a:lnTo>
                                <a:lnTo>
                                  <a:pt x="4285845" y="160862"/>
                                </a:lnTo>
                                <a:lnTo>
                                  <a:pt x="4254292" y="129310"/>
                                </a:lnTo>
                                <a:lnTo>
                                  <a:pt x="4220010" y="100694"/>
                                </a:lnTo>
                                <a:lnTo>
                                  <a:pt x="4183205" y="75221"/>
                                </a:lnTo>
                                <a:lnTo>
                                  <a:pt x="4144085" y="53099"/>
                                </a:lnTo>
                                <a:lnTo>
                                  <a:pt x="4102856" y="34536"/>
                                </a:lnTo>
                                <a:lnTo>
                                  <a:pt x="4059726" y="19737"/>
                                </a:lnTo>
                                <a:lnTo>
                                  <a:pt x="4014901" y="8910"/>
                                </a:lnTo>
                                <a:lnTo>
                                  <a:pt x="3968590" y="2262"/>
                                </a:lnTo>
                                <a:lnTo>
                                  <a:pt x="3920998" y="0"/>
                                </a:lnTo>
                                <a:close/>
                              </a:path>
                            </a:pathLst>
                          </a:custGeom>
                          <a:solidFill>
                            <a:srgbClr val="538235"/>
                          </a:solidFill>
                        </wps:spPr>
                        <wps:bodyPr wrap="square" lIns="0" tIns="0" rIns="0" bIns="0" rtlCol="0">
                          <a:prstTxWarp prst="textNoShape">
                            <a:avLst/>
                          </a:prstTxWarp>
                          <a:noAutofit/>
                        </wps:bodyPr>
                      </wps:wsp>
                      <pic:pic>
                        <pic:nvPicPr>
                          <pic:cNvPr id="18" name="Image 18"/>
                          <pic:cNvPicPr/>
                        </pic:nvPicPr>
                        <pic:blipFill>
                          <a:blip r:embed="rId15" cstate="print"/>
                          <a:stretch>
                            <a:fillRect/>
                          </a:stretch>
                        </pic:blipFill>
                        <pic:spPr>
                          <a:xfrm>
                            <a:off x="3037840" y="0"/>
                            <a:ext cx="2299208" cy="2611628"/>
                          </a:xfrm>
                          <a:prstGeom prst="rect">
                            <a:avLst/>
                          </a:prstGeom>
                        </pic:spPr>
                      </pic:pic>
                      <wps:wsp>
                        <wps:cNvPr id="19" name="Graphic 19"/>
                        <wps:cNvSpPr/>
                        <wps:spPr>
                          <a:xfrm>
                            <a:off x="3156585" y="125729"/>
                            <a:ext cx="2066289" cy="2365375"/>
                          </a:xfrm>
                          <a:custGeom>
                            <a:avLst/>
                            <a:gdLst/>
                            <a:ahLst/>
                            <a:cxnLst/>
                            <a:rect l="l" t="t" r="r" b="b"/>
                            <a:pathLst>
                              <a:path w="2066289" h="2365375">
                                <a:moveTo>
                                  <a:pt x="1033144" y="0"/>
                                </a:moveTo>
                                <a:lnTo>
                                  <a:pt x="984508" y="1124"/>
                                </a:lnTo>
                                <a:lnTo>
                                  <a:pt x="936450" y="4464"/>
                                </a:lnTo>
                                <a:lnTo>
                                  <a:pt x="889021" y="9971"/>
                                </a:lnTo>
                                <a:lnTo>
                                  <a:pt x="842270" y="17594"/>
                                </a:lnTo>
                                <a:lnTo>
                                  <a:pt x="796247" y="27285"/>
                                </a:lnTo>
                                <a:lnTo>
                                  <a:pt x="751002" y="38992"/>
                                </a:lnTo>
                                <a:lnTo>
                                  <a:pt x="706583" y="52668"/>
                                </a:lnTo>
                                <a:lnTo>
                                  <a:pt x="663041" y="68262"/>
                                </a:lnTo>
                                <a:lnTo>
                                  <a:pt x="620425" y="85724"/>
                                </a:lnTo>
                                <a:lnTo>
                                  <a:pt x="578784" y="105006"/>
                                </a:lnTo>
                                <a:lnTo>
                                  <a:pt x="538170" y="126057"/>
                                </a:lnTo>
                                <a:lnTo>
                                  <a:pt x="498630" y="148828"/>
                                </a:lnTo>
                                <a:lnTo>
                                  <a:pt x="460215" y="173269"/>
                                </a:lnTo>
                                <a:lnTo>
                                  <a:pt x="422974" y="199331"/>
                                </a:lnTo>
                                <a:lnTo>
                                  <a:pt x="386956" y="226963"/>
                                </a:lnTo>
                                <a:lnTo>
                                  <a:pt x="352212" y="256117"/>
                                </a:lnTo>
                                <a:lnTo>
                                  <a:pt x="318792" y="286743"/>
                                </a:lnTo>
                                <a:lnTo>
                                  <a:pt x="286743" y="318792"/>
                                </a:lnTo>
                                <a:lnTo>
                                  <a:pt x="256117" y="352212"/>
                                </a:lnTo>
                                <a:lnTo>
                                  <a:pt x="226963" y="386956"/>
                                </a:lnTo>
                                <a:lnTo>
                                  <a:pt x="199331" y="422974"/>
                                </a:lnTo>
                                <a:lnTo>
                                  <a:pt x="173269" y="460215"/>
                                </a:lnTo>
                                <a:lnTo>
                                  <a:pt x="148828" y="498630"/>
                                </a:lnTo>
                                <a:lnTo>
                                  <a:pt x="126057" y="538170"/>
                                </a:lnTo>
                                <a:lnTo>
                                  <a:pt x="105006" y="578784"/>
                                </a:lnTo>
                                <a:lnTo>
                                  <a:pt x="85724" y="620425"/>
                                </a:lnTo>
                                <a:lnTo>
                                  <a:pt x="68262" y="663041"/>
                                </a:lnTo>
                                <a:lnTo>
                                  <a:pt x="52668" y="706583"/>
                                </a:lnTo>
                                <a:lnTo>
                                  <a:pt x="38992" y="751002"/>
                                </a:lnTo>
                                <a:lnTo>
                                  <a:pt x="27285" y="796247"/>
                                </a:lnTo>
                                <a:lnTo>
                                  <a:pt x="17594" y="842270"/>
                                </a:lnTo>
                                <a:lnTo>
                                  <a:pt x="9971" y="889021"/>
                                </a:lnTo>
                                <a:lnTo>
                                  <a:pt x="4464" y="936450"/>
                                </a:lnTo>
                                <a:lnTo>
                                  <a:pt x="1124" y="984508"/>
                                </a:lnTo>
                                <a:lnTo>
                                  <a:pt x="0" y="1033144"/>
                                </a:lnTo>
                                <a:lnTo>
                                  <a:pt x="0" y="1332229"/>
                                </a:lnTo>
                                <a:lnTo>
                                  <a:pt x="1124" y="1380866"/>
                                </a:lnTo>
                                <a:lnTo>
                                  <a:pt x="4464" y="1428924"/>
                                </a:lnTo>
                                <a:lnTo>
                                  <a:pt x="9971" y="1476353"/>
                                </a:lnTo>
                                <a:lnTo>
                                  <a:pt x="17594" y="1523104"/>
                                </a:lnTo>
                                <a:lnTo>
                                  <a:pt x="27285" y="1569127"/>
                                </a:lnTo>
                                <a:lnTo>
                                  <a:pt x="38992" y="1614372"/>
                                </a:lnTo>
                                <a:lnTo>
                                  <a:pt x="52668" y="1658791"/>
                                </a:lnTo>
                                <a:lnTo>
                                  <a:pt x="68262" y="1702333"/>
                                </a:lnTo>
                                <a:lnTo>
                                  <a:pt x="85724" y="1744949"/>
                                </a:lnTo>
                                <a:lnTo>
                                  <a:pt x="105006" y="1786590"/>
                                </a:lnTo>
                                <a:lnTo>
                                  <a:pt x="126057" y="1827204"/>
                                </a:lnTo>
                                <a:lnTo>
                                  <a:pt x="148828" y="1866744"/>
                                </a:lnTo>
                                <a:lnTo>
                                  <a:pt x="173269" y="1905159"/>
                                </a:lnTo>
                                <a:lnTo>
                                  <a:pt x="199331" y="1942400"/>
                                </a:lnTo>
                                <a:lnTo>
                                  <a:pt x="226963" y="1978418"/>
                                </a:lnTo>
                                <a:lnTo>
                                  <a:pt x="256117" y="2013162"/>
                                </a:lnTo>
                                <a:lnTo>
                                  <a:pt x="286743" y="2046582"/>
                                </a:lnTo>
                                <a:lnTo>
                                  <a:pt x="318792" y="2078631"/>
                                </a:lnTo>
                                <a:lnTo>
                                  <a:pt x="352212" y="2109257"/>
                                </a:lnTo>
                                <a:lnTo>
                                  <a:pt x="386956" y="2138411"/>
                                </a:lnTo>
                                <a:lnTo>
                                  <a:pt x="422974" y="2166043"/>
                                </a:lnTo>
                                <a:lnTo>
                                  <a:pt x="460215" y="2192105"/>
                                </a:lnTo>
                                <a:lnTo>
                                  <a:pt x="498630" y="2216546"/>
                                </a:lnTo>
                                <a:lnTo>
                                  <a:pt x="538170" y="2239317"/>
                                </a:lnTo>
                                <a:lnTo>
                                  <a:pt x="578784" y="2260368"/>
                                </a:lnTo>
                                <a:lnTo>
                                  <a:pt x="620425" y="2279650"/>
                                </a:lnTo>
                                <a:lnTo>
                                  <a:pt x="663041" y="2297112"/>
                                </a:lnTo>
                                <a:lnTo>
                                  <a:pt x="706583" y="2312706"/>
                                </a:lnTo>
                                <a:lnTo>
                                  <a:pt x="751002" y="2326382"/>
                                </a:lnTo>
                                <a:lnTo>
                                  <a:pt x="796247" y="2338089"/>
                                </a:lnTo>
                                <a:lnTo>
                                  <a:pt x="842270" y="2347780"/>
                                </a:lnTo>
                                <a:lnTo>
                                  <a:pt x="889021" y="2355403"/>
                                </a:lnTo>
                                <a:lnTo>
                                  <a:pt x="936450" y="2360910"/>
                                </a:lnTo>
                                <a:lnTo>
                                  <a:pt x="984508" y="2364250"/>
                                </a:lnTo>
                                <a:lnTo>
                                  <a:pt x="1033144" y="2365374"/>
                                </a:lnTo>
                                <a:lnTo>
                                  <a:pt x="1081781" y="2364250"/>
                                </a:lnTo>
                                <a:lnTo>
                                  <a:pt x="1129839" y="2360910"/>
                                </a:lnTo>
                                <a:lnTo>
                                  <a:pt x="1177268" y="2355403"/>
                                </a:lnTo>
                                <a:lnTo>
                                  <a:pt x="1224019" y="2347780"/>
                                </a:lnTo>
                                <a:lnTo>
                                  <a:pt x="1270042" y="2338089"/>
                                </a:lnTo>
                                <a:lnTo>
                                  <a:pt x="1315287" y="2326382"/>
                                </a:lnTo>
                                <a:lnTo>
                                  <a:pt x="1359706" y="2312706"/>
                                </a:lnTo>
                                <a:lnTo>
                                  <a:pt x="1403248" y="2297112"/>
                                </a:lnTo>
                                <a:lnTo>
                                  <a:pt x="1445864" y="2279650"/>
                                </a:lnTo>
                                <a:lnTo>
                                  <a:pt x="1487505" y="2260368"/>
                                </a:lnTo>
                                <a:lnTo>
                                  <a:pt x="1528119" y="2239317"/>
                                </a:lnTo>
                                <a:lnTo>
                                  <a:pt x="1567659" y="2216546"/>
                                </a:lnTo>
                                <a:lnTo>
                                  <a:pt x="1606074" y="2192105"/>
                                </a:lnTo>
                                <a:lnTo>
                                  <a:pt x="1643315" y="2166043"/>
                                </a:lnTo>
                                <a:lnTo>
                                  <a:pt x="1679333" y="2138411"/>
                                </a:lnTo>
                                <a:lnTo>
                                  <a:pt x="1714077" y="2109257"/>
                                </a:lnTo>
                                <a:lnTo>
                                  <a:pt x="1747497" y="2078631"/>
                                </a:lnTo>
                                <a:lnTo>
                                  <a:pt x="1779546" y="2046582"/>
                                </a:lnTo>
                                <a:lnTo>
                                  <a:pt x="1810172" y="2013162"/>
                                </a:lnTo>
                                <a:lnTo>
                                  <a:pt x="1839326" y="1978418"/>
                                </a:lnTo>
                                <a:lnTo>
                                  <a:pt x="1866958" y="1942400"/>
                                </a:lnTo>
                                <a:lnTo>
                                  <a:pt x="1893020" y="1905159"/>
                                </a:lnTo>
                                <a:lnTo>
                                  <a:pt x="1917461" y="1866744"/>
                                </a:lnTo>
                                <a:lnTo>
                                  <a:pt x="1940232" y="1827204"/>
                                </a:lnTo>
                                <a:lnTo>
                                  <a:pt x="1961283" y="1786590"/>
                                </a:lnTo>
                                <a:lnTo>
                                  <a:pt x="1980565" y="1744949"/>
                                </a:lnTo>
                                <a:lnTo>
                                  <a:pt x="1998027" y="1702333"/>
                                </a:lnTo>
                                <a:lnTo>
                                  <a:pt x="2013621" y="1658791"/>
                                </a:lnTo>
                                <a:lnTo>
                                  <a:pt x="2027297" y="1614372"/>
                                </a:lnTo>
                                <a:lnTo>
                                  <a:pt x="2039004" y="1569127"/>
                                </a:lnTo>
                                <a:lnTo>
                                  <a:pt x="2048695" y="1523104"/>
                                </a:lnTo>
                                <a:lnTo>
                                  <a:pt x="2056318" y="1476353"/>
                                </a:lnTo>
                                <a:lnTo>
                                  <a:pt x="2061825" y="1428924"/>
                                </a:lnTo>
                                <a:lnTo>
                                  <a:pt x="2065165" y="1380866"/>
                                </a:lnTo>
                                <a:lnTo>
                                  <a:pt x="2066289" y="1332229"/>
                                </a:lnTo>
                                <a:lnTo>
                                  <a:pt x="2066289" y="1033144"/>
                                </a:lnTo>
                                <a:lnTo>
                                  <a:pt x="2065165" y="984508"/>
                                </a:lnTo>
                                <a:lnTo>
                                  <a:pt x="2061825" y="936450"/>
                                </a:lnTo>
                                <a:lnTo>
                                  <a:pt x="2056318" y="889021"/>
                                </a:lnTo>
                                <a:lnTo>
                                  <a:pt x="2048695" y="842270"/>
                                </a:lnTo>
                                <a:lnTo>
                                  <a:pt x="2039004" y="796247"/>
                                </a:lnTo>
                                <a:lnTo>
                                  <a:pt x="2027297" y="751002"/>
                                </a:lnTo>
                                <a:lnTo>
                                  <a:pt x="2013621" y="706583"/>
                                </a:lnTo>
                                <a:lnTo>
                                  <a:pt x="1998027" y="663041"/>
                                </a:lnTo>
                                <a:lnTo>
                                  <a:pt x="1980565" y="620425"/>
                                </a:lnTo>
                                <a:lnTo>
                                  <a:pt x="1961283" y="578784"/>
                                </a:lnTo>
                                <a:lnTo>
                                  <a:pt x="1940232" y="538170"/>
                                </a:lnTo>
                                <a:lnTo>
                                  <a:pt x="1917461" y="498630"/>
                                </a:lnTo>
                                <a:lnTo>
                                  <a:pt x="1893020" y="460215"/>
                                </a:lnTo>
                                <a:lnTo>
                                  <a:pt x="1866958" y="422974"/>
                                </a:lnTo>
                                <a:lnTo>
                                  <a:pt x="1839326" y="386956"/>
                                </a:lnTo>
                                <a:lnTo>
                                  <a:pt x="1810172" y="352212"/>
                                </a:lnTo>
                                <a:lnTo>
                                  <a:pt x="1779546" y="318792"/>
                                </a:lnTo>
                                <a:lnTo>
                                  <a:pt x="1747497" y="286743"/>
                                </a:lnTo>
                                <a:lnTo>
                                  <a:pt x="1714077" y="256117"/>
                                </a:lnTo>
                                <a:lnTo>
                                  <a:pt x="1679333" y="226963"/>
                                </a:lnTo>
                                <a:lnTo>
                                  <a:pt x="1643315" y="199331"/>
                                </a:lnTo>
                                <a:lnTo>
                                  <a:pt x="1606074" y="173269"/>
                                </a:lnTo>
                                <a:lnTo>
                                  <a:pt x="1567659" y="148828"/>
                                </a:lnTo>
                                <a:lnTo>
                                  <a:pt x="1528119" y="126057"/>
                                </a:lnTo>
                                <a:lnTo>
                                  <a:pt x="1487505" y="105006"/>
                                </a:lnTo>
                                <a:lnTo>
                                  <a:pt x="1445864" y="85724"/>
                                </a:lnTo>
                                <a:lnTo>
                                  <a:pt x="1403248" y="68262"/>
                                </a:lnTo>
                                <a:lnTo>
                                  <a:pt x="1359706" y="52668"/>
                                </a:lnTo>
                                <a:lnTo>
                                  <a:pt x="1315287" y="38992"/>
                                </a:lnTo>
                                <a:lnTo>
                                  <a:pt x="1270042" y="27285"/>
                                </a:lnTo>
                                <a:lnTo>
                                  <a:pt x="1224019" y="17594"/>
                                </a:lnTo>
                                <a:lnTo>
                                  <a:pt x="1177268" y="9971"/>
                                </a:lnTo>
                                <a:lnTo>
                                  <a:pt x="1129839" y="4464"/>
                                </a:lnTo>
                                <a:lnTo>
                                  <a:pt x="1081781" y="1124"/>
                                </a:lnTo>
                                <a:lnTo>
                                  <a:pt x="1033144" y="0"/>
                                </a:lnTo>
                                <a:close/>
                              </a:path>
                            </a:pathLst>
                          </a:custGeom>
                          <a:solidFill>
                            <a:srgbClr val="538235"/>
                          </a:solidFill>
                        </wps:spPr>
                        <wps:bodyPr wrap="square" lIns="0" tIns="0" rIns="0" bIns="0" rtlCol="0">
                          <a:prstTxWarp prst="textNoShape">
                            <a:avLst/>
                          </a:prstTxWarp>
                          <a:noAutofit/>
                        </wps:bodyPr>
                      </wps:wsp>
                      <pic:pic>
                        <pic:nvPicPr>
                          <pic:cNvPr id="20" name="Image 20"/>
                          <pic:cNvPicPr/>
                        </pic:nvPicPr>
                        <pic:blipFill>
                          <a:blip r:embed="rId16" cstate="print"/>
                          <a:stretch>
                            <a:fillRect/>
                          </a:stretch>
                        </pic:blipFill>
                        <pic:spPr>
                          <a:xfrm>
                            <a:off x="3182620" y="198120"/>
                            <a:ext cx="2007108" cy="2250948"/>
                          </a:xfrm>
                          <a:prstGeom prst="rect">
                            <a:avLst/>
                          </a:prstGeom>
                        </pic:spPr>
                      </pic:pic>
                      <pic:pic>
                        <pic:nvPicPr>
                          <pic:cNvPr id="21" name="Image 21"/>
                          <pic:cNvPicPr/>
                        </pic:nvPicPr>
                        <pic:blipFill>
                          <a:blip r:embed="rId17" cstate="print"/>
                          <a:stretch>
                            <a:fillRect/>
                          </a:stretch>
                        </pic:blipFill>
                        <pic:spPr>
                          <a:xfrm>
                            <a:off x="3267075" y="284479"/>
                            <a:ext cx="1842135" cy="2082799"/>
                          </a:xfrm>
                          <a:prstGeom prst="rect">
                            <a:avLst/>
                          </a:prstGeom>
                        </pic:spPr>
                      </pic:pic>
                      <pic:pic>
                        <pic:nvPicPr>
                          <pic:cNvPr id="22" name="Image 22"/>
                          <pic:cNvPicPr/>
                        </pic:nvPicPr>
                        <pic:blipFill>
                          <a:blip r:embed="rId18" cstate="print"/>
                          <a:stretch>
                            <a:fillRect/>
                          </a:stretch>
                        </pic:blipFill>
                        <pic:spPr>
                          <a:xfrm>
                            <a:off x="515798" y="1005522"/>
                            <a:ext cx="1857514" cy="293242"/>
                          </a:xfrm>
                          <a:prstGeom prst="rect">
                            <a:avLst/>
                          </a:prstGeom>
                        </pic:spPr>
                      </pic:pic>
                      <wps:wsp>
                        <wps:cNvPr id="23" name="Textbox 23"/>
                        <wps:cNvSpPr txBox="1"/>
                        <wps:spPr>
                          <a:xfrm>
                            <a:off x="459740" y="396226"/>
                            <a:ext cx="2595245" cy="645160"/>
                          </a:xfrm>
                          <a:prstGeom prst="rect">
                            <a:avLst/>
                          </a:prstGeom>
                        </wps:spPr>
                        <wps:txbx>
                          <w:txbxContent>
                            <w:p>
                              <w:pPr>
                                <w:spacing w:before="0"/>
                                <w:ind w:left="0" w:right="0" w:firstLine="0"/>
                                <w:jc w:val="left"/>
                                <w:rPr>
                                  <w:rFonts w:ascii="Arial Black"/>
                                  <w:sz w:val="72"/>
                                </w:rPr>
                              </w:pPr>
                              <w:r>
                                <w:rPr>
                                  <w:rFonts w:ascii="Arial Black"/>
                                  <w:color w:val="FFFFFF"/>
                                  <w:spacing w:val="-2"/>
                                  <w:sz w:val="72"/>
                                </w:rPr>
                                <w:t>WELCOME</w:t>
                              </w:r>
                            </w:p>
                          </w:txbxContent>
                        </wps:txbx>
                        <wps:bodyPr wrap="square" lIns="0" tIns="0" rIns="0" bIns="0" rtlCol="0">
                          <a:noAutofit/>
                        </wps:bodyPr>
                      </wps:wsp>
                      <wps:wsp>
                        <wps:cNvPr id="24" name="Textbox 24"/>
                        <wps:cNvSpPr txBox="1"/>
                        <wps:spPr>
                          <a:xfrm>
                            <a:off x="914717" y="1584960"/>
                            <a:ext cx="2409825" cy="993775"/>
                          </a:xfrm>
                          <a:prstGeom prst="rect">
                            <a:avLst/>
                          </a:prstGeom>
                        </wps:spPr>
                        <wps:txbx>
                          <w:txbxContent>
                            <w:p>
                              <w:pPr>
                                <w:spacing w:line="224" w:lineRule="exact" w:before="0"/>
                                <w:ind w:left="719" w:right="0" w:firstLine="0"/>
                                <w:jc w:val="left"/>
                                <w:rPr>
                                  <w:sz w:val="22"/>
                                </w:rPr>
                              </w:pPr>
                              <w:r>
                                <w:rPr>
                                  <w:sz w:val="22"/>
                                </w:rPr>
                                <w:t>Thank</w:t>
                              </w:r>
                              <w:r>
                                <w:rPr>
                                  <w:spacing w:val="16"/>
                                  <w:sz w:val="22"/>
                                </w:rPr>
                                <w:t> </w:t>
                              </w:r>
                              <w:r>
                                <w:rPr>
                                  <w:sz w:val="22"/>
                                </w:rPr>
                                <w:t>you</w:t>
                              </w:r>
                              <w:r>
                                <w:rPr>
                                  <w:spacing w:val="17"/>
                                  <w:sz w:val="22"/>
                                </w:rPr>
                                <w:t> </w:t>
                              </w:r>
                              <w:r>
                                <w:rPr>
                                  <w:sz w:val="22"/>
                                </w:rPr>
                                <w:t>for</w:t>
                              </w:r>
                              <w:r>
                                <w:rPr>
                                  <w:spacing w:val="23"/>
                                  <w:sz w:val="22"/>
                                </w:rPr>
                                <w:t> </w:t>
                              </w:r>
                              <w:r>
                                <w:rPr>
                                  <w:sz w:val="22"/>
                                </w:rPr>
                                <w:t>choosing</w:t>
                              </w:r>
                              <w:r>
                                <w:rPr>
                                  <w:spacing w:val="17"/>
                                  <w:sz w:val="22"/>
                                </w:rPr>
                                <w:t> </w:t>
                              </w:r>
                              <w:r>
                                <w:rPr>
                                  <w:spacing w:val="-2"/>
                                  <w:sz w:val="22"/>
                                </w:rPr>
                                <w:t>Iloilo</w:t>
                              </w:r>
                            </w:p>
                            <w:p>
                              <w:pPr>
                                <w:spacing w:before="3"/>
                                <w:ind w:left="0" w:right="166" w:firstLine="0"/>
                                <w:jc w:val="left"/>
                                <w:rPr>
                                  <w:sz w:val="22"/>
                                </w:rPr>
                              </w:pPr>
                              <w:r>
                                <w:rPr>
                                  <w:sz w:val="22"/>
                                </w:rPr>
                                <w:t>International Christian Mission School for</w:t>
                              </w:r>
                              <w:r>
                                <w:rPr>
                                  <w:spacing w:val="80"/>
                                  <w:sz w:val="22"/>
                                </w:rPr>
                                <w:t> </w:t>
                              </w:r>
                              <w:r>
                                <w:rPr>
                                  <w:sz w:val="22"/>
                                </w:rPr>
                                <w:t>the</w:t>
                              </w:r>
                              <w:r>
                                <w:rPr>
                                  <w:spacing w:val="80"/>
                                  <w:sz w:val="22"/>
                                </w:rPr>
                                <w:t> </w:t>
                              </w:r>
                              <w:r>
                                <w:rPr>
                                  <w:sz w:val="22"/>
                                </w:rPr>
                                <w:t>education</w:t>
                              </w:r>
                              <w:r>
                                <w:rPr>
                                  <w:spacing w:val="80"/>
                                  <w:sz w:val="22"/>
                                </w:rPr>
                                <w:t> </w:t>
                              </w:r>
                              <w:r>
                                <w:rPr>
                                  <w:sz w:val="22"/>
                                </w:rPr>
                                <w:t>of</w:t>
                              </w:r>
                              <w:r>
                                <w:rPr>
                                  <w:spacing w:val="80"/>
                                  <w:sz w:val="22"/>
                                </w:rPr>
                                <w:t> </w:t>
                              </w:r>
                              <w:r>
                                <w:rPr>
                                  <w:sz w:val="22"/>
                                </w:rPr>
                                <w:t>your</w:t>
                              </w:r>
                              <w:r>
                                <w:rPr>
                                  <w:spacing w:val="80"/>
                                  <w:sz w:val="22"/>
                                </w:rPr>
                                <w:t> </w:t>
                              </w:r>
                              <w:r>
                                <w:rPr>
                                  <w:sz w:val="22"/>
                                </w:rPr>
                                <w:t>children.</w:t>
                              </w:r>
                            </w:p>
                            <w:p>
                              <w:pPr>
                                <w:spacing w:before="0"/>
                                <w:ind w:left="0" w:right="0" w:firstLine="0"/>
                                <w:jc w:val="left"/>
                                <w:rPr>
                                  <w:b/>
                                  <w:i/>
                                  <w:sz w:val="22"/>
                                </w:rPr>
                              </w:pPr>
                              <w:r>
                                <w:rPr>
                                  <w:b/>
                                  <w:i/>
                                  <w:color w:val="0D182C"/>
                                  <w:sz w:val="22"/>
                                </w:rPr>
                                <w:t>IICMS</w:t>
                              </w:r>
                              <w:r>
                                <w:rPr>
                                  <w:b/>
                                  <w:i/>
                                  <w:color w:val="0D182C"/>
                                  <w:spacing w:val="80"/>
                                  <w:sz w:val="22"/>
                                </w:rPr>
                                <w:t> </w:t>
                              </w:r>
                              <w:r>
                                <w:rPr>
                                  <w:b/>
                                  <w:i/>
                                  <w:color w:val="0D182C"/>
                                  <w:sz w:val="22"/>
                                </w:rPr>
                                <w:t>offers</w:t>
                              </w:r>
                              <w:r>
                                <w:rPr>
                                  <w:b/>
                                  <w:i/>
                                  <w:color w:val="0D182C"/>
                                  <w:spacing w:val="80"/>
                                  <w:sz w:val="22"/>
                                </w:rPr>
                                <w:t> </w:t>
                              </w:r>
                              <w:r>
                                <w:rPr>
                                  <w:b/>
                                  <w:i/>
                                  <w:color w:val="0D182C"/>
                                  <w:sz w:val="22"/>
                                </w:rPr>
                                <w:t>excellent</w:t>
                              </w:r>
                              <w:r>
                                <w:rPr>
                                  <w:b/>
                                  <w:i/>
                                  <w:color w:val="0D182C"/>
                                  <w:spacing w:val="80"/>
                                  <w:sz w:val="22"/>
                                </w:rPr>
                                <w:t> </w:t>
                              </w:r>
                              <w:r>
                                <w:rPr>
                                  <w:b/>
                                  <w:i/>
                                  <w:color w:val="0D182C"/>
                                  <w:sz w:val="22"/>
                                </w:rPr>
                                <w:t>education</w:t>
                              </w:r>
                              <w:r>
                                <w:rPr>
                                  <w:b/>
                                  <w:i/>
                                  <w:color w:val="0D182C"/>
                                  <w:spacing w:val="80"/>
                                  <w:sz w:val="22"/>
                                </w:rPr>
                                <w:t> </w:t>
                              </w:r>
                              <w:r>
                                <w:rPr>
                                  <w:b/>
                                  <w:i/>
                                  <w:color w:val="0D182C"/>
                                  <w:sz w:val="22"/>
                                </w:rPr>
                                <w:t>fo children from Pre-School all the</w:t>
                              </w:r>
                              <w:r>
                                <w:rPr>
                                  <w:b/>
                                  <w:i/>
                                  <w:color w:val="0D182C"/>
                                  <w:spacing w:val="-1"/>
                                  <w:sz w:val="22"/>
                                </w:rPr>
                                <w:t> </w:t>
                              </w:r>
                              <w:r>
                                <w:rPr>
                                  <w:b/>
                                  <w:i/>
                                  <w:color w:val="0D182C"/>
                                  <w:sz w:val="22"/>
                                </w:rPr>
                                <w:t>way thro Grade 7.</w:t>
                              </w:r>
                            </w:p>
                          </w:txbxContent>
                        </wps:txbx>
                        <wps:bodyPr wrap="square" lIns="0" tIns="0" rIns="0" bIns="0" rtlCol="0">
                          <a:noAutofit/>
                        </wps:bodyPr>
                      </wps:wsp>
                    </wpg:wgp>
                  </a:graphicData>
                </a:graphic>
              </wp:anchor>
            </w:drawing>
          </mc:Choice>
          <mc:Fallback>
            <w:pict>
              <v:group style="position:absolute;margin-left:-.000032pt;margin-top:-78.316406pt;width:420.25pt;height:205.65pt;mso-position-horizontal-relative:page;mso-position-vertical-relative:paragraph;z-index:15733248" id="docshapegroup10" coordorigin="0,-1566" coordsize="8405,4113">
                <v:shape style="position:absolute;left:0;top:-1047;width:7273;height:1873" type="#_x0000_t75" id="docshape11" stroked="false">
                  <v:imagedata r:id="rId14" o:title=""/>
                </v:shape>
                <v:shape style="position:absolute;left:0;top:-904;width:6953;height:1592" id="docshape12" coordorigin="0,-903" coordsize="6953,1592" path="m6175,-903l0,-903,0,689,6175,689,6250,685,6323,675,6393,658,6461,634,6526,605,6588,570,6646,530,6700,485,6749,435,6794,381,6835,323,6869,262,6899,197,6922,129,6939,58,6949,-15,6953,-90,6953,-125,6949,-200,6939,-273,6922,-344,6899,-412,6869,-476,6835,-538,6794,-596,6749,-650,6700,-700,6646,-745,6588,-785,6526,-820,6461,-849,6393,-872,6323,-889,6250,-900,6175,-903xe" filled="true" fillcolor="#538235" stroked="false">
                  <v:path arrowok="t"/>
                  <v:fill type="solid"/>
                </v:shape>
                <v:shape style="position:absolute;left:4784;top:-1567;width:3621;height:4113" type="#_x0000_t75" id="docshape13" stroked="false">
                  <v:imagedata r:id="rId15" o:title=""/>
                </v:shape>
                <v:shape style="position:absolute;left:4971;top:-1369;width:3254;height:3725" id="docshape14" coordorigin="4971,-1368" coordsize="3254,3725" path="m6598,-1368l6521,-1367,6446,-1361,6371,-1353,6297,-1341,6225,-1325,6154,-1307,6084,-1285,6015,-1261,5948,-1233,5882,-1203,5819,-1170,5756,-1134,5696,-1095,5637,-1054,5580,-1011,5526,-965,5473,-917,5423,-866,5374,-814,5328,-759,5285,-702,5244,-644,5205,-583,5170,-521,5136,-457,5106,-391,5078,-324,5054,-256,5032,-186,5014,-114,4999,-42,4987,32,4978,106,4973,182,4971,259,4971,730,4973,806,4978,882,4987,957,4999,1030,5014,1103,5032,1174,5054,1244,5078,1313,5106,1380,5136,1445,5170,1509,5205,1571,5244,1632,5285,1691,5328,1747,5374,1802,5423,1855,5473,1905,5526,1953,5580,1999,5637,2043,5696,2084,5756,2122,5819,2158,5882,2191,5948,2222,6015,2249,6084,2274,6154,2295,6225,2314,6297,2329,6371,2341,6446,2350,6521,2355,6598,2357,6675,2355,6750,2350,6825,2341,6899,2329,6971,2314,7042,2295,7112,2274,7181,2249,7248,2222,7314,2191,7377,2158,7440,2122,7500,2084,7559,2043,7616,1999,7670,1953,7723,1905,7773,1855,7822,1802,7868,1747,7911,1691,7952,1632,7991,1571,8026,1509,8060,1445,8090,1380,8118,1313,8142,1244,8164,1174,8182,1103,8197,1030,8209,957,8218,882,8223,806,8225,730,8225,259,8223,182,8218,106,8209,32,8197,-42,8182,-114,8164,-186,8142,-256,8118,-324,8090,-391,8060,-457,8026,-521,7991,-583,7952,-644,7911,-702,7868,-759,7822,-814,7773,-866,7723,-917,7670,-965,7616,-1011,7559,-1054,7500,-1095,7440,-1134,7377,-1170,7314,-1203,7248,-1233,7181,-1261,7112,-1285,7042,-1307,6971,-1325,6899,-1341,6825,-1353,6750,-1361,6675,-1367,6598,-1368xe" filled="true" fillcolor="#538235" stroked="false">
                  <v:path arrowok="t"/>
                  <v:fill type="solid"/>
                </v:shape>
                <v:shape style="position:absolute;left:5012;top:-1255;width:3161;height:3545" type="#_x0000_t75" id="docshape15" stroked="false">
                  <v:imagedata r:id="rId16" o:title=""/>
                </v:shape>
                <v:shape style="position:absolute;left:5145;top:-1119;width:2901;height:3280" type="#_x0000_t75" id="docshape16" stroked="false">
                  <v:imagedata r:id="rId17" o:title=""/>
                </v:shape>
                <v:shape style="position:absolute;left:812;top:17;width:2926;height:462" type="#_x0000_t75" id="docshape17" stroked="false">
                  <v:imagedata r:id="rId18" o:title=""/>
                </v:shape>
                <v:shape style="position:absolute;left:724;top:-943;width:4087;height:1016" type="#_x0000_t202" id="docshape18" filled="false" stroked="false">
                  <v:textbox inset="0,0,0,0">
                    <w:txbxContent>
                      <w:p>
                        <w:pPr>
                          <w:spacing w:before="0"/>
                          <w:ind w:left="0" w:right="0" w:firstLine="0"/>
                          <w:jc w:val="left"/>
                          <w:rPr>
                            <w:rFonts w:ascii="Arial Black"/>
                            <w:sz w:val="72"/>
                          </w:rPr>
                        </w:pPr>
                        <w:r>
                          <w:rPr>
                            <w:rFonts w:ascii="Arial Black"/>
                            <w:color w:val="FFFFFF"/>
                            <w:spacing w:val="-2"/>
                            <w:sz w:val="72"/>
                          </w:rPr>
                          <w:t>WELCOME</w:t>
                        </w:r>
                      </w:p>
                    </w:txbxContent>
                  </v:textbox>
                  <w10:wrap type="none"/>
                </v:shape>
                <v:shape style="position:absolute;left:1440;top:929;width:3795;height:1565" type="#_x0000_t202" id="docshape19" filled="false" stroked="false">
                  <v:textbox inset="0,0,0,0">
                    <w:txbxContent>
                      <w:p>
                        <w:pPr>
                          <w:spacing w:line="224" w:lineRule="exact" w:before="0"/>
                          <w:ind w:left="719" w:right="0" w:firstLine="0"/>
                          <w:jc w:val="left"/>
                          <w:rPr>
                            <w:sz w:val="22"/>
                          </w:rPr>
                        </w:pPr>
                        <w:r>
                          <w:rPr>
                            <w:sz w:val="22"/>
                          </w:rPr>
                          <w:t>Thank</w:t>
                        </w:r>
                        <w:r>
                          <w:rPr>
                            <w:spacing w:val="16"/>
                            <w:sz w:val="22"/>
                          </w:rPr>
                          <w:t> </w:t>
                        </w:r>
                        <w:r>
                          <w:rPr>
                            <w:sz w:val="22"/>
                          </w:rPr>
                          <w:t>you</w:t>
                        </w:r>
                        <w:r>
                          <w:rPr>
                            <w:spacing w:val="17"/>
                            <w:sz w:val="22"/>
                          </w:rPr>
                          <w:t> </w:t>
                        </w:r>
                        <w:r>
                          <w:rPr>
                            <w:sz w:val="22"/>
                          </w:rPr>
                          <w:t>for</w:t>
                        </w:r>
                        <w:r>
                          <w:rPr>
                            <w:spacing w:val="23"/>
                            <w:sz w:val="22"/>
                          </w:rPr>
                          <w:t> </w:t>
                        </w:r>
                        <w:r>
                          <w:rPr>
                            <w:sz w:val="22"/>
                          </w:rPr>
                          <w:t>choosing</w:t>
                        </w:r>
                        <w:r>
                          <w:rPr>
                            <w:spacing w:val="17"/>
                            <w:sz w:val="22"/>
                          </w:rPr>
                          <w:t> </w:t>
                        </w:r>
                        <w:r>
                          <w:rPr>
                            <w:spacing w:val="-2"/>
                            <w:sz w:val="22"/>
                          </w:rPr>
                          <w:t>Iloilo</w:t>
                        </w:r>
                      </w:p>
                      <w:p>
                        <w:pPr>
                          <w:spacing w:before="3"/>
                          <w:ind w:left="0" w:right="166" w:firstLine="0"/>
                          <w:jc w:val="left"/>
                          <w:rPr>
                            <w:sz w:val="22"/>
                          </w:rPr>
                        </w:pPr>
                        <w:r>
                          <w:rPr>
                            <w:sz w:val="22"/>
                          </w:rPr>
                          <w:t>International Christian Mission School for</w:t>
                        </w:r>
                        <w:r>
                          <w:rPr>
                            <w:spacing w:val="80"/>
                            <w:sz w:val="22"/>
                          </w:rPr>
                          <w:t> </w:t>
                        </w:r>
                        <w:r>
                          <w:rPr>
                            <w:sz w:val="22"/>
                          </w:rPr>
                          <w:t>the</w:t>
                        </w:r>
                        <w:r>
                          <w:rPr>
                            <w:spacing w:val="80"/>
                            <w:sz w:val="22"/>
                          </w:rPr>
                          <w:t> </w:t>
                        </w:r>
                        <w:r>
                          <w:rPr>
                            <w:sz w:val="22"/>
                          </w:rPr>
                          <w:t>education</w:t>
                        </w:r>
                        <w:r>
                          <w:rPr>
                            <w:spacing w:val="80"/>
                            <w:sz w:val="22"/>
                          </w:rPr>
                          <w:t> </w:t>
                        </w:r>
                        <w:r>
                          <w:rPr>
                            <w:sz w:val="22"/>
                          </w:rPr>
                          <w:t>of</w:t>
                        </w:r>
                        <w:r>
                          <w:rPr>
                            <w:spacing w:val="80"/>
                            <w:sz w:val="22"/>
                          </w:rPr>
                          <w:t> </w:t>
                        </w:r>
                        <w:r>
                          <w:rPr>
                            <w:sz w:val="22"/>
                          </w:rPr>
                          <w:t>your</w:t>
                        </w:r>
                        <w:r>
                          <w:rPr>
                            <w:spacing w:val="80"/>
                            <w:sz w:val="22"/>
                          </w:rPr>
                          <w:t> </w:t>
                        </w:r>
                        <w:r>
                          <w:rPr>
                            <w:sz w:val="22"/>
                          </w:rPr>
                          <w:t>children.</w:t>
                        </w:r>
                      </w:p>
                      <w:p>
                        <w:pPr>
                          <w:spacing w:before="0"/>
                          <w:ind w:left="0" w:right="0" w:firstLine="0"/>
                          <w:jc w:val="left"/>
                          <w:rPr>
                            <w:b/>
                            <w:i/>
                            <w:sz w:val="22"/>
                          </w:rPr>
                        </w:pPr>
                        <w:r>
                          <w:rPr>
                            <w:b/>
                            <w:i/>
                            <w:color w:val="0D182C"/>
                            <w:sz w:val="22"/>
                          </w:rPr>
                          <w:t>IICMS</w:t>
                        </w:r>
                        <w:r>
                          <w:rPr>
                            <w:b/>
                            <w:i/>
                            <w:color w:val="0D182C"/>
                            <w:spacing w:val="80"/>
                            <w:sz w:val="22"/>
                          </w:rPr>
                          <w:t> </w:t>
                        </w:r>
                        <w:r>
                          <w:rPr>
                            <w:b/>
                            <w:i/>
                            <w:color w:val="0D182C"/>
                            <w:sz w:val="22"/>
                          </w:rPr>
                          <w:t>offers</w:t>
                        </w:r>
                        <w:r>
                          <w:rPr>
                            <w:b/>
                            <w:i/>
                            <w:color w:val="0D182C"/>
                            <w:spacing w:val="80"/>
                            <w:sz w:val="22"/>
                          </w:rPr>
                          <w:t> </w:t>
                        </w:r>
                        <w:r>
                          <w:rPr>
                            <w:b/>
                            <w:i/>
                            <w:color w:val="0D182C"/>
                            <w:sz w:val="22"/>
                          </w:rPr>
                          <w:t>excellent</w:t>
                        </w:r>
                        <w:r>
                          <w:rPr>
                            <w:b/>
                            <w:i/>
                            <w:color w:val="0D182C"/>
                            <w:spacing w:val="80"/>
                            <w:sz w:val="22"/>
                          </w:rPr>
                          <w:t> </w:t>
                        </w:r>
                        <w:r>
                          <w:rPr>
                            <w:b/>
                            <w:i/>
                            <w:color w:val="0D182C"/>
                            <w:sz w:val="22"/>
                          </w:rPr>
                          <w:t>education</w:t>
                        </w:r>
                        <w:r>
                          <w:rPr>
                            <w:b/>
                            <w:i/>
                            <w:color w:val="0D182C"/>
                            <w:spacing w:val="80"/>
                            <w:sz w:val="22"/>
                          </w:rPr>
                          <w:t> </w:t>
                        </w:r>
                        <w:r>
                          <w:rPr>
                            <w:b/>
                            <w:i/>
                            <w:color w:val="0D182C"/>
                            <w:sz w:val="22"/>
                          </w:rPr>
                          <w:t>fo children from Pre-School all the</w:t>
                        </w:r>
                        <w:r>
                          <w:rPr>
                            <w:b/>
                            <w:i/>
                            <w:color w:val="0D182C"/>
                            <w:spacing w:val="-1"/>
                            <w:sz w:val="22"/>
                          </w:rPr>
                          <w:t> </w:t>
                        </w:r>
                        <w:r>
                          <w:rPr>
                            <w:b/>
                            <w:i/>
                            <w:color w:val="0D182C"/>
                            <w:sz w:val="22"/>
                          </w:rPr>
                          <w:t>way thro Grade 7.</w:t>
                        </w:r>
                      </w:p>
                    </w:txbxContent>
                  </v:textbox>
                  <w10:wrap type="none"/>
                </v:shape>
                <w10:wrap type="none"/>
              </v:group>
            </w:pict>
          </mc:Fallback>
        </mc:AlternateContent>
      </w:r>
      <w:r>
        <w:rPr/>
        <w:t>Should</w:t>
      </w:r>
      <w:r>
        <w:rPr>
          <w:spacing w:val="-13"/>
        </w:rPr>
        <w:t> </w:t>
      </w:r>
      <w:r>
        <w:rPr/>
        <w:t>it</w:t>
      </w:r>
      <w:r>
        <w:rPr>
          <w:spacing w:val="-12"/>
        </w:rPr>
        <w:t> </w:t>
      </w:r>
      <w:r>
        <w:rPr/>
        <w:t>be</w:t>
      </w:r>
      <w:r>
        <w:rPr>
          <w:spacing w:val="-13"/>
        </w:rPr>
        <w:t> </w:t>
      </w:r>
      <w:r>
        <w:rPr/>
        <w:t>necessary,</w:t>
      </w:r>
      <w:r>
        <w:rPr>
          <w:spacing w:val="-12"/>
        </w:rPr>
        <w:t> </w:t>
      </w:r>
      <w:r>
        <w:rPr/>
        <w:t>the</w:t>
      </w:r>
      <w:r>
        <w:rPr>
          <w:spacing w:val="-13"/>
        </w:rPr>
        <w:t> </w:t>
      </w:r>
      <w:r>
        <w:rPr/>
        <w:t>School</w:t>
      </w:r>
      <w:r>
        <w:rPr>
          <w:spacing w:val="-10"/>
        </w:rPr>
        <w:t> </w:t>
      </w:r>
      <w:r>
        <w:rPr/>
        <w:t>Head</w:t>
      </w:r>
      <w:r>
        <w:rPr>
          <w:spacing w:val="-12"/>
        </w:rPr>
        <w:t> </w:t>
      </w:r>
      <w:r>
        <w:rPr/>
        <w:t>or</w:t>
      </w:r>
      <w:r>
        <w:rPr>
          <w:spacing w:val="-13"/>
        </w:rPr>
        <w:t> </w:t>
      </w:r>
      <w:r>
        <w:rPr/>
        <w:t>the</w:t>
      </w:r>
      <w:r>
        <w:rPr>
          <w:spacing w:val="-8"/>
        </w:rPr>
        <w:t> </w:t>
      </w:r>
      <w:r>
        <w:rPr/>
        <w:t>CPC</w:t>
      </w:r>
      <w:r>
        <w:rPr>
          <w:spacing w:val="-13"/>
        </w:rPr>
        <w:t> </w:t>
      </w:r>
      <w:r>
        <w:rPr/>
        <w:t>may</w:t>
      </w:r>
      <w:r>
        <w:rPr>
          <w:spacing w:val="-8"/>
        </w:rPr>
        <w:t> </w:t>
      </w:r>
      <w:r>
        <w:rPr/>
        <w:t>refer</w:t>
      </w:r>
      <w:r>
        <w:rPr>
          <w:spacing w:val="-10"/>
        </w:rPr>
        <w:t> </w:t>
      </w:r>
      <w:r>
        <w:rPr/>
        <w:t>the Victim/</w:t>
      </w:r>
      <w:r>
        <w:rPr>
          <w:spacing w:val="-7"/>
        </w:rPr>
        <w:t> </w:t>
      </w:r>
      <w:r>
        <w:rPr/>
        <w:t>Bully</w:t>
      </w:r>
      <w:r>
        <w:rPr>
          <w:spacing w:val="-6"/>
        </w:rPr>
        <w:t> </w:t>
      </w:r>
      <w:r>
        <w:rPr/>
        <w:t>to</w:t>
      </w:r>
      <w:r>
        <w:rPr>
          <w:spacing w:val="-6"/>
        </w:rPr>
        <w:t> </w:t>
      </w:r>
      <w:r>
        <w:rPr/>
        <w:t>trained</w:t>
      </w:r>
      <w:r>
        <w:rPr>
          <w:spacing w:val="-2"/>
        </w:rPr>
        <w:t> </w:t>
      </w:r>
      <w:r>
        <w:rPr/>
        <w:t>professionals</w:t>
      </w:r>
      <w:r>
        <w:rPr>
          <w:spacing w:val="-5"/>
        </w:rPr>
        <w:t> </w:t>
      </w:r>
      <w:r>
        <w:rPr/>
        <w:t>outside</w:t>
      </w:r>
      <w:r>
        <w:rPr>
          <w:spacing w:val="-7"/>
        </w:rPr>
        <w:t> </w:t>
      </w:r>
      <w:r>
        <w:rPr/>
        <w:t>the</w:t>
      </w:r>
      <w:r>
        <w:rPr>
          <w:spacing w:val="-7"/>
        </w:rPr>
        <w:t> </w:t>
      </w:r>
      <w:r>
        <w:rPr/>
        <w:t>school,</w:t>
      </w:r>
      <w:r>
        <w:rPr>
          <w:spacing w:val="-5"/>
        </w:rPr>
        <w:t> </w:t>
      </w:r>
      <w:r>
        <w:rPr/>
        <w:t>such</w:t>
      </w:r>
      <w:r>
        <w:rPr>
          <w:spacing w:val="-6"/>
        </w:rPr>
        <w:t> </w:t>
      </w:r>
      <w:r>
        <w:rPr/>
        <w:t>as</w:t>
      </w:r>
      <w:r>
        <w:rPr>
          <w:spacing w:val="-5"/>
        </w:rPr>
        <w:t> </w:t>
      </w:r>
      <w:r>
        <w:rPr/>
        <w:t>social workers, psychologists, Guidance Counselors, or child protection specialists for further assessment and appropriate intervention </w:t>
      </w:r>
      <w:r>
        <w:rPr>
          <w:spacing w:val="-2"/>
        </w:rPr>
        <w:t>measures.</w:t>
      </w:r>
    </w:p>
    <w:p>
      <w:pPr>
        <w:pStyle w:val="BodyText"/>
        <w:spacing w:before="98"/>
        <w:ind w:left="1144" w:right="1621" w:firstLine="624"/>
        <w:jc w:val="both"/>
      </w:pPr>
      <w:r>
        <w:rPr/>
        <w:t>In</w:t>
      </w:r>
      <w:r>
        <w:rPr>
          <w:spacing w:val="-13"/>
        </w:rPr>
        <w:t> </w:t>
      </w:r>
      <w:r>
        <w:rPr/>
        <w:t>cases</w:t>
      </w:r>
      <w:r>
        <w:rPr>
          <w:spacing w:val="-12"/>
        </w:rPr>
        <w:t> </w:t>
      </w:r>
      <w:r>
        <w:rPr/>
        <w:t>where</w:t>
      </w:r>
      <w:r>
        <w:rPr>
          <w:spacing w:val="-12"/>
        </w:rPr>
        <w:t> </w:t>
      </w:r>
      <w:r>
        <w:rPr/>
        <w:t>appropriate</w:t>
      </w:r>
      <w:r>
        <w:rPr>
          <w:spacing w:val="-12"/>
        </w:rPr>
        <w:t> </w:t>
      </w:r>
      <w:r>
        <w:rPr/>
        <w:t>criminal</w:t>
      </w:r>
      <w:r>
        <w:rPr>
          <w:spacing w:val="-12"/>
        </w:rPr>
        <w:t> </w:t>
      </w:r>
      <w:r>
        <w:rPr/>
        <w:t>charges</w:t>
      </w:r>
      <w:r>
        <w:rPr>
          <w:spacing w:val="-9"/>
        </w:rPr>
        <w:t> </w:t>
      </w:r>
      <w:r>
        <w:rPr/>
        <w:t>need</w:t>
      </w:r>
      <w:r>
        <w:rPr>
          <w:spacing w:val="-13"/>
        </w:rPr>
        <w:t> </w:t>
      </w:r>
      <w:r>
        <w:rPr/>
        <w:t>to</w:t>
      </w:r>
      <w:r>
        <w:rPr>
          <w:spacing w:val="-12"/>
        </w:rPr>
        <w:t> </w:t>
      </w:r>
      <w:r>
        <w:rPr/>
        <w:t>be</w:t>
      </w:r>
      <w:r>
        <w:rPr>
          <w:spacing w:val="-13"/>
        </w:rPr>
        <w:t> </w:t>
      </w:r>
      <w:r>
        <w:rPr/>
        <w:t>pursued against the Bully, the School Personnel shall notify the Women’s and Children’s Protection Desk (WCPD) of the Local Philippine National </w:t>
      </w:r>
      <w:r>
        <w:rPr>
          <w:spacing w:val="-2"/>
        </w:rPr>
        <w:t>Police.</w:t>
      </w:r>
    </w:p>
    <w:p>
      <w:pPr>
        <w:pStyle w:val="BodyText"/>
      </w:pPr>
    </w:p>
    <w:p>
      <w:pPr>
        <w:pStyle w:val="BodyText"/>
        <w:spacing w:before="30"/>
      </w:pPr>
    </w:p>
    <w:p>
      <w:pPr>
        <w:pStyle w:val="Heading1"/>
        <w:ind w:left="1144"/>
        <w:rPr>
          <w:u w:val="none"/>
        </w:rPr>
      </w:pPr>
      <w:r>
        <w:rPr>
          <w:color w:val="00AF50"/>
          <w:u w:val="single" w:color="00AF50"/>
        </w:rPr>
        <w:t>REMEDIAL</w:t>
      </w:r>
      <w:r>
        <w:rPr>
          <w:color w:val="00AF50"/>
          <w:spacing w:val="-6"/>
          <w:u w:val="single" w:color="00AF50"/>
        </w:rPr>
        <w:t> </w:t>
      </w:r>
      <w:r>
        <w:rPr>
          <w:color w:val="00AF50"/>
          <w:spacing w:val="-2"/>
          <w:u w:val="single" w:color="00AF50"/>
        </w:rPr>
        <w:t>CLASSES/TUTORING</w:t>
      </w:r>
    </w:p>
    <w:p>
      <w:pPr>
        <w:pStyle w:val="BodyText"/>
        <w:spacing w:before="265"/>
        <w:ind w:left="1144" w:right="1617" w:firstLine="576"/>
        <w:jc w:val="both"/>
      </w:pPr>
      <w:r>
        <w:rPr/>
        <w:t>Parents of students, who will be recommended by their Class Advisers/Teachers for remedial learning, shall inform the office.</w:t>
      </w:r>
      <w:r>
        <w:rPr>
          <w:spacing w:val="40"/>
        </w:rPr>
        <w:t> </w:t>
      </w:r>
      <w:r>
        <w:rPr/>
        <w:t>In cases where the student will be allowed to undergo tutorship, such should</w:t>
      </w:r>
      <w:r>
        <w:rPr>
          <w:spacing w:val="-4"/>
        </w:rPr>
        <w:t> </w:t>
      </w:r>
      <w:r>
        <w:rPr/>
        <w:t>not</w:t>
      </w:r>
      <w:r>
        <w:rPr>
          <w:spacing w:val="-6"/>
        </w:rPr>
        <w:t> </w:t>
      </w:r>
      <w:r>
        <w:rPr/>
        <w:t>be</w:t>
      </w:r>
      <w:r>
        <w:rPr>
          <w:spacing w:val="-6"/>
        </w:rPr>
        <w:t> </w:t>
      </w:r>
      <w:r>
        <w:rPr/>
        <w:t>under</w:t>
      </w:r>
      <w:r>
        <w:rPr>
          <w:spacing w:val="-1"/>
        </w:rPr>
        <w:t> </w:t>
      </w:r>
      <w:r>
        <w:rPr/>
        <w:t>his</w:t>
      </w:r>
      <w:r>
        <w:rPr>
          <w:spacing w:val="-3"/>
        </w:rPr>
        <w:t> </w:t>
      </w:r>
      <w:r>
        <w:rPr/>
        <w:t>own class</w:t>
      </w:r>
      <w:r>
        <w:rPr>
          <w:spacing w:val="-3"/>
        </w:rPr>
        <w:t> </w:t>
      </w:r>
      <w:r>
        <w:rPr/>
        <w:t>adviser/subject</w:t>
      </w:r>
      <w:r>
        <w:rPr>
          <w:spacing w:val="-3"/>
        </w:rPr>
        <w:t> </w:t>
      </w:r>
      <w:r>
        <w:rPr/>
        <w:t>teachers.</w:t>
      </w:r>
      <w:r>
        <w:rPr>
          <w:spacing w:val="40"/>
        </w:rPr>
        <w:t> </w:t>
      </w:r>
      <w:r>
        <w:rPr/>
        <w:t>However, pre-school</w:t>
      </w:r>
      <w:r>
        <w:rPr>
          <w:spacing w:val="-6"/>
        </w:rPr>
        <w:t> </w:t>
      </w:r>
      <w:r>
        <w:rPr/>
        <w:t>teachers</w:t>
      </w:r>
      <w:r>
        <w:rPr>
          <w:spacing w:val="-7"/>
        </w:rPr>
        <w:t> </w:t>
      </w:r>
      <w:r>
        <w:rPr/>
        <w:t>may</w:t>
      </w:r>
      <w:r>
        <w:rPr>
          <w:spacing w:val="-4"/>
        </w:rPr>
        <w:t> </w:t>
      </w:r>
      <w:r>
        <w:rPr/>
        <w:t>handle</w:t>
      </w:r>
      <w:r>
        <w:rPr>
          <w:spacing w:val="-6"/>
        </w:rPr>
        <w:t> </w:t>
      </w:r>
      <w:r>
        <w:rPr/>
        <w:t>tutorials</w:t>
      </w:r>
      <w:r>
        <w:rPr>
          <w:spacing w:val="-7"/>
        </w:rPr>
        <w:t> </w:t>
      </w:r>
      <w:r>
        <w:rPr/>
        <w:t>for</w:t>
      </w:r>
      <w:r>
        <w:rPr>
          <w:spacing w:val="-5"/>
        </w:rPr>
        <w:t> </w:t>
      </w:r>
      <w:r>
        <w:rPr/>
        <w:t>him/her</w:t>
      </w:r>
      <w:r>
        <w:rPr>
          <w:spacing w:val="-9"/>
        </w:rPr>
        <w:t> </w:t>
      </w:r>
      <w:r>
        <w:rPr/>
        <w:t>or</w:t>
      </w:r>
      <w:r>
        <w:rPr>
          <w:spacing w:val="-5"/>
        </w:rPr>
        <w:t> </w:t>
      </w:r>
      <w:r>
        <w:rPr/>
        <w:t>the</w:t>
      </w:r>
      <w:r>
        <w:rPr>
          <w:spacing w:val="-6"/>
        </w:rPr>
        <w:t> </w:t>
      </w:r>
      <w:r>
        <w:rPr/>
        <w:t>office</w:t>
      </w:r>
      <w:r>
        <w:rPr>
          <w:spacing w:val="-10"/>
        </w:rPr>
        <w:t> </w:t>
      </w:r>
      <w:r>
        <w:rPr/>
        <w:t>may look for a tutor for him.</w:t>
      </w:r>
    </w:p>
    <w:p>
      <w:pPr>
        <w:pStyle w:val="BodyText"/>
        <w:spacing w:after="0"/>
        <w:jc w:val="both"/>
        <w:sectPr>
          <w:type w:val="continuous"/>
          <w:pgSz w:w="16840" w:h="11910" w:orient="landscape"/>
          <w:pgMar w:top="0" w:bottom="0" w:left="0" w:right="0"/>
          <w:cols w:num="2" w:equalWidth="0">
            <w:col w:w="7742" w:space="40"/>
            <w:col w:w="9058"/>
          </w:cols>
        </w:sectPr>
      </w:pPr>
    </w:p>
    <w:p>
      <w:pPr>
        <w:pStyle w:val="BodyText"/>
        <w:spacing w:before="10"/>
        <w:rPr>
          <w:sz w:val="15"/>
        </w:rPr>
      </w:pPr>
    </w:p>
    <w:p>
      <w:pPr>
        <w:pStyle w:val="BodyText"/>
        <w:spacing w:after="0"/>
        <w:rPr>
          <w:sz w:val="15"/>
        </w:rPr>
        <w:sectPr>
          <w:type w:val="continuous"/>
          <w:pgSz w:w="16840" w:h="11910" w:orient="landscape"/>
          <w:pgMar w:top="0" w:bottom="0" w:left="0" w:right="0"/>
        </w:sectPr>
      </w:pPr>
    </w:p>
    <w:p>
      <w:pPr>
        <w:pStyle w:val="BodyText"/>
        <w:spacing w:before="39"/>
      </w:pPr>
      <w:r>
        <w:rPr/>
        <w:drawing>
          <wp:anchor distT="0" distB="0" distL="0" distR="0" allowOverlap="1" layoutInCell="1" locked="0" behindDoc="1" simplePos="0" relativeHeight="487023616">
            <wp:simplePos x="0" y="0"/>
            <wp:positionH relativeFrom="page">
              <wp:posOffset>0</wp:posOffset>
            </wp:positionH>
            <wp:positionV relativeFrom="page">
              <wp:posOffset>11430</wp:posOffset>
            </wp:positionV>
            <wp:extent cx="3230879" cy="7550150"/>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5" cstate="print"/>
                    <a:stretch>
                      <a:fillRect/>
                    </a:stretch>
                  </pic:blipFill>
                  <pic:spPr>
                    <a:xfrm>
                      <a:off x="0" y="0"/>
                      <a:ext cx="3230879" cy="7550150"/>
                    </a:xfrm>
                    <a:prstGeom prst="rect">
                      <a:avLst/>
                    </a:prstGeom>
                  </pic:spPr>
                </pic:pic>
              </a:graphicData>
            </a:graphic>
          </wp:anchor>
        </w:drawing>
      </w:r>
      <w:r>
        <w:rPr/>
        <w:drawing>
          <wp:anchor distT="0" distB="0" distL="0" distR="0" allowOverlap="1" layoutInCell="1" locked="0" behindDoc="1" simplePos="0" relativeHeight="487024128">
            <wp:simplePos x="0" y="0"/>
            <wp:positionH relativeFrom="page">
              <wp:posOffset>7291705</wp:posOffset>
            </wp:positionH>
            <wp:positionV relativeFrom="page">
              <wp:posOffset>12700</wp:posOffset>
            </wp:positionV>
            <wp:extent cx="3394075" cy="7548876"/>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6" cstate="print"/>
                    <a:stretch>
                      <a:fillRect/>
                    </a:stretch>
                  </pic:blipFill>
                  <pic:spPr>
                    <a:xfrm>
                      <a:off x="0" y="0"/>
                      <a:ext cx="3394075" cy="7548876"/>
                    </a:xfrm>
                    <a:prstGeom prst="rect">
                      <a:avLst/>
                    </a:prstGeom>
                  </pic:spPr>
                </pic:pic>
              </a:graphicData>
            </a:graphic>
          </wp:anchor>
        </w:drawing>
      </w:r>
    </w:p>
    <w:p>
      <w:pPr>
        <w:pStyle w:val="BodyText"/>
        <w:spacing w:before="1"/>
        <w:jc w:val="right"/>
      </w:pPr>
      <w:r>
        <w:rPr>
          <w:spacing w:val="-2"/>
        </w:rPr>
        <w:t>Sincerely,</w:t>
      </w:r>
    </w:p>
    <w:p>
      <w:pPr>
        <w:spacing w:line="240" w:lineRule="auto" w:before="0"/>
        <w:rPr>
          <w:sz w:val="24"/>
        </w:rPr>
      </w:pPr>
      <w:r>
        <w:rPr/>
        <w:br w:type="column"/>
      </w:r>
      <w:r>
        <w:rPr>
          <w:sz w:val="24"/>
        </w:rPr>
      </w:r>
    </w:p>
    <w:p>
      <w:pPr>
        <w:pStyle w:val="BodyText"/>
        <w:rPr>
          <w:sz w:val="24"/>
        </w:rPr>
      </w:pPr>
    </w:p>
    <w:p>
      <w:pPr>
        <w:pStyle w:val="BodyText"/>
        <w:spacing w:before="150"/>
        <w:rPr>
          <w:sz w:val="24"/>
        </w:rPr>
      </w:pPr>
    </w:p>
    <w:p>
      <w:pPr>
        <w:spacing w:before="0"/>
        <w:ind w:left="113" w:right="0" w:firstLine="0"/>
        <w:jc w:val="left"/>
        <w:rPr>
          <w:b/>
          <w:sz w:val="24"/>
        </w:rPr>
      </w:pPr>
      <w:r>
        <w:rPr>
          <w:b/>
          <w:sz w:val="24"/>
        </w:rPr>
        <w:drawing>
          <wp:anchor distT="0" distB="0" distL="0" distR="0" allowOverlap="1" layoutInCell="1" locked="0" behindDoc="0" simplePos="0" relativeHeight="15734272">
            <wp:simplePos x="0" y="0"/>
            <wp:positionH relativeFrom="page">
              <wp:posOffset>3338829</wp:posOffset>
            </wp:positionH>
            <wp:positionV relativeFrom="paragraph">
              <wp:posOffset>-382901</wp:posOffset>
            </wp:positionV>
            <wp:extent cx="1032967" cy="78295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9" cstate="print"/>
                    <a:stretch>
                      <a:fillRect/>
                    </a:stretch>
                  </pic:blipFill>
                  <pic:spPr>
                    <a:xfrm>
                      <a:off x="0" y="0"/>
                      <a:ext cx="1032967" cy="782955"/>
                    </a:xfrm>
                    <a:prstGeom prst="rect">
                      <a:avLst/>
                    </a:prstGeom>
                  </pic:spPr>
                </pic:pic>
              </a:graphicData>
            </a:graphic>
          </wp:anchor>
        </w:drawing>
      </w:r>
      <w:r>
        <w:rPr>
          <w:b/>
          <w:sz w:val="24"/>
        </w:rPr>
        <w:t>GEON,</w:t>
      </w:r>
      <w:r>
        <w:rPr>
          <w:b/>
          <w:spacing w:val="-3"/>
          <w:sz w:val="24"/>
        </w:rPr>
        <w:t> </w:t>
      </w:r>
      <w:r>
        <w:rPr>
          <w:b/>
          <w:sz w:val="24"/>
        </w:rPr>
        <w:t>SOON</w:t>
      </w:r>
      <w:r>
        <w:rPr>
          <w:b/>
          <w:spacing w:val="-3"/>
          <w:sz w:val="24"/>
        </w:rPr>
        <w:t> </w:t>
      </w:r>
      <w:r>
        <w:rPr>
          <w:b/>
          <w:spacing w:val="-5"/>
          <w:sz w:val="24"/>
        </w:rPr>
        <w:t>JA</w:t>
      </w:r>
    </w:p>
    <w:p>
      <w:pPr>
        <w:pStyle w:val="BodyText"/>
        <w:spacing w:before="3"/>
        <w:ind w:left="133"/>
      </w:pPr>
      <w:r>
        <w:rPr/>
        <w:t>School</w:t>
      </w:r>
      <w:r>
        <w:rPr>
          <w:spacing w:val="-3"/>
        </w:rPr>
        <w:t> </w:t>
      </w:r>
      <w:r>
        <w:rPr>
          <w:spacing w:val="-2"/>
        </w:rPr>
        <w:t>Directress</w:t>
      </w:r>
    </w:p>
    <w:p>
      <w:pPr>
        <w:pStyle w:val="BodyText"/>
        <w:spacing w:before="76"/>
        <w:ind w:left="1977" w:right="1618" w:firstLine="576"/>
        <w:jc w:val="both"/>
      </w:pPr>
      <w:r>
        <w:rPr/>
        <w:br w:type="column"/>
      </w:r>
      <w:r>
        <w:rPr/>
        <w:t>For</w:t>
      </w:r>
      <w:r>
        <w:rPr>
          <w:spacing w:val="-13"/>
        </w:rPr>
        <w:t> </w:t>
      </w:r>
      <w:r>
        <w:rPr/>
        <w:t>students</w:t>
      </w:r>
      <w:r>
        <w:rPr>
          <w:spacing w:val="-12"/>
        </w:rPr>
        <w:t> </w:t>
      </w:r>
      <w:r>
        <w:rPr/>
        <w:t>who</w:t>
      </w:r>
      <w:r>
        <w:rPr>
          <w:spacing w:val="-13"/>
        </w:rPr>
        <w:t> </w:t>
      </w:r>
      <w:r>
        <w:rPr/>
        <w:t>at</w:t>
      </w:r>
      <w:r>
        <w:rPr>
          <w:spacing w:val="-12"/>
        </w:rPr>
        <w:t> </w:t>
      </w:r>
      <w:r>
        <w:rPr/>
        <w:t>any</w:t>
      </w:r>
      <w:r>
        <w:rPr>
          <w:spacing w:val="-13"/>
        </w:rPr>
        <w:t> </w:t>
      </w:r>
      <w:r>
        <w:rPr/>
        <w:t>given</w:t>
      </w:r>
      <w:r>
        <w:rPr>
          <w:spacing w:val="-12"/>
        </w:rPr>
        <w:t> </w:t>
      </w:r>
      <w:r>
        <w:rPr/>
        <w:t>grading</w:t>
      </w:r>
      <w:r>
        <w:rPr>
          <w:spacing w:val="-13"/>
        </w:rPr>
        <w:t> </w:t>
      </w:r>
      <w:r>
        <w:rPr/>
        <w:t>period</w:t>
      </w:r>
      <w:r>
        <w:rPr>
          <w:spacing w:val="-12"/>
        </w:rPr>
        <w:t> </w:t>
      </w:r>
      <w:r>
        <w:rPr/>
        <w:t>from</w:t>
      </w:r>
      <w:r>
        <w:rPr>
          <w:spacing w:val="-12"/>
        </w:rPr>
        <w:t> </w:t>
      </w:r>
      <w:r>
        <w:rPr/>
        <w:t>1</w:t>
      </w:r>
      <w:r>
        <w:rPr>
          <w:vertAlign w:val="superscript"/>
        </w:rPr>
        <w:t>st</w:t>
      </w:r>
      <w:r>
        <w:rPr>
          <w:spacing w:val="-13"/>
          <w:vertAlign w:val="baseline"/>
        </w:rPr>
        <w:t> </w:t>
      </w:r>
      <w:r>
        <w:rPr>
          <w:vertAlign w:val="baseline"/>
        </w:rPr>
        <w:t>Quarter</w:t>
      </w:r>
      <w:r>
        <w:rPr>
          <w:spacing w:val="-12"/>
          <w:vertAlign w:val="baseline"/>
        </w:rPr>
        <w:t> </w:t>
      </w:r>
      <w:r>
        <w:rPr>
          <w:vertAlign w:val="baseline"/>
        </w:rPr>
        <w:t>up to</w:t>
      </w:r>
      <w:r>
        <w:rPr>
          <w:spacing w:val="-11"/>
          <w:vertAlign w:val="baseline"/>
        </w:rPr>
        <w:t> </w:t>
      </w:r>
      <w:r>
        <w:rPr>
          <w:vertAlign w:val="baseline"/>
        </w:rPr>
        <w:t>the</w:t>
      </w:r>
      <w:r>
        <w:rPr>
          <w:spacing w:val="-12"/>
          <w:vertAlign w:val="baseline"/>
        </w:rPr>
        <w:t> </w:t>
      </w:r>
      <w:r>
        <w:rPr>
          <w:vertAlign w:val="baseline"/>
        </w:rPr>
        <w:t>3</w:t>
      </w:r>
      <w:r>
        <w:rPr>
          <w:vertAlign w:val="superscript"/>
        </w:rPr>
        <w:t>rd</w:t>
      </w:r>
      <w:r>
        <w:rPr>
          <w:spacing w:val="-13"/>
          <w:vertAlign w:val="baseline"/>
        </w:rPr>
        <w:t> </w:t>
      </w:r>
      <w:r>
        <w:rPr>
          <w:vertAlign w:val="baseline"/>
        </w:rPr>
        <w:t>Quarter</w:t>
      </w:r>
      <w:r>
        <w:rPr>
          <w:spacing w:val="-11"/>
          <w:vertAlign w:val="baseline"/>
        </w:rPr>
        <w:t> </w:t>
      </w:r>
      <w:r>
        <w:rPr>
          <w:vertAlign w:val="baseline"/>
        </w:rPr>
        <w:t>obtained</w:t>
      </w:r>
      <w:r>
        <w:rPr>
          <w:spacing w:val="-11"/>
          <w:vertAlign w:val="baseline"/>
        </w:rPr>
        <w:t> </w:t>
      </w:r>
      <w:r>
        <w:rPr>
          <w:vertAlign w:val="baseline"/>
        </w:rPr>
        <w:t>a</w:t>
      </w:r>
      <w:r>
        <w:rPr>
          <w:spacing w:val="-13"/>
          <w:vertAlign w:val="baseline"/>
        </w:rPr>
        <w:t> </w:t>
      </w:r>
      <w:r>
        <w:rPr>
          <w:vertAlign w:val="baseline"/>
        </w:rPr>
        <w:t>failing</w:t>
      </w:r>
      <w:r>
        <w:rPr>
          <w:spacing w:val="-11"/>
          <w:vertAlign w:val="baseline"/>
        </w:rPr>
        <w:t> </w:t>
      </w:r>
      <w:r>
        <w:rPr>
          <w:vertAlign w:val="baseline"/>
        </w:rPr>
        <w:t>grade,</w:t>
      </w:r>
      <w:r>
        <w:rPr>
          <w:spacing w:val="-10"/>
          <w:vertAlign w:val="baseline"/>
        </w:rPr>
        <w:t> </w:t>
      </w:r>
      <w:r>
        <w:rPr>
          <w:vertAlign w:val="baseline"/>
        </w:rPr>
        <w:t>the</w:t>
      </w:r>
      <w:r>
        <w:rPr>
          <w:spacing w:val="-8"/>
          <w:vertAlign w:val="baseline"/>
        </w:rPr>
        <w:t> </w:t>
      </w:r>
      <w:r>
        <w:rPr>
          <w:vertAlign w:val="baseline"/>
        </w:rPr>
        <w:t>classroom</w:t>
      </w:r>
      <w:r>
        <w:rPr>
          <w:spacing w:val="-11"/>
          <w:vertAlign w:val="baseline"/>
        </w:rPr>
        <w:t> </w:t>
      </w:r>
      <w:r>
        <w:rPr>
          <w:vertAlign w:val="baseline"/>
        </w:rPr>
        <w:t>adviser</w:t>
      </w:r>
      <w:r>
        <w:rPr>
          <w:spacing w:val="-12"/>
          <w:vertAlign w:val="baseline"/>
        </w:rPr>
        <w:t> </w:t>
      </w:r>
      <w:r>
        <w:rPr>
          <w:vertAlign w:val="baseline"/>
        </w:rPr>
        <w:t>has</w:t>
      </w:r>
      <w:r>
        <w:rPr>
          <w:spacing w:val="-9"/>
          <w:vertAlign w:val="baseline"/>
        </w:rPr>
        <w:t> </w:t>
      </w:r>
      <w:r>
        <w:rPr>
          <w:vertAlign w:val="baseline"/>
        </w:rPr>
        <w:t>to make</w:t>
      </w:r>
      <w:r>
        <w:rPr>
          <w:spacing w:val="-2"/>
          <w:vertAlign w:val="baseline"/>
        </w:rPr>
        <w:t> </w:t>
      </w:r>
      <w:r>
        <w:rPr>
          <w:vertAlign w:val="baseline"/>
        </w:rPr>
        <w:t>a</w:t>
      </w:r>
      <w:r>
        <w:rPr>
          <w:spacing w:val="-6"/>
          <w:vertAlign w:val="baseline"/>
        </w:rPr>
        <w:t> </w:t>
      </w:r>
      <w:r>
        <w:rPr>
          <w:vertAlign w:val="baseline"/>
        </w:rPr>
        <w:t>recommendation</w:t>
      </w:r>
      <w:r>
        <w:rPr>
          <w:spacing w:val="-4"/>
          <w:vertAlign w:val="baseline"/>
        </w:rPr>
        <w:t> </w:t>
      </w:r>
      <w:r>
        <w:rPr>
          <w:vertAlign w:val="baseline"/>
        </w:rPr>
        <w:t>to</w:t>
      </w:r>
      <w:r>
        <w:rPr>
          <w:spacing w:val="-4"/>
          <w:vertAlign w:val="baseline"/>
        </w:rPr>
        <w:t> </w:t>
      </w:r>
      <w:r>
        <w:rPr>
          <w:vertAlign w:val="baseline"/>
        </w:rPr>
        <w:t>the</w:t>
      </w:r>
      <w:r>
        <w:rPr>
          <w:spacing w:val="-1"/>
          <w:vertAlign w:val="baseline"/>
        </w:rPr>
        <w:t> </w:t>
      </w:r>
      <w:r>
        <w:rPr>
          <w:vertAlign w:val="baseline"/>
        </w:rPr>
        <w:t>Office</w:t>
      </w:r>
      <w:r>
        <w:rPr>
          <w:spacing w:val="-6"/>
          <w:vertAlign w:val="baseline"/>
        </w:rPr>
        <w:t> </w:t>
      </w:r>
      <w:r>
        <w:rPr>
          <w:vertAlign w:val="baseline"/>
        </w:rPr>
        <w:t>for remedial</w:t>
      </w:r>
      <w:r>
        <w:rPr>
          <w:spacing w:val="-3"/>
          <w:vertAlign w:val="baseline"/>
        </w:rPr>
        <w:t> </w:t>
      </w:r>
      <w:r>
        <w:rPr>
          <w:vertAlign w:val="baseline"/>
        </w:rPr>
        <w:t>learning.</w:t>
      </w:r>
      <w:r>
        <w:rPr>
          <w:spacing w:val="40"/>
          <w:vertAlign w:val="baseline"/>
        </w:rPr>
        <w:t> </w:t>
      </w:r>
      <w:r>
        <w:rPr>
          <w:vertAlign w:val="baseline"/>
        </w:rPr>
        <w:t>Such</w:t>
      </w:r>
      <w:r>
        <w:rPr>
          <w:spacing w:val="-5"/>
          <w:vertAlign w:val="baseline"/>
        </w:rPr>
        <w:t> </w:t>
      </w:r>
      <w:r>
        <w:rPr>
          <w:vertAlign w:val="baseline"/>
        </w:rPr>
        <w:t>can be</w:t>
      </w:r>
      <w:r>
        <w:rPr>
          <w:spacing w:val="-4"/>
          <w:vertAlign w:val="baseline"/>
        </w:rPr>
        <w:t> </w:t>
      </w:r>
      <w:r>
        <w:rPr>
          <w:vertAlign w:val="baseline"/>
        </w:rPr>
        <w:t>in</w:t>
      </w:r>
      <w:r>
        <w:rPr>
          <w:spacing w:val="-2"/>
          <w:vertAlign w:val="baseline"/>
        </w:rPr>
        <w:t> </w:t>
      </w:r>
      <w:r>
        <w:rPr>
          <w:vertAlign w:val="baseline"/>
        </w:rPr>
        <w:t>a form</w:t>
      </w:r>
      <w:r>
        <w:rPr>
          <w:spacing w:val="-2"/>
          <w:vertAlign w:val="baseline"/>
        </w:rPr>
        <w:t> </w:t>
      </w:r>
      <w:r>
        <w:rPr>
          <w:vertAlign w:val="baseline"/>
        </w:rPr>
        <w:t>of tutorial,</w:t>
      </w:r>
      <w:r>
        <w:rPr>
          <w:spacing w:val="-2"/>
          <w:vertAlign w:val="baseline"/>
        </w:rPr>
        <w:t> </w:t>
      </w:r>
      <w:r>
        <w:rPr>
          <w:vertAlign w:val="baseline"/>
        </w:rPr>
        <w:t>additional</w:t>
      </w:r>
      <w:r>
        <w:rPr>
          <w:spacing w:val="-1"/>
          <w:vertAlign w:val="baseline"/>
        </w:rPr>
        <w:t> </w:t>
      </w:r>
      <w:r>
        <w:rPr>
          <w:vertAlign w:val="baseline"/>
        </w:rPr>
        <w:t>projects</w:t>
      </w:r>
      <w:r>
        <w:rPr>
          <w:spacing w:val="-1"/>
          <w:vertAlign w:val="baseline"/>
        </w:rPr>
        <w:t> </w:t>
      </w:r>
      <w:r>
        <w:rPr>
          <w:vertAlign w:val="baseline"/>
        </w:rPr>
        <w:t>or any applicable</w:t>
      </w:r>
      <w:r>
        <w:rPr>
          <w:spacing w:val="-4"/>
          <w:vertAlign w:val="baseline"/>
        </w:rPr>
        <w:t> </w:t>
      </w:r>
      <w:r>
        <w:rPr>
          <w:vertAlign w:val="baseline"/>
        </w:rPr>
        <w:t>means to cope up with his/her failures.</w:t>
      </w:r>
    </w:p>
    <w:p>
      <w:pPr>
        <w:pStyle w:val="BodyText"/>
        <w:spacing w:before="1"/>
      </w:pPr>
    </w:p>
    <w:p>
      <w:pPr>
        <w:spacing w:before="0"/>
        <w:ind w:left="1977" w:right="1614" w:firstLine="576"/>
        <w:jc w:val="both"/>
        <w:rPr>
          <w:sz w:val="22"/>
        </w:rPr>
      </w:pPr>
      <w:r>
        <w:rPr>
          <w:sz w:val="22"/>
        </w:rPr>
        <mc:AlternateContent>
          <mc:Choice Requires="wps">
            <w:drawing>
              <wp:anchor distT="0" distB="0" distL="0" distR="0" allowOverlap="1" layoutInCell="1" locked="0" behindDoc="1" simplePos="0" relativeHeight="487025152">
                <wp:simplePos x="0" y="0"/>
                <wp:positionH relativeFrom="page">
                  <wp:posOffset>-36830</wp:posOffset>
                </wp:positionH>
                <wp:positionV relativeFrom="paragraph">
                  <wp:posOffset>-805698</wp:posOffset>
                </wp:positionV>
                <wp:extent cx="5277485" cy="266446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5277485" cy="2664460"/>
                          <a:chExt cx="5277485" cy="2664460"/>
                        </a:xfrm>
                      </wpg:grpSpPr>
                      <pic:pic>
                        <pic:nvPicPr>
                          <pic:cNvPr id="29" name="Image 29"/>
                          <pic:cNvPicPr/>
                        </pic:nvPicPr>
                        <pic:blipFill>
                          <a:blip r:embed="rId20" cstate="print"/>
                          <a:stretch>
                            <a:fillRect/>
                          </a:stretch>
                        </pic:blipFill>
                        <pic:spPr>
                          <a:xfrm>
                            <a:off x="36830" y="0"/>
                            <a:ext cx="2339594" cy="2626360"/>
                          </a:xfrm>
                          <a:prstGeom prst="rect">
                            <a:avLst/>
                          </a:prstGeom>
                        </pic:spPr>
                      </pic:pic>
                      <pic:pic>
                        <pic:nvPicPr>
                          <pic:cNvPr id="30" name="Image 30"/>
                          <pic:cNvPicPr/>
                        </pic:nvPicPr>
                        <pic:blipFill>
                          <a:blip r:embed="rId21" cstate="print"/>
                          <a:stretch>
                            <a:fillRect/>
                          </a:stretch>
                        </pic:blipFill>
                        <pic:spPr>
                          <a:xfrm>
                            <a:off x="36830" y="237743"/>
                            <a:ext cx="2100580" cy="2388616"/>
                          </a:xfrm>
                          <a:prstGeom prst="rect">
                            <a:avLst/>
                          </a:prstGeom>
                        </pic:spPr>
                      </pic:pic>
                      <wps:wsp>
                        <wps:cNvPr id="31" name="Graphic 31"/>
                        <wps:cNvSpPr/>
                        <wps:spPr>
                          <a:xfrm>
                            <a:off x="38100" y="199644"/>
                            <a:ext cx="2138045" cy="2426970"/>
                          </a:xfrm>
                          <a:custGeom>
                            <a:avLst/>
                            <a:gdLst/>
                            <a:ahLst/>
                            <a:cxnLst/>
                            <a:rect l="l" t="t" r="r" b="b"/>
                            <a:pathLst>
                              <a:path w="2138045" h="2426970">
                                <a:moveTo>
                                  <a:pt x="0" y="205487"/>
                                </a:moveTo>
                                <a:lnTo>
                                  <a:pt x="80835" y="159766"/>
                                </a:lnTo>
                                <a:lnTo>
                                  <a:pt x="140805" y="130429"/>
                                </a:lnTo>
                                <a:lnTo>
                                  <a:pt x="202831" y="103886"/>
                                </a:lnTo>
                                <a:lnTo>
                                  <a:pt x="265989" y="80264"/>
                                </a:lnTo>
                                <a:lnTo>
                                  <a:pt x="330416" y="59436"/>
                                </a:lnTo>
                                <a:lnTo>
                                  <a:pt x="396887" y="41529"/>
                                </a:lnTo>
                                <a:lnTo>
                                  <a:pt x="464109" y="26924"/>
                                </a:lnTo>
                                <a:lnTo>
                                  <a:pt x="532625" y="14986"/>
                                </a:lnTo>
                                <a:lnTo>
                                  <a:pt x="602310" y="6858"/>
                                </a:lnTo>
                                <a:lnTo>
                                  <a:pt x="672744" y="1651"/>
                                </a:lnTo>
                                <a:lnTo>
                                  <a:pt x="744461" y="0"/>
                                </a:lnTo>
                                <a:lnTo>
                                  <a:pt x="816165" y="1651"/>
                                </a:lnTo>
                                <a:lnTo>
                                  <a:pt x="886612" y="6858"/>
                                </a:lnTo>
                                <a:lnTo>
                                  <a:pt x="956284" y="14986"/>
                                </a:lnTo>
                                <a:lnTo>
                                  <a:pt x="1024814" y="26924"/>
                                </a:lnTo>
                                <a:lnTo>
                                  <a:pt x="1092047" y="41529"/>
                                </a:lnTo>
                                <a:lnTo>
                                  <a:pt x="1158100" y="59436"/>
                                </a:lnTo>
                                <a:lnTo>
                                  <a:pt x="1222895" y="80264"/>
                                </a:lnTo>
                                <a:lnTo>
                                  <a:pt x="1286129" y="103886"/>
                                </a:lnTo>
                                <a:lnTo>
                                  <a:pt x="1347724" y="130429"/>
                                </a:lnTo>
                                <a:lnTo>
                                  <a:pt x="1408049" y="159766"/>
                                </a:lnTo>
                                <a:lnTo>
                                  <a:pt x="1466469" y="191643"/>
                                </a:lnTo>
                                <a:lnTo>
                                  <a:pt x="1522730" y="226314"/>
                                </a:lnTo>
                                <a:lnTo>
                                  <a:pt x="1577340" y="263017"/>
                                </a:lnTo>
                                <a:lnTo>
                                  <a:pt x="1630426" y="302895"/>
                                </a:lnTo>
                                <a:lnTo>
                                  <a:pt x="1728851" y="388239"/>
                                </a:lnTo>
                                <a:lnTo>
                                  <a:pt x="1818767" y="481838"/>
                                </a:lnTo>
                                <a:lnTo>
                                  <a:pt x="1860296" y="532511"/>
                                </a:lnTo>
                                <a:lnTo>
                                  <a:pt x="1899031" y="584327"/>
                                </a:lnTo>
                                <a:lnTo>
                                  <a:pt x="1935480" y="638302"/>
                                </a:lnTo>
                                <a:lnTo>
                                  <a:pt x="1969008" y="693928"/>
                                </a:lnTo>
                                <a:lnTo>
                                  <a:pt x="1999615" y="751078"/>
                                </a:lnTo>
                                <a:lnTo>
                                  <a:pt x="2027809" y="809879"/>
                                </a:lnTo>
                                <a:lnTo>
                                  <a:pt x="2052828" y="870077"/>
                                </a:lnTo>
                                <a:lnTo>
                                  <a:pt x="2074926" y="931926"/>
                                </a:lnTo>
                                <a:lnTo>
                                  <a:pt x="2093722" y="994918"/>
                                </a:lnTo>
                                <a:lnTo>
                                  <a:pt x="2109216" y="1059180"/>
                                </a:lnTo>
                                <a:lnTo>
                                  <a:pt x="2121535" y="1124712"/>
                                </a:lnTo>
                                <a:lnTo>
                                  <a:pt x="2130171" y="1191323"/>
                                </a:lnTo>
                                <a:lnTo>
                                  <a:pt x="2135886" y="1258785"/>
                                </a:lnTo>
                                <a:lnTo>
                                  <a:pt x="2137537" y="1327124"/>
                                </a:lnTo>
                                <a:lnTo>
                                  <a:pt x="2135886" y="1395476"/>
                                </a:lnTo>
                                <a:lnTo>
                                  <a:pt x="2130171" y="1462938"/>
                                </a:lnTo>
                                <a:lnTo>
                                  <a:pt x="2121535" y="1529537"/>
                                </a:lnTo>
                                <a:lnTo>
                                  <a:pt x="2109216" y="1595081"/>
                                </a:lnTo>
                                <a:lnTo>
                                  <a:pt x="2093722" y="1659331"/>
                                </a:lnTo>
                                <a:lnTo>
                                  <a:pt x="2074926" y="1722386"/>
                                </a:lnTo>
                                <a:lnTo>
                                  <a:pt x="2052828" y="1784159"/>
                                </a:lnTo>
                                <a:lnTo>
                                  <a:pt x="2027809" y="1844319"/>
                                </a:lnTo>
                                <a:lnTo>
                                  <a:pt x="1999615" y="1903171"/>
                                </a:lnTo>
                                <a:lnTo>
                                  <a:pt x="1969008" y="1960333"/>
                                </a:lnTo>
                                <a:lnTo>
                                  <a:pt x="1935480" y="2015959"/>
                                </a:lnTo>
                                <a:lnTo>
                                  <a:pt x="1899031" y="2069922"/>
                                </a:lnTo>
                                <a:lnTo>
                                  <a:pt x="1860296" y="2121763"/>
                                </a:lnTo>
                                <a:lnTo>
                                  <a:pt x="1818767" y="2172373"/>
                                </a:lnTo>
                                <a:lnTo>
                                  <a:pt x="1728851" y="2266403"/>
                                </a:lnTo>
                                <a:lnTo>
                                  <a:pt x="1630426" y="2351374"/>
                                </a:lnTo>
                                <a:lnTo>
                                  <a:pt x="1577340" y="2391256"/>
                                </a:lnTo>
                                <a:lnTo>
                                  <a:pt x="1524506" y="2426716"/>
                                </a:lnTo>
                              </a:path>
                            </a:pathLst>
                          </a:custGeom>
                          <a:ln w="76200">
                            <a:solidFill>
                              <a:srgbClr val="0D182C"/>
                            </a:solidFill>
                            <a:prstDash val="solid"/>
                          </a:ln>
                        </wps:spPr>
                        <wps:bodyPr wrap="square" lIns="0" tIns="0" rIns="0" bIns="0" rtlCol="0">
                          <a:prstTxWarp prst="textNoShape">
                            <a:avLst/>
                          </a:prstTxWarp>
                          <a:noAutofit/>
                        </wps:bodyPr>
                      </wps:wsp>
                      <pic:pic>
                        <pic:nvPicPr>
                          <pic:cNvPr id="32" name="Image 32"/>
                          <pic:cNvPicPr/>
                        </pic:nvPicPr>
                        <pic:blipFill>
                          <a:blip r:embed="rId22" cstate="print"/>
                          <a:stretch>
                            <a:fillRect/>
                          </a:stretch>
                        </pic:blipFill>
                        <pic:spPr>
                          <a:xfrm>
                            <a:off x="2193290" y="1041401"/>
                            <a:ext cx="2227834" cy="1584958"/>
                          </a:xfrm>
                          <a:prstGeom prst="rect">
                            <a:avLst/>
                          </a:prstGeom>
                        </pic:spPr>
                      </pic:pic>
                      <pic:pic>
                        <pic:nvPicPr>
                          <pic:cNvPr id="33" name="Image 33"/>
                          <pic:cNvPicPr/>
                        </pic:nvPicPr>
                        <pic:blipFill>
                          <a:blip r:embed="rId23" cstate="print"/>
                          <a:stretch>
                            <a:fillRect/>
                          </a:stretch>
                        </pic:blipFill>
                        <pic:spPr>
                          <a:xfrm>
                            <a:off x="2296160" y="1258836"/>
                            <a:ext cx="1908047" cy="1367520"/>
                          </a:xfrm>
                          <a:prstGeom prst="rect">
                            <a:avLst/>
                          </a:prstGeom>
                        </pic:spPr>
                      </pic:pic>
                      <wps:wsp>
                        <wps:cNvPr id="34" name="Graphic 34"/>
                        <wps:cNvSpPr/>
                        <wps:spPr>
                          <a:xfrm>
                            <a:off x="2258060" y="1220724"/>
                            <a:ext cx="1984375" cy="1405890"/>
                          </a:xfrm>
                          <a:custGeom>
                            <a:avLst/>
                            <a:gdLst/>
                            <a:ahLst/>
                            <a:cxnLst/>
                            <a:rect l="l" t="t" r="r" b="b"/>
                            <a:pathLst>
                              <a:path w="1984375" h="1405890">
                                <a:moveTo>
                                  <a:pt x="98802" y="1405636"/>
                                </a:moveTo>
                                <a:lnTo>
                                  <a:pt x="77977" y="1362786"/>
                                </a:lnTo>
                                <a:lnTo>
                                  <a:pt x="44576" y="1272717"/>
                                </a:lnTo>
                                <a:lnTo>
                                  <a:pt x="20319" y="1179093"/>
                                </a:lnTo>
                                <a:lnTo>
                                  <a:pt x="11175" y="1130261"/>
                                </a:lnTo>
                                <a:lnTo>
                                  <a:pt x="4952" y="1080935"/>
                                </a:lnTo>
                                <a:lnTo>
                                  <a:pt x="1269" y="1031392"/>
                                </a:lnTo>
                                <a:lnTo>
                                  <a:pt x="0" y="981087"/>
                                </a:lnTo>
                                <a:lnTo>
                                  <a:pt x="1269" y="930783"/>
                                </a:lnTo>
                                <a:lnTo>
                                  <a:pt x="4952" y="880694"/>
                                </a:lnTo>
                                <a:lnTo>
                                  <a:pt x="11556" y="831507"/>
                                </a:lnTo>
                                <a:lnTo>
                                  <a:pt x="20319" y="782815"/>
                                </a:lnTo>
                                <a:lnTo>
                                  <a:pt x="44576" y="689457"/>
                                </a:lnTo>
                                <a:lnTo>
                                  <a:pt x="77977" y="598970"/>
                                </a:lnTo>
                                <a:lnTo>
                                  <a:pt x="119761" y="513410"/>
                                </a:lnTo>
                                <a:lnTo>
                                  <a:pt x="169671" y="432511"/>
                                </a:lnTo>
                                <a:lnTo>
                                  <a:pt x="226694" y="356997"/>
                                </a:lnTo>
                                <a:lnTo>
                                  <a:pt x="290702" y="287197"/>
                                </a:lnTo>
                                <a:lnTo>
                                  <a:pt x="361314" y="224040"/>
                                </a:lnTo>
                                <a:lnTo>
                                  <a:pt x="437642" y="167525"/>
                                </a:lnTo>
                                <a:lnTo>
                                  <a:pt x="519302" y="118364"/>
                                </a:lnTo>
                                <a:lnTo>
                                  <a:pt x="606044" y="77089"/>
                                </a:lnTo>
                                <a:lnTo>
                                  <a:pt x="697230" y="44069"/>
                                </a:lnTo>
                                <a:lnTo>
                                  <a:pt x="792099" y="19812"/>
                                </a:lnTo>
                                <a:lnTo>
                                  <a:pt x="890269" y="4953"/>
                                </a:lnTo>
                                <a:lnTo>
                                  <a:pt x="941069" y="1270"/>
                                </a:lnTo>
                                <a:lnTo>
                                  <a:pt x="992124" y="0"/>
                                </a:lnTo>
                                <a:lnTo>
                                  <a:pt x="1043305" y="1270"/>
                                </a:lnTo>
                                <a:lnTo>
                                  <a:pt x="1094105" y="4953"/>
                                </a:lnTo>
                                <a:lnTo>
                                  <a:pt x="1192275" y="19812"/>
                                </a:lnTo>
                                <a:lnTo>
                                  <a:pt x="1287145" y="44069"/>
                                </a:lnTo>
                                <a:lnTo>
                                  <a:pt x="1378331" y="77089"/>
                                </a:lnTo>
                                <a:lnTo>
                                  <a:pt x="1465071" y="118364"/>
                                </a:lnTo>
                                <a:lnTo>
                                  <a:pt x="1546733" y="167525"/>
                                </a:lnTo>
                                <a:lnTo>
                                  <a:pt x="1623059" y="224040"/>
                                </a:lnTo>
                                <a:lnTo>
                                  <a:pt x="1693671" y="287197"/>
                                </a:lnTo>
                                <a:lnTo>
                                  <a:pt x="1757680" y="356958"/>
                                </a:lnTo>
                                <a:lnTo>
                                  <a:pt x="1815083" y="432511"/>
                                </a:lnTo>
                                <a:lnTo>
                                  <a:pt x="1864614" y="513473"/>
                                </a:lnTo>
                                <a:lnTo>
                                  <a:pt x="1906396" y="598970"/>
                                </a:lnTo>
                                <a:lnTo>
                                  <a:pt x="1939797" y="689457"/>
                                </a:lnTo>
                                <a:lnTo>
                                  <a:pt x="1964055" y="782815"/>
                                </a:lnTo>
                                <a:lnTo>
                                  <a:pt x="1972818" y="831507"/>
                                </a:lnTo>
                                <a:lnTo>
                                  <a:pt x="1979421" y="880694"/>
                                </a:lnTo>
                                <a:lnTo>
                                  <a:pt x="1983105" y="930783"/>
                                </a:lnTo>
                                <a:lnTo>
                                  <a:pt x="1984374" y="981087"/>
                                </a:lnTo>
                                <a:lnTo>
                                  <a:pt x="1983105" y="1031379"/>
                                </a:lnTo>
                                <a:lnTo>
                                  <a:pt x="1979421" y="1081481"/>
                                </a:lnTo>
                                <a:lnTo>
                                  <a:pt x="1972818" y="1130681"/>
                                </a:lnTo>
                                <a:lnTo>
                                  <a:pt x="1964055" y="1178966"/>
                                </a:lnTo>
                                <a:lnTo>
                                  <a:pt x="1939797" y="1272717"/>
                                </a:lnTo>
                                <a:lnTo>
                                  <a:pt x="1906396" y="1362786"/>
                                </a:lnTo>
                                <a:lnTo>
                                  <a:pt x="1885547" y="1405636"/>
                                </a:lnTo>
                              </a:path>
                            </a:pathLst>
                          </a:custGeom>
                          <a:ln w="76199">
                            <a:solidFill>
                              <a:srgbClr val="0D182C"/>
                            </a:solidFill>
                            <a:prstDash val="solid"/>
                          </a:ln>
                        </wps:spPr>
                        <wps:bodyPr wrap="square" lIns="0" tIns="0" rIns="0" bIns="0" rtlCol="0">
                          <a:prstTxWarp prst="textNoShape">
                            <a:avLst/>
                          </a:prstTxWarp>
                          <a:noAutofit/>
                        </wps:bodyPr>
                      </wps:wsp>
                      <pic:pic>
                        <pic:nvPicPr>
                          <pic:cNvPr id="35" name="Image 35"/>
                          <pic:cNvPicPr/>
                        </pic:nvPicPr>
                        <pic:blipFill>
                          <a:blip r:embed="rId24" cstate="print"/>
                          <a:stretch>
                            <a:fillRect/>
                          </a:stretch>
                        </pic:blipFill>
                        <pic:spPr>
                          <a:xfrm>
                            <a:off x="963930" y="1328418"/>
                            <a:ext cx="1834133" cy="1297941"/>
                          </a:xfrm>
                          <a:prstGeom prst="rect">
                            <a:avLst/>
                          </a:prstGeom>
                        </pic:spPr>
                      </pic:pic>
                      <pic:pic>
                        <pic:nvPicPr>
                          <pic:cNvPr id="36" name="Image 36"/>
                          <pic:cNvPicPr/>
                        </pic:nvPicPr>
                        <pic:blipFill>
                          <a:blip r:embed="rId25" cstate="print"/>
                          <a:stretch>
                            <a:fillRect/>
                          </a:stretch>
                        </pic:blipFill>
                        <pic:spPr>
                          <a:xfrm>
                            <a:off x="1065530" y="1542592"/>
                            <a:ext cx="1527556" cy="1083766"/>
                          </a:xfrm>
                          <a:prstGeom prst="rect">
                            <a:avLst/>
                          </a:prstGeom>
                        </pic:spPr>
                      </pic:pic>
                      <wps:wsp>
                        <wps:cNvPr id="37" name="Graphic 37"/>
                        <wps:cNvSpPr/>
                        <wps:spPr>
                          <a:xfrm>
                            <a:off x="1027379" y="1497330"/>
                            <a:ext cx="1604010" cy="1129030"/>
                          </a:xfrm>
                          <a:custGeom>
                            <a:avLst/>
                            <a:gdLst/>
                            <a:ahLst/>
                            <a:cxnLst/>
                            <a:rect l="l" t="t" r="r" b="b"/>
                            <a:pathLst>
                              <a:path w="1604010" h="1129030">
                                <a:moveTo>
                                  <a:pt x="68898" y="1129029"/>
                                </a:moveTo>
                                <a:lnTo>
                                  <a:pt x="36245" y="1042810"/>
                                </a:lnTo>
                                <a:lnTo>
                                  <a:pt x="16256" y="965746"/>
                                </a:lnTo>
                                <a:lnTo>
                                  <a:pt x="4165" y="885723"/>
                                </a:lnTo>
                                <a:lnTo>
                                  <a:pt x="0" y="803719"/>
                                </a:lnTo>
                                <a:lnTo>
                                  <a:pt x="4165" y="721715"/>
                                </a:lnTo>
                                <a:lnTo>
                                  <a:pt x="16256" y="641654"/>
                                </a:lnTo>
                                <a:lnTo>
                                  <a:pt x="36245" y="565035"/>
                                </a:lnTo>
                                <a:lnTo>
                                  <a:pt x="62903" y="490905"/>
                                </a:lnTo>
                                <a:lnTo>
                                  <a:pt x="96723" y="420750"/>
                                </a:lnTo>
                                <a:lnTo>
                                  <a:pt x="137121" y="354533"/>
                                </a:lnTo>
                                <a:lnTo>
                                  <a:pt x="183311" y="292531"/>
                                </a:lnTo>
                                <a:lnTo>
                                  <a:pt x="235013" y="235407"/>
                                </a:lnTo>
                                <a:lnTo>
                                  <a:pt x="292150" y="183743"/>
                                </a:lnTo>
                                <a:lnTo>
                                  <a:pt x="353618" y="137566"/>
                                </a:lnTo>
                                <a:lnTo>
                                  <a:pt x="419531" y="97116"/>
                                </a:lnTo>
                                <a:lnTo>
                                  <a:pt x="490016" y="63334"/>
                                </a:lnTo>
                                <a:lnTo>
                                  <a:pt x="563676" y="36271"/>
                                </a:lnTo>
                                <a:lnTo>
                                  <a:pt x="640511" y="16255"/>
                                </a:lnTo>
                                <a:lnTo>
                                  <a:pt x="720140" y="4165"/>
                                </a:lnTo>
                                <a:lnTo>
                                  <a:pt x="802182" y="0"/>
                                </a:lnTo>
                                <a:lnTo>
                                  <a:pt x="884097" y="4165"/>
                                </a:lnTo>
                                <a:lnTo>
                                  <a:pt x="963853" y="16255"/>
                                </a:lnTo>
                                <a:lnTo>
                                  <a:pt x="1040561" y="36271"/>
                                </a:lnTo>
                                <a:lnTo>
                                  <a:pt x="1114221" y="63347"/>
                                </a:lnTo>
                                <a:lnTo>
                                  <a:pt x="1184325" y="97116"/>
                                </a:lnTo>
                                <a:lnTo>
                                  <a:pt x="1250619" y="137540"/>
                                </a:lnTo>
                                <a:lnTo>
                                  <a:pt x="1312214" y="183743"/>
                                </a:lnTo>
                                <a:lnTo>
                                  <a:pt x="1369237" y="235407"/>
                                </a:lnTo>
                                <a:lnTo>
                                  <a:pt x="1420926" y="292531"/>
                                </a:lnTo>
                                <a:lnTo>
                                  <a:pt x="1467154" y="354609"/>
                                </a:lnTo>
                                <a:lnTo>
                                  <a:pt x="1507159" y="420827"/>
                                </a:lnTo>
                                <a:lnTo>
                                  <a:pt x="1540941" y="490816"/>
                                </a:lnTo>
                                <a:lnTo>
                                  <a:pt x="1567992" y="565035"/>
                                </a:lnTo>
                                <a:lnTo>
                                  <a:pt x="1587677" y="641756"/>
                                </a:lnTo>
                                <a:lnTo>
                                  <a:pt x="1599742" y="721715"/>
                                </a:lnTo>
                                <a:lnTo>
                                  <a:pt x="1603933" y="803719"/>
                                </a:lnTo>
                                <a:lnTo>
                                  <a:pt x="1599742" y="885723"/>
                                </a:lnTo>
                                <a:lnTo>
                                  <a:pt x="1587677" y="965657"/>
                                </a:lnTo>
                                <a:lnTo>
                                  <a:pt x="1567992" y="1042812"/>
                                </a:lnTo>
                                <a:lnTo>
                                  <a:pt x="1540941" y="1116605"/>
                                </a:lnTo>
                                <a:lnTo>
                                  <a:pt x="1534976" y="1129029"/>
                                </a:lnTo>
                              </a:path>
                            </a:pathLst>
                          </a:custGeom>
                          <a:ln w="76200">
                            <a:solidFill>
                              <a:srgbClr val="538235"/>
                            </a:solidFill>
                            <a:prstDash val="solid"/>
                          </a:ln>
                        </wps:spPr>
                        <wps:bodyPr wrap="square" lIns="0" tIns="0" rIns="0" bIns="0" rtlCol="0">
                          <a:prstTxWarp prst="textNoShape">
                            <a:avLst/>
                          </a:prstTxWarp>
                          <a:noAutofit/>
                        </wps:bodyPr>
                      </wps:wsp>
                      <pic:pic>
                        <pic:nvPicPr>
                          <pic:cNvPr id="38" name="Image 38"/>
                          <pic:cNvPicPr/>
                        </pic:nvPicPr>
                        <pic:blipFill>
                          <a:blip r:embed="rId26" cstate="print"/>
                          <a:stretch>
                            <a:fillRect/>
                          </a:stretch>
                        </pic:blipFill>
                        <pic:spPr>
                          <a:xfrm>
                            <a:off x="3973830" y="1584960"/>
                            <a:ext cx="1303274" cy="1041400"/>
                          </a:xfrm>
                          <a:prstGeom prst="rect">
                            <a:avLst/>
                          </a:prstGeom>
                        </pic:spPr>
                      </pic:pic>
                      <pic:pic>
                        <pic:nvPicPr>
                          <pic:cNvPr id="39" name="Image 39"/>
                          <pic:cNvPicPr/>
                        </pic:nvPicPr>
                        <pic:blipFill>
                          <a:blip r:embed="rId27" cstate="print"/>
                          <a:stretch>
                            <a:fillRect/>
                          </a:stretch>
                        </pic:blipFill>
                        <pic:spPr>
                          <a:xfrm>
                            <a:off x="4138930" y="1766620"/>
                            <a:ext cx="1009650" cy="859738"/>
                          </a:xfrm>
                          <a:prstGeom prst="rect">
                            <a:avLst/>
                          </a:prstGeom>
                        </pic:spPr>
                      </pic:pic>
                      <wps:wsp>
                        <wps:cNvPr id="40" name="Graphic 40"/>
                        <wps:cNvSpPr/>
                        <wps:spPr>
                          <a:xfrm>
                            <a:off x="4100830" y="1728457"/>
                            <a:ext cx="1085850" cy="898525"/>
                          </a:xfrm>
                          <a:custGeom>
                            <a:avLst/>
                            <a:gdLst/>
                            <a:ahLst/>
                            <a:cxnLst/>
                            <a:rect l="l" t="t" r="r" b="b"/>
                            <a:pathLst>
                              <a:path w="1085850" h="898525">
                                <a:moveTo>
                                  <a:pt x="114501" y="897902"/>
                                </a:moveTo>
                                <a:lnTo>
                                  <a:pt x="65532" y="821916"/>
                                </a:lnTo>
                                <a:lnTo>
                                  <a:pt x="42545" y="773502"/>
                                </a:lnTo>
                                <a:lnTo>
                                  <a:pt x="24257" y="722261"/>
                                </a:lnTo>
                                <a:lnTo>
                                  <a:pt x="11049" y="668604"/>
                                </a:lnTo>
                                <a:lnTo>
                                  <a:pt x="2921" y="613841"/>
                                </a:lnTo>
                                <a:lnTo>
                                  <a:pt x="0" y="556869"/>
                                </a:lnTo>
                                <a:lnTo>
                                  <a:pt x="2921" y="500329"/>
                                </a:lnTo>
                                <a:lnTo>
                                  <a:pt x="11049" y="445135"/>
                                </a:lnTo>
                                <a:lnTo>
                                  <a:pt x="24257" y="391845"/>
                                </a:lnTo>
                                <a:lnTo>
                                  <a:pt x="42545" y="340702"/>
                                </a:lnTo>
                                <a:lnTo>
                                  <a:pt x="65532" y="291820"/>
                                </a:lnTo>
                                <a:lnTo>
                                  <a:pt x="92328" y="246176"/>
                                </a:lnTo>
                                <a:lnTo>
                                  <a:pt x="123825" y="203161"/>
                                </a:lnTo>
                                <a:lnTo>
                                  <a:pt x="158750" y="163576"/>
                                </a:lnTo>
                                <a:lnTo>
                                  <a:pt x="197103" y="127787"/>
                                </a:lnTo>
                                <a:lnTo>
                                  <a:pt x="239013" y="95326"/>
                                </a:lnTo>
                                <a:lnTo>
                                  <a:pt x="283845" y="67525"/>
                                </a:lnTo>
                                <a:lnTo>
                                  <a:pt x="331215" y="44056"/>
                                </a:lnTo>
                                <a:lnTo>
                                  <a:pt x="381380" y="25222"/>
                                </a:lnTo>
                                <a:lnTo>
                                  <a:pt x="433450" y="11544"/>
                                </a:lnTo>
                                <a:lnTo>
                                  <a:pt x="487299" y="2997"/>
                                </a:lnTo>
                                <a:lnTo>
                                  <a:pt x="542925" y="0"/>
                                </a:lnTo>
                                <a:lnTo>
                                  <a:pt x="598551" y="2997"/>
                                </a:lnTo>
                                <a:lnTo>
                                  <a:pt x="652399" y="11544"/>
                                </a:lnTo>
                                <a:lnTo>
                                  <a:pt x="704469" y="25222"/>
                                </a:lnTo>
                                <a:lnTo>
                                  <a:pt x="754507" y="44030"/>
                                </a:lnTo>
                                <a:lnTo>
                                  <a:pt x="802386" y="67525"/>
                                </a:lnTo>
                                <a:lnTo>
                                  <a:pt x="846963" y="95377"/>
                                </a:lnTo>
                                <a:lnTo>
                                  <a:pt x="888619" y="127723"/>
                                </a:lnTo>
                                <a:lnTo>
                                  <a:pt x="927353" y="163499"/>
                                </a:lnTo>
                                <a:lnTo>
                                  <a:pt x="962405" y="203263"/>
                                </a:lnTo>
                                <a:lnTo>
                                  <a:pt x="993521" y="246176"/>
                                </a:lnTo>
                                <a:lnTo>
                                  <a:pt x="1020826" y="291820"/>
                                </a:lnTo>
                                <a:lnTo>
                                  <a:pt x="1043304" y="340842"/>
                                </a:lnTo>
                                <a:lnTo>
                                  <a:pt x="1061592" y="391845"/>
                                </a:lnTo>
                                <a:lnTo>
                                  <a:pt x="1074801" y="445135"/>
                                </a:lnTo>
                                <a:lnTo>
                                  <a:pt x="1082928" y="500329"/>
                                </a:lnTo>
                                <a:lnTo>
                                  <a:pt x="1085850" y="556869"/>
                                </a:lnTo>
                                <a:lnTo>
                                  <a:pt x="1082928" y="613841"/>
                                </a:lnTo>
                                <a:lnTo>
                                  <a:pt x="1074801" y="668604"/>
                                </a:lnTo>
                                <a:lnTo>
                                  <a:pt x="1061592" y="722261"/>
                                </a:lnTo>
                                <a:lnTo>
                                  <a:pt x="1043304" y="773374"/>
                                </a:lnTo>
                                <a:lnTo>
                                  <a:pt x="1020826" y="821917"/>
                                </a:lnTo>
                                <a:lnTo>
                                  <a:pt x="993521" y="867984"/>
                                </a:lnTo>
                                <a:lnTo>
                                  <a:pt x="971656" y="897902"/>
                                </a:lnTo>
                              </a:path>
                            </a:pathLst>
                          </a:custGeom>
                          <a:ln w="76200">
                            <a:solidFill>
                              <a:srgbClr val="538235"/>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00021pt;margin-top:-63.440819pt;width:415.55pt;height:209.8pt;mso-position-horizontal-relative:page;mso-position-vertical-relative:paragraph;z-index:-16291328" id="docshapegroup20" coordorigin="-58,-1269" coordsize="8311,4196">
                <v:shape style="position:absolute;left:0;top:-1269;width:3685;height:4136" type="#_x0000_t75" id="docshape21" stroked="false">
                  <v:imagedata r:id="rId20" o:title=""/>
                </v:shape>
                <v:shape style="position:absolute;left:0;top:-895;width:3308;height:3762" type="#_x0000_t75" id="docshape22" stroked="false">
                  <v:imagedata r:id="rId21" o:title=""/>
                </v:shape>
                <v:shape style="position:absolute;left:2;top:-955;width:3367;height:3822" id="docshape23" coordorigin="2,-954" coordsize="3367,3822" path="m2,-631l129,-703,224,-749,321,-791,421,-828,522,-861,627,-889,733,-912,841,-931,951,-944,1061,-952,1174,-954,1287,-952,1398,-944,1508,-931,1616,-912,1722,-889,1826,-861,1928,-828,2027,-791,2124,-749,2219,-703,2311,-653,2400,-598,2486,-540,2570,-477,2725,-343,2866,-196,2932,-116,2993,-34,3050,51,3103,138,3151,228,3195,321,3235,416,3270,513,3299,612,3324,714,3343,817,3357,922,3366,1028,3368,1136,3366,1243,3357,1349,3343,1454,3324,1558,3299,1659,3270,1758,3235,1855,3195,1950,3151,2043,3103,2133,3050,2220,2993,2305,2932,2387,2866,2467,2725,2615,2570,2749,2486,2811,2403,2867e" filled="false" stroked="true" strokeweight="6pt" strokecolor="#0d182c">
                  <v:path arrowok="t"/>
                  <v:stroke dashstyle="solid"/>
                </v:shape>
                <v:shape style="position:absolute;left:3396;top:371;width:3509;height:2496" type="#_x0000_t75" id="docshape24" stroked="false">
                  <v:imagedata r:id="rId22" o:title=""/>
                </v:shape>
                <v:shape style="position:absolute;left:3558;top:713;width:3005;height:2154" type="#_x0000_t75" id="docshape25" stroked="false">
                  <v:imagedata r:id="rId23" o:title=""/>
                </v:shape>
                <v:shape style="position:absolute;left:3498;top:653;width:3125;height:2214" id="docshape26" coordorigin="3498,654" coordsize="3125,2214" path="m3654,2867l3621,2800,3568,2658,3530,2510,3516,2434,3506,2356,3500,2278,3498,2199,3500,2119,3506,2041,3516,1963,3530,1886,3568,1739,3621,1597,3687,1462,3765,1335,3855,1216,3956,1106,4067,1006,4187,917,4316,840,4452,775,4596,723,4745,685,4900,661,4980,656,5060,654,5141,656,5221,661,5376,685,5525,723,5669,775,5805,840,5934,917,6054,1006,6165,1106,6266,1216,6356,1335,6434,1462,6500,1597,6553,1739,6591,1886,6605,1963,6615,2041,6621,2119,6623,2199,6621,2278,6615,2357,6605,2434,6591,2510,6553,2658,6500,2800,6467,2867e" filled="false" stroked="true" strokeweight="6.0pt" strokecolor="#0d182c">
                  <v:path arrowok="t"/>
                  <v:stroke dashstyle="solid"/>
                </v:shape>
                <v:shape style="position:absolute;left:1460;top:823;width:2889;height:2044" type="#_x0000_t75" id="docshape27" stroked="false">
                  <v:imagedata r:id="rId24" o:title=""/>
                </v:shape>
                <v:shape style="position:absolute;left:1620;top:1160;width:2406;height:1707" type="#_x0000_t75" id="docshape28" stroked="false">
                  <v:imagedata r:id="rId25" o:title=""/>
                </v:shape>
                <v:shape style="position:absolute;left:1559;top:1089;width:2526;height:1778" id="docshape29" coordorigin="1560,1089" coordsize="2526,1778" path="m1668,2867l1617,2731,1586,2610,1566,2484,1560,2355,1566,2226,1586,2100,1617,1979,1659,1862,1712,1752,1776,1648,1849,1550,1930,1460,2020,1379,2117,1306,2221,1242,2332,1189,2448,1146,2569,1115,2694,1096,2823,1089,2952,1096,3078,1115,3199,1146,3315,1189,3425,1242,3529,1306,3626,1379,3716,1460,3798,1550,3870,1648,3933,1752,3987,1862,4029,1979,4060,2100,4079,2226,4086,2355,4079,2484,4060,2610,4029,2731,3987,2848,3977,2867e" filled="false" stroked="true" strokeweight="6pt" strokecolor="#538235">
                  <v:path arrowok="t"/>
                  <v:stroke dashstyle="solid"/>
                </v:shape>
                <v:shape style="position:absolute;left:6200;top:1227;width:2053;height:1640" type="#_x0000_t75" id="docshape30" stroked="false">
                  <v:imagedata r:id="rId26" o:title=""/>
                </v:shape>
                <v:shape style="position:absolute;left:6460;top:1513;width:1590;height:1354" type="#_x0000_t75" id="docshape31" stroked="false">
                  <v:imagedata r:id="rId27" o:title=""/>
                </v:shape>
                <v:shape style="position:absolute;left:6400;top:1453;width:1710;height:1415" id="docshape32" coordorigin="6400,1453" coordsize="1710,1415" path="m6580,2867l6503,2748,6467,2671,6438,2591,6417,2506,6405,2420,6400,2330,6405,2241,6417,2154,6438,2070,6467,1990,6503,1913,6545,1841,6595,1773,6650,1711,6710,1654,6776,1603,6847,1560,6922,1523,7001,1493,7083,1471,7167,1458,7255,1453,7343,1458,7427,1471,7509,1493,7588,1523,7664,1560,7734,1603,7799,1654,7860,1711,7916,1773,7965,1841,8008,1913,8043,1990,8072,2070,8093,2154,8105,2241,8110,2330,8105,2420,8093,2506,8072,2591,8043,2671,8008,2748,7965,2820,7930,2867e" filled="false" stroked="true" strokeweight="6pt" strokecolor="#538235">
                  <v:path arrowok="t"/>
                  <v:stroke dashstyle="solid"/>
                </v:shape>
                <w10:wrap type="none"/>
              </v:group>
            </w:pict>
          </mc:Fallback>
        </mc:AlternateContent>
      </w:r>
      <w:r>
        <w:rPr>
          <w:sz w:val="22"/>
        </w:rPr>
        <w:t>All </w:t>
      </w:r>
      <w:r>
        <w:rPr>
          <w:b/>
          <w:sz w:val="22"/>
        </w:rPr>
        <w:t>special arrangements on remedial classes and tutorials </w:t>
      </w:r>
      <w:r>
        <w:rPr>
          <w:sz w:val="22"/>
        </w:rPr>
        <w:t>should be properly discussed with the office, in coordination with the classroom adviser and the Principal / School Directress since such will entail additional fees to the student’s parents.</w:t>
      </w:r>
    </w:p>
    <w:p>
      <w:pPr>
        <w:spacing w:after="0"/>
        <w:jc w:val="both"/>
        <w:rPr>
          <w:sz w:val="22"/>
        </w:rPr>
        <w:sectPr>
          <w:type w:val="continuous"/>
          <w:pgSz w:w="16840" w:h="11910" w:orient="landscape"/>
          <w:pgMar w:top="0" w:bottom="0" w:left="0" w:right="0"/>
          <w:cols w:num="3" w:equalWidth="0">
            <w:col w:w="5180" w:space="40"/>
            <w:col w:w="1690" w:space="39"/>
            <w:col w:w="9891"/>
          </w:cols>
        </w:sectPr>
      </w:pPr>
    </w:p>
    <w:p>
      <w:pPr>
        <w:pStyle w:val="BodyText"/>
        <w:rPr>
          <w:sz w:val="20"/>
        </w:rPr>
      </w:pPr>
    </w:p>
    <w:p>
      <w:pPr>
        <w:pStyle w:val="BodyText"/>
        <w:rPr>
          <w:sz w:val="20"/>
        </w:rPr>
      </w:pPr>
    </w:p>
    <w:p>
      <w:pPr>
        <w:pStyle w:val="BodyText"/>
        <w:rPr>
          <w:sz w:val="20"/>
        </w:rPr>
      </w:pPr>
    </w:p>
    <w:p>
      <w:pPr>
        <w:pStyle w:val="BodyText"/>
        <w:spacing w:before="143"/>
        <w:rPr>
          <w:sz w:val="20"/>
        </w:rPr>
      </w:pPr>
    </w:p>
    <w:p>
      <w:pPr>
        <w:pStyle w:val="BodyText"/>
        <w:spacing w:after="0"/>
        <w:rPr>
          <w:sz w:val="20"/>
        </w:rPr>
        <w:sectPr>
          <w:pgSz w:w="16840" w:h="11910" w:orient="landscape"/>
          <w:pgMar w:top="0" w:bottom="0" w:left="0" w:right="0"/>
        </w:sectPr>
      </w:pPr>
    </w:p>
    <w:p>
      <w:pPr>
        <w:pStyle w:val="Heading2"/>
        <w:ind w:left="1584"/>
      </w:pPr>
      <w:r>
        <w:rPr/>
        <w:drawing>
          <wp:anchor distT="0" distB="0" distL="0" distR="0" allowOverlap="1" layoutInCell="1" locked="0" behindDoc="1" simplePos="0" relativeHeight="487026176">
            <wp:simplePos x="0" y="0"/>
            <wp:positionH relativeFrom="page">
              <wp:posOffset>0</wp:posOffset>
            </wp:positionH>
            <wp:positionV relativeFrom="page">
              <wp:posOffset>11430</wp:posOffset>
            </wp:positionV>
            <wp:extent cx="3230879" cy="7550150"/>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5" cstate="print"/>
                    <a:stretch>
                      <a:fillRect/>
                    </a:stretch>
                  </pic:blipFill>
                  <pic:spPr>
                    <a:xfrm>
                      <a:off x="0" y="0"/>
                      <a:ext cx="3230879" cy="7550150"/>
                    </a:xfrm>
                    <a:prstGeom prst="rect">
                      <a:avLst/>
                    </a:prstGeom>
                  </pic:spPr>
                </pic:pic>
              </a:graphicData>
            </a:graphic>
          </wp:anchor>
        </w:drawing>
      </w:r>
      <w:r>
        <w:rPr/>
        <w:drawing>
          <wp:anchor distT="0" distB="0" distL="0" distR="0" allowOverlap="1" layoutInCell="1" locked="0" behindDoc="1" simplePos="0" relativeHeight="487026688">
            <wp:simplePos x="0" y="0"/>
            <wp:positionH relativeFrom="page">
              <wp:posOffset>7291705</wp:posOffset>
            </wp:positionH>
            <wp:positionV relativeFrom="page">
              <wp:posOffset>12700</wp:posOffset>
            </wp:positionV>
            <wp:extent cx="3394075" cy="7548876"/>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6" cstate="print"/>
                    <a:stretch>
                      <a:fillRect/>
                    </a:stretch>
                  </pic:blipFill>
                  <pic:spPr>
                    <a:xfrm>
                      <a:off x="0" y="0"/>
                      <a:ext cx="3394075" cy="7548876"/>
                    </a:xfrm>
                    <a:prstGeom prst="rect">
                      <a:avLst/>
                    </a:prstGeom>
                  </pic:spPr>
                </pic:pic>
              </a:graphicData>
            </a:graphic>
          </wp:anchor>
        </w:drawing>
      </w:r>
      <w:r>
        <w:rPr>
          <w:color w:val="00AF50"/>
          <w:u w:val="single" w:color="00AF50"/>
        </w:rPr>
        <w:t>Procedure</w:t>
      </w:r>
      <w:r>
        <w:rPr>
          <w:color w:val="00AF50"/>
          <w:spacing w:val="-8"/>
          <w:u w:val="single" w:color="00AF50"/>
        </w:rPr>
        <w:t> </w:t>
      </w:r>
      <w:r>
        <w:rPr>
          <w:color w:val="00AF50"/>
          <w:u w:val="single" w:color="00AF50"/>
        </w:rPr>
        <w:t>for</w:t>
      </w:r>
      <w:r>
        <w:rPr>
          <w:color w:val="00AF50"/>
          <w:spacing w:val="-5"/>
          <w:u w:val="single" w:color="00AF50"/>
        </w:rPr>
        <w:t> </w:t>
      </w:r>
      <w:r>
        <w:rPr>
          <w:color w:val="00AF50"/>
          <w:u w:val="single" w:color="00AF50"/>
        </w:rPr>
        <w:t>Dismissal</w:t>
      </w:r>
      <w:r>
        <w:rPr>
          <w:color w:val="00AF50"/>
          <w:spacing w:val="-4"/>
          <w:u w:val="single" w:color="00AF50"/>
        </w:rPr>
        <w:t> </w:t>
      </w:r>
      <w:r>
        <w:rPr>
          <w:color w:val="00AF50"/>
          <w:u w:val="single" w:color="00AF50"/>
        </w:rPr>
        <w:t>for</w:t>
      </w:r>
      <w:r>
        <w:rPr>
          <w:color w:val="00AF50"/>
          <w:spacing w:val="-8"/>
          <w:u w:val="single" w:color="00AF50"/>
        </w:rPr>
        <w:t> </w:t>
      </w:r>
      <w:r>
        <w:rPr>
          <w:color w:val="00AF50"/>
          <w:u w:val="single" w:color="00AF50"/>
        </w:rPr>
        <w:t>Disciplinary</w:t>
      </w:r>
      <w:r>
        <w:rPr>
          <w:color w:val="00AF50"/>
          <w:spacing w:val="-5"/>
          <w:u w:val="single" w:color="00AF50"/>
        </w:rPr>
        <w:t> </w:t>
      </w:r>
      <w:r>
        <w:rPr>
          <w:color w:val="00AF50"/>
          <w:spacing w:val="-2"/>
          <w:u w:val="single" w:color="00AF50"/>
        </w:rPr>
        <w:t>Reasons</w:t>
      </w:r>
    </w:p>
    <w:p>
      <w:pPr>
        <w:pStyle w:val="BodyText"/>
        <w:spacing w:line="248" w:lineRule="exact" w:before="184"/>
        <w:ind w:left="1724"/>
      </w:pPr>
      <w:r>
        <w:rPr/>
        <w:t>Dismissal</w:t>
      </w:r>
      <w:r>
        <w:rPr>
          <w:spacing w:val="-7"/>
        </w:rPr>
        <w:t> </w:t>
      </w:r>
      <w:r>
        <w:rPr/>
        <w:t>for</w:t>
      </w:r>
      <w:r>
        <w:rPr>
          <w:spacing w:val="-8"/>
        </w:rPr>
        <w:t> </w:t>
      </w:r>
      <w:r>
        <w:rPr/>
        <w:t>Disciplinary</w:t>
      </w:r>
      <w:r>
        <w:rPr>
          <w:spacing w:val="-7"/>
        </w:rPr>
        <w:t> </w:t>
      </w:r>
      <w:r>
        <w:rPr/>
        <w:t>Reason</w:t>
      </w:r>
      <w:r>
        <w:rPr>
          <w:spacing w:val="-7"/>
        </w:rPr>
        <w:t> </w:t>
      </w:r>
      <w:r>
        <w:rPr/>
        <w:t>takes</w:t>
      </w:r>
      <w:r>
        <w:rPr>
          <w:spacing w:val="-6"/>
        </w:rPr>
        <w:t> </w:t>
      </w:r>
      <w:r>
        <w:rPr/>
        <w:t>place</w:t>
      </w:r>
      <w:r>
        <w:rPr>
          <w:spacing w:val="-5"/>
        </w:rPr>
        <w:t> </w:t>
      </w:r>
      <w:r>
        <w:rPr/>
        <w:t>as</w:t>
      </w:r>
      <w:r>
        <w:rPr>
          <w:spacing w:val="-6"/>
        </w:rPr>
        <w:t> </w:t>
      </w:r>
      <w:r>
        <w:rPr>
          <w:spacing w:val="-2"/>
        </w:rPr>
        <w:t>follows:</w:t>
      </w:r>
    </w:p>
    <w:p>
      <w:pPr>
        <w:pStyle w:val="ListParagraph"/>
        <w:numPr>
          <w:ilvl w:val="0"/>
          <w:numId w:val="3"/>
        </w:numPr>
        <w:tabs>
          <w:tab w:pos="1868" w:val="left" w:leader="none"/>
        </w:tabs>
        <w:spacing w:line="216" w:lineRule="auto" w:before="1" w:after="0"/>
        <w:ind w:left="1868" w:right="594" w:hanging="360"/>
        <w:jc w:val="left"/>
        <w:rPr>
          <w:sz w:val="22"/>
        </w:rPr>
      </w:pPr>
      <w:r>
        <w:rPr>
          <w:sz w:val="22"/>
        </w:rPr>
        <w:t>A</w:t>
      </w:r>
      <w:r>
        <w:rPr>
          <w:spacing w:val="-9"/>
          <w:sz w:val="22"/>
        </w:rPr>
        <w:t> </w:t>
      </w:r>
      <w:r>
        <w:rPr>
          <w:sz w:val="22"/>
        </w:rPr>
        <w:t>careful</w:t>
      </w:r>
      <w:r>
        <w:rPr>
          <w:spacing w:val="-7"/>
          <w:sz w:val="22"/>
        </w:rPr>
        <w:t> </w:t>
      </w:r>
      <w:r>
        <w:rPr>
          <w:sz w:val="22"/>
        </w:rPr>
        <w:t>investigation</w:t>
      </w:r>
      <w:r>
        <w:rPr>
          <w:spacing w:val="-9"/>
          <w:sz w:val="22"/>
        </w:rPr>
        <w:t> </w:t>
      </w:r>
      <w:r>
        <w:rPr>
          <w:sz w:val="22"/>
        </w:rPr>
        <w:t>of</w:t>
      </w:r>
      <w:r>
        <w:rPr>
          <w:spacing w:val="-9"/>
          <w:sz w:val="22"/>
        </w:rPr>
        <w:t> </w:t>
      </w:r>
      <w:r>
        <w:rPr>
          <w:sz w:val="22"/>
        </w:rPr>
        <w:t>the</w:t>
      </w:r>
      <w:r>
        <w:rPr>
          <w:spacing w:val="-10"/>
          <w:sz w:val="22"/>
        </w:rPr>
        <w:t> </w:t>
      </w:r>
      <w:r>
        <w:rPr>
          <w:sz w:val="22"/>
        </w:rPr>
        <w:t>case</w:t>
      </w:r>
      <w:r>
        <w:rPr>
          <w:spacing w:val="-7"/>
          <w:sz w:val="22"/>
        </w:rPr>
        <w:t> </w:t>
      </w:r>
      <w:r>
        <w:rPr>
          <w:sz w:val="22"/>
        </w:rPr>
        <w:t>has</w:t>
      </w:r>
      <w:r>
        <w:rPr>
          <w:spacing w:val="-8"/>
          <w:sz w:val="22"/>
        </w:rPr>
        <w:t> </w:t>
      </w:r>
      <w:r>
        <w:rPr>
          <w:sz w:val="22"/>
        </w:rPr>
        <w:t>been</w:t>
      </w:r>
      <w:r>
        <w:rPr>
          <w:spacing w:val="-9"/>
          <w:sz w:val="22"/>
        </w:rPr>
        <w:t> </w:t>
      </w:r>
      <w:r>
        <w:rPr>
          <w:sz w:val="22"/>
        </w:rPr>
        <w:t>undertaken</w:t>
      </w:r>
      <w:r>
        <w:rPr>
          <w:spacing w:val="-9"/>
          <w:sz w:val="22"/>
        </w:rPr>
        <w:t> </w:t>
      </w:r>
      <w:r>
        <w:rPr>
          <w:sz w:val="22"/>
        </w:rPr>
        <w:t>by</w:t>
      </w:r>
      <w:r>
        <w:rPr>
          <w:spacing w:val="-5"/>
          <w:sz w:val="22"/>
        </w:rPr>
        <w:t> </w:t>
      </w:r>
      <w:r>
        <w:rPr>
          <w:sz w:val="22"/>
        </w:rPr>
        <w:t>the </w:t>
      </w:r>
      <w:r>
        <w:rPr>
          <w:spacing w:val="-2"/>
          <w:sz w:val="22"/>
        </w:rPr>
        <w:t>Office.</w:t>
      </w:r>
    </w:p>
    <w:p>
      <w:pPr>
        <w:pStyle w:val="ListParagraph"/>
        <w:numPr>
          <w:ilvl w:val="0"/>
          <w:numId w:val="3"/>
        </w:numPr>
        <w:tabs>
          <w:tab w:pos="1868" w:val="left" w:leader="none"/>
        </w:tabs>
        <w:spacing w:line="213" w:lineRule="auto" w:before="0" w:after="0"/>
        <w:ind w:left="1868" w:right="170" w:hanging="360"/>
        <w:jc w:val="left"/>
        <w:rPr>
          <w:sz w:val="22"/>
        </w:rPr>
      </w:pPr>
      <w:r>
        <w:rPr>
          <w:sz w:val="22"/>
        </w:rPr>
        <w:t>Dialogue</w:t>
      </w:r>
      <w:r>
        <w:rPr>
          <w:spacing w:val="-10"/>
          <w:sz w:val="22"/>
        </w:rPr>
        <w:t> </w:t>
      </w:r>
      <w:r>
        <w:rPr>
          <w:sz w:val="22"/>
        </w:rPr>
        <w:t>has</w:t>
      </w:r>
      <w:r>
        <w:rPr>
          <w:spacing w:val="-7"/>
          <w:sz w:val="22"/>
        </w:rPr>
        <w:t> </w:t>
      </w:r>
      <w:r>
        <w:rPr>
          <w:sz w:val="22"/>
        </w:rPr>
        <w:t>been</w:t>
      </w:r>
      <w:r>
        <w:rPr>
          <w:spacing w:val="-8"/>
          <w:sz w:val="22"/>
        </w:rPr>
        <w:t> </w:t>
      </w:r>
      <w:r>
        <w:rPr>
          <w:sz w:val="22"/>
        </w:rPr>
        <w:t>conducted</w:t>
      </w:r>
      <w:r>
        <w:rPr>
          <w:spacing w:val="-4"/>
          <w:sz w:val="22"/>
        </w:rPr>
        <w:t> </w:t>
      </w:r>
      <w:r>
        <w:rPr>
          <w:sz w:val="22"/>
        </w:rPr>
        <w:t>with</w:t>
      </w:r>
      <w:r>
        <w:rPr>
          <w:spacing w:val="-4"/>
          <w:sz w:val="22"/>
        </w:rPr>
        <w:t> </w:t>
      </w:r>
      <w:r>
        <w:rPr>
          <w:sz w:val="22"/>
        </w:rPr>
        <w:t>the</w:t>
      </w:r>
      <w:r>
        <w:rPr>
          <w:spacing w:val="-9"/>
          <w:sz w:val="22"/>
        </w:rPr>
        <w:t> </w:t>
      </w:r>
      <w:r>
        <w:rPr>
          <w:sz w:val="22"/>
        </w:rPr>
        <w:t>student</w:t>
      </w:r>
      <w:r>
        <w:rPr>
          <w:spacing w:val="-9"/>
          <w:sz w:val="22"/>
        </w:rPr>
        <w:t> </w:t>
      </w:r>
      <w:r>
        <w:rPr>
          <w:sz w:val="22"/>
        </w:rPr>
        <w:t>and</w:t>
      </w:r>
      <w:r>
        <w:rPr>
          <w:spacing w:val="-7"/>
          <w:sz w:val="22"/>
        </w:rPr>
        <w:t> </w:t>
      </w:r>
      <w:r>
        <w:rPr>
          <w:sz w:val="22"/>
        </w:rPr>
        <w:t>his/her</w:t>
      </w:r>
      <w:r>
        <w:rPr>
          <w:spacing w:val="-5"/>
          <w:sz w:val="22"/>
        </w:rPr>
        <w:t> </w:t>
      </w:r>
      <w:r>
        <w:rPr>
          <w:sz w:val="22"/>
        </w:rPr>
        <w:t>parents for them to present their side of the matter.</w:t>
      </w:r>
    </w:p>
    <w:p>
      <w:pPr>
        <w:pStyle w:val="ListParagraph"/>
        <w:numPr>
          <w:ilvl w:val="0"/>
          <w:numId w:val="3"/>
        </w:numPr>
        <w:tabs>
          <w:tab w:pos="1868" w:val="left" w:leader="none"/>
        </w:tabs>
        <w:spacing w:line="213" w:lineRule="auto" w:before="0" w:after="0"/>
        <w:ind w:left="1868" w:right="20" w:hanging="360"/>
        <w:jc w:val="left"/>
        <w:rPr>
          <w:sz w:val="22"/>
        </w:rPr>
      </w:pPr>
      <w:r>
        <w:rPr>
          <w:sz w:val="22"/>
        </w:rPr>
        <w:t>Pertinent</w:t>
      </w:r>
      <w:r>
        <w:rPr>
          <w:spacing w:val="-10"/>
          <w:sz w:val="22"/>
        </w:rPr>
        <w:t> </w:t>
      </w:r>
      <w:r>
        <w:rPr>
          <w:sz w:val="22"/>
        </w:rPr>
        <w:t>warning</w:t>
      </w:r>
      <w:r>
        <w:rPr>
          <w:spacing w:val="-9"/>
          <w:sz w:val="22"/>
        </w:rPr>
        <w:t> </w:t>
      </w:r>
      <w:r>
        <w:rPr>
          <w:sz w:val="22"/>
        </w:rPr>
        <w:t>has</w:t>
      </w:r>
      <w:r>
        <w:rPr>
          <w:spacing w:val="-8"/>
          <w:sz w:val="22"/>
        </w:rPr>
        <w:t> </w:t>
      </w:r>
      <w:r>
        <w:rPr>
          <w:sz w:val="22"/>
        </w:rPr>
        <w:t>been</w:t>
      </w:r>
      <w:r>
        <w:rPr>
          <w:spacing w:val="-9"/>
          <w:sz w:val="22"/>
        </w:rPr>
        <w:t> </w:t>
      </w:r>
      <w:r>
        <w:rPr>
          <w:sz w:val="22"/>
        </w:rPr>
        <w:t>given</w:t>
      </w:r>
      <w:r>
        <w:rPr>
          <w:spacing w:val="-5"/>
          <w:sz w:val="22"/>
        </w:rPr>
        <w:t> </w:t>
      </w:r>
      <w:r>
        <w:rPr>
          <w:sz w:val="22"/>
        </w:rPr>
        <w:t>in</w:t>
      </w:r>
      <w:r>
        <w:rPr>
          <w:spacing w:val="-9"/>
          <w:sz w:val="22"/>
        </w:rPr>
        <w:t> </w:t>
      </w:r>
      <w:r>
        <w:rPr>
          <w:sz w:val="22"/>
        </w:rPr>
        <w:t>writing</w:t>
      </w:r>
      <w:r>
        <w:rPr>
          <w:spacing w:val="-9"/>
          <w:sz w:val="22"/>
        </w:rPr>
        <w:t> </w:t>
      </w:r>
      <w:r>
        <w:rPr>
          <w:sz w:val="22"/>
        </w:rPr>
        <w:t>after</w:t>
      </w:r>
      <w:r>
        <w:rPr>
          <w:spacing w:val="-10"/>
          <w:sz w:val="22"/>
        </w:rPr>
        <w:t> </w:t>
      </w:r>
      <w:r>
        <w:rPr>
          <w:sz w:val="22"/>
        </w:rPr>
        <w:t>investigation</w:t>
      </w:r>
      <w:r>
        <w:rPr>
          <w:spacing w:val="-9"/>
          <w:sz w:val="22"/>
        </w:rPr>
        <w:t> </w:t>
      </w:r>
      <w:r>
        <w:rPr>
          <w:sz w:val="22"/>
        </w:rPr>
        <w:t>of</w:t>
      </w:r>
      <w:r>
        <w:rPr>
          <w:spacing w:val="-9"/>
          <w:sz w:val="22"/>
        </w:rPr>
        <w:t> </w:t>
      </w:r>
      <w:r>
        <w:rPr>
          <w:sz w:val="22"/>
        </w:rPr>
        <w:t>the student and after talking to the parent.</w:t>
      </w:r>
    </w:p>
    <w:p>
      <w:pPr>
        <w:pStyle w:val="ListParagraph"/>
        <w:numPr>
          <w:ilvl w:val="0"/>
          <w:numId w:val="3"/>
        </w:numPr>
        <w:tabs>
          <w:tab w:pos="1868" w:val="left" w:leader="none"/>
        </w:tabs>
        <w:spacing w:line="213" w:lineRule="auto" w:before="0" w:after="0"/>
        <w:ind w:left="1868" w:right="289" w:hanging="360"/>
        <w:jc w:val="left"/>
        <w:rPr>
          <w:sz w:val="22"/>
        </w:rPr>
      </w:pPr>
      <w:r>
        <w:rPr>
          <w:sz w:val="22"/>
        </w:rPr>
        <w:t>Dismissal/</w:t>
      </w:r>
      <w:r>
        <w:rPr>
          <w:spacing w:val="-9"/>
          <w:sz w:val="22"/>
        </w:rPr>
        <w:t> </w:t>
      </w:r>
      <w:r>
        <w:rPr>
          <w:sz w:val="22"/>
        </w:rPr>
        <w:t>Decision</w:t>
      </w:r>
      <w:r>
        <w:rPr>
          <w:spacing w:val="-8"/>
          <w:sz w:val="22"/>
        </w:rPr>
        <w:t> </w:t>
      </w:r>
      <w:r>
        <w:rPr>
          <w:sz w:val="22"/>
        </w:rPr>
        <w:t>in</w:t>
      </w:r>
      <w:r>
        <w:rPr>
          <w:spacing w:val="-8"/>
          <w:sz w:val="22"/>
        </w:rPr>
        <w:t> </w:t>
      </w:r>
      <w:r>
        <w:rPr>
          <w:sz w:val="22"/>
        </w:rPr>
        <w:t>writing</w:t>
      </w:r>
      <w:r>
        <w:rPr>
          <w:spacing w:val="-8"/>
          <w:sz w:val="22"/>
        </w:rPr>
        <w:t> </w:t>
      </w:r>
      <w:r>
        <w:rPr>
          <w:sz w:val="22"/>
        </w:rPr>
        <w:t>is</w:t>
      </w:r>
      <w:r>
        <w:rPr>
          <w:spacing w:val="-8"/>
          <w:sz w:val="22"/>
        </w:rPr>
        <w:t> </w:t>
      </w:r>
      <w:r>
        <w:rPr>
          <w:sz w:val="22"/>
        </w:rPr>
        <w:t>implemented</w:t>
      </w:r>
      <w:r>
        <w:rPr>
          <w:spacing w:val="-5"/>
          <w:sz w:val="22"/>
        </w:rPr>
        <w:t> </w:t>
      </w:r>
      <w:r>
        <w:rPr>
          <w:sz w:val="22"/>
        </w:rPr>
        <w:t>after</w:t>
      </w:r>
      <w:r>
        <w:rPr>
          <w:spacing w:val="-6"/>
          <w:sz w:val="22"/>
        </w:rPr>
        <w:t> </w:t>
      </w:r>
      <w:r>
        <w:rPr>
          <w:sz w:val="22"/>
        </w:rPr>
        <w:t>the</w:t>
      </w:r>
      <w:r>
        <w:rPr>
          <w:spacing w:val="-9"/>
          <w:sz w:val="22"/>
        </w:rPr>
        <w:t> </w:t>
      </w:r>
      <w:r>
        <w:rPr>
          <w:sz w:val="22"/>
        </w:rPr>
        <w:t>3</w:t>
      </w:r>
      <w:r>
        <w:rPr>
          <w:sz w:val="22"/>
          <w:vertAlign w:val="superscript"/>
        </w:rPr>
        <w:t>rd</w:t>
      </w:r>
      <w:r>
        <w:rPr>
          <w:spacing w:val="-7"/>
          <w:sz w:val="22"/>
          <w:vertAlign w:val="baseline"/>
        </w:rPr>
        <w:t> </w:t>
      </w:r>
      <w:r>
        <w:rPr>
          <w:sz w:val="22"/>
          <w:vertAlign w:val="baseline"/>
        </w:rPr>
        <w:t>written warning except for cases where dismissal may be automatic.</w:t>
      </w:r>
    </w:p>
    <w:p>
      <w:pPr>
        <w:pStyle w:val="BodyText"/>
        <w:spacing w:line="213" w:lineRule="auto" w:before="211"/>
        <w:ind w:left="1584" w:firstLine="284"/>
      </w:pPr>
      <w:r>
        <w:rPr/>
        <w:t>Teachers and other School Personnel are tasked to participate and cooperate</w:t>
      </w:r>
      <w:r>
        <w:rPr>
          <w:spacing w:val="-12"/>
        </w:rPr>
        <w:t> </w:t>
      </w:r>
      <w:r>
        <w:rPr/>
        <w:t>in</w:t>
      </w:r>
      <w:r>
        <w:rPr>
          <w:spacing w:val="-11"/>
        </w:rPr>
        <w:t> </w:t>
      </w:r>
      <w:r>
        <w:rPr/>
        <w:t>all</w:t>
      </w:r>
      <w:r>
        <w:rPr>
          <w:spacing w:val="-10"/>
        </w:rPr>
        <w:t> </w:t>
      </w:r>
      <w:r>
        <w:rPr/>
        <w:t>prevention,</w:t>
      </w:r>
      <w:r>
        <w:rPr>
          <w:spacing w:val="-10"/>
        </w:rPr>
        <w:t> </w:t>
      </w:r>
      <w:r>
        <w:rPr/>
        <w:t>intervention</w:t>
      </w:r>
      <w:r>
        <w:rPr>
          <w:spacing w:val="-11"/>
        </w:rPr>
        <w:t> </w:t>
      </w:r>
      <w:r>
        <w:rPr/>
        <w:t>and</w:t>
      </w:r>
      <w:r>
        <w:rPr>
          <w:spacing w:val="-7"/>
        </w:rPr>
        <w:t> </w:t>
      </w:r>
      <w:r>
        <w:rPr/>
        <w:t>other</w:t>
      </w:r>
      <w:r>
        <w:rPr>
          <w:spacing w:val="-11"/>
        </w:rPr>
        <w:t> </w:t>
      </w:r>
      <w:r>
        <w:rPr/>
        <w:t>measures</w:t>
      </w:r>
      <w:r>
        <w:rPr>
          <w:spacing w:val="-6"/>
        </w:rPr>
        <w:t> </w:t>
      </w:r>
      <w:r>
        <w:rPr/>
        <w:t>related</w:t>
      </w:r>
      <w:r>
        <w:rPr>
          <w:spacing w:val="-11"/>
        </w:rPr>
        <w:t> </w:t>
      </w:r>
      <w:r>
        <w:rPr/>
        <w:t>to bullying implemented by the school. Students shall avoid or refrain</w:t>
      </w:r>
    </w:p>
    <w:p>
      <w:pPr>
        <w:pStyle w:val="BodyText"/>
        <w:spacing w:line="248" w:lineRule="exact"/>
        <w:ind w:left="1584"/>
      </w:pPr>
      <w:r>
        <w:rPr/>
        <w:t>from</w:t>
      </w:r>
      <w:r>
        <w:rPr>
          <w:spacing w:val="-5"/>
        </w:rPr>
        <w:t> </w:t>
      </w:r>
      <w:r>
        <w:rPr/>
        <w:t>any</w:t>
      </w:r>
      <w:r>
        <w:rPr>
          <w:spacing w:val="-5"/>
        </w:rPr>
        <w:t> </w:t>
      </w:r>
      <w:r>
        <w:rPr/>
        <w:t>act</w:t>
      </w:r>
      <w:r>
        <w:rPr>
          <w:spacing w:val="-7"/>
        </w:rPr>
        <w:t> </w:t>
      </w:r>
      <w:r>
        <w:rPr/>
        <w:t>of </w:t>
      </w:r>
      <w:r>
        <w:rPr>
          <w:spacing w:val="-2"/>
        </w:rPr>
        <w:t>bullying.</w:t>
      </w:r>
    </w:p>
    <w:p>
      <w:pPr>
        <w:pStyle w:val="Heading2"/>
        <w:spacing w:before="233"/>
        <w:ind w:left="1584"/>
      </w:pPr>
      <w:r>
        <w:rPr>
          <w:color w:val="00AF50"/>
          <w:u w:val="single" w:color="00AF50"/>
        </w:rPr>
        <w:t>Child</w:t>
      </w:r>
      <w:r>
        <w:rPr>
          <w:color w:val="00AF50"/>
          <w:spacing w:val="-13"/>
          <w:u w:val="single" w:color="00AF50"/>
        </w:rPr>
        <w:t> </w:t>
      </w:r>
      <w:r>
        <w:rPr>
          <w:color w:val="00AF50"/>
          <w:u w:val="single" w:color="00AF50"/>
        </w:rPr>
        <w:t>Protection</w:t>
      </w:r>
      <w:r>
        <w:rPr>
          <w:color w:val="00AF50"/>
          <w:spacing w:val="-13"/>
          <w:u w:val="single" w:color="00AF50"/>
        </w:rPr>
        <w:t> </w:t>
      </w:r>
      <w:r>
        <w:rPr>
          <w:color w:val="00AF50"/>
          <w:u w:val="single" w:color="00AF50"/>
        </w:rPr>
        <w:t>Committee</w:t>
      </w:r>
      <w:r>
        <w:rPr>
          <w:color w:val="00AF50"/>
          <w:spacing w:val="-14"/>
          <w:u w:val="single" w:color="00AF50"/>
        </w:rPr>
        <w:t> </w:t>
      </w:r>
      <w:r>
        <w:rPr>
          <w:color w:val="00AF50"/>
          <w:spacing w:val="-4"/>
          <w:u w:val="single" w:color="00AF50"/>
        </w:rPr>
        <w:t>(CPC)</w:t>
      </w:r>
    </w:p>
    <w:p>
      <w:pPr>
        <w:pStyle w:val="BodyText"/>
        <w:spacing w:before="141"/>
        <w:ind w:left="1584" w:right="3" w:firstLine="575"/>
        <w:jc w:val="both"/>
      </w:pPr>
      <w:r>
        <w:rPr/>
        <w:t>A Child Protection Committee (CPC) shall be established in the school to</w:t>
      </w:r>
      <w:r>
        <w:rPr>
          <w:spacing w:val="-1"/>
        </w:rPr>
        <w:t> </w:t>
      </w:r>
      <w:r>
        <w:rPr/>
        <w:t>handle</w:t>
      </w:r>
      <w:r>
        <w:rPr>
          <w:spacing w:val="-3"/>
        </w:rPr>
        <w:t> </w:t>
      </w:r>
      <w:r>
        <w:rPr/>
        <w:t>bullying</w:t>
      </w:r>
      <w:r>
        <w:rPr>
          <w:spacing w:val="-1"/>
        </w:rPr>
        <w:t> </w:t>
      </w:r>
      <w:r>
        <w:rPr/>
        <w:t>cases.</w:t>
      </w:r>
      <w:r>
        <w:rPr>
          <w:spacing w:val="-1"/>
        </w:rPr>
        <w:t> </w:t>
      </w:r>
      <w:r>
        <w:rPr/>
        <w:t>It</w:t>
      </w:r>
      <w:r>
        <w:rPr>
          <w:spacing w:val="-3"/>
        </w:rPr>
        <w:t> </w:t>
      </w:r>
      <w:r>
        <w:rPr/>
        <w:t>is composed</w:t>
      </w:r>
      <w:r>
        <w:rPr>
          <w:spacing w:val="-1"/>
        </w:rPr>
        <w:t> </w:t>
      </w:r>
      <w:r>
        <w:rPr/>
        <w:t>of</w:t>
      </w:r>
      <w:r>
        <w:rPr>
          <w:spacing w:val="-1"/>
        </w:rPr>
        <w:t> </w:t>
      </w:r>
      <w:r>
        <w:rPr/>
        <w:t>the School Directress, School Principal, Actg. Guidance Coordinator, Representative of the Teachers, Representative of the Parents and Representative of the </w:t>
      </w:r>
      <w:r>
        <w:rPr>
          <w:spacing w:val="-2"/>
        </w:rPr>
        <w:t>Students.</w:t>
      </w:r>
    </w:p>
    <w:p>
      <w:pPr>
        <w:pStyle w:val="BodyText"/>
        <w:spacing w:before="149"/>
        <w:ind w:left="1584" w:firstLine="575"/>
        <w:jc w:val="both"/>
      </w:pPr>
      <w:r>
        <w:rPr/>
        <w:t>Any information relating to the identity and personal circumstances of the Bully, Victim, Bystanders shall be treated with </w:t>
      </w:r>
      <w:r>
        <w:rPr>
          <w:spacing w:val="-2"/>
        </w:rPr>
        <w:t>utmost</w:t>
      </w:r>
      <w:r>
        <w:rPr>
          <w:spacing w:val="-10"/>
        </w:rPr>
        <w:t> </w:t>
      </w:r>
      <w:r>
        <w:rPr>
          <w:spacing w:val="-2"/>
        </w:rPr>
        <w:t>confidentiality</w:t>
      </w:r>
      <w:r>
        <w:rPr>
          <w:spacing w:val="-8"/>
        </w:rPr>
        <w:t> </w:t>
      </w:r>
      <w:r>
        <w:rPr>
          <w:spacing w:val="-2"/>
        </w:rPr>
        <w:t>by the</w:t>
      </w:r>
      <w:r>
        <w:rPr>
          <w:spacing w:val="-4"/>
        </w:rPr>
        <w:t> </w:t>
      </w:r>
      <w:r>
        <w:rPr>
          <w:spacing w:val="-2"/>
        </w:rPr>
        <w:t>CPC</w:t>
      </w:r>
      <w:r>
        <w:rPr>
          <w:spacing w:val="-5"/>
        </w:rPr>
        <w:t> </w:t>
      </w:r>
      <w:r>
        <w:rPr>
          <w:spacing w:val="-2"/>
        </w:rPr>
        <w:t>and other</w:t>
      </w:r>
      <w:r>
        <w:rPr>
          <w:spacing w:val="-4"/>
        </w:rPr>
        <w:t> </w:t>
      </w:r>
      <w:r>
        <w:rPr>
          <w:spacing w:val="-2"/>
        </w:rPr>
        <w:t>School</w:t>
      </w:r>
      <w:r>
        <w:rPr>
          <w:spacing w:val="-5"/>
        </w:rPr>
        <w:t> </w:t>
      </w:r>
      <w:r>
        <w:rPr>
          <w:spacing w:val="-2"/>
        </w:rPr>
        <w:t>Personnel though</w:t>
      </w:r>
      <w:r>
        <w:rPr>
          <w:spacing w:val="-3"/>
        </w:rPr>
        <w:t> </w:t>
      </w:r>
      <w:r>
        <w:rPr>
          <w:spacing w:val="-2"/>
        </w:rPr>
        <w:t>the </w:t>
      </w:r>
      <w:r>
        <w:rPr/>
        <w:t>names</w:t>
      </w:r>
      <w:r>
        <w:rPr>
          <w:spacing w:val="-1"/>
        </w:rPr>
        <w:t> </w:t>
      </w:r>
      <w:r>
        <w:rPr/>
        <w:t>may be available</w:t>
      </w:r>
      <w:r>
        <w:rPr>
          <w:spacing w:val="-3"/>
        </w:rPr>
        <w:t> </w:t>
      </w:r>
      <w:r>
        <w:rPr/>
        <w:t>to the School Head or</w:t>
      </w:r>
      <w:r>
        <w:rPr>
          <w:spacing w:val="-2"/>
        </w:rPr>
        <w:t> </w:t>
      </w:r>
      <w:r>
        <w:rPr/>
        <w:t>Administrator,</w:t>
      </w:r>
      <w:r>
        <w:rPr>
          <w:spacing w:val="-1"/>
        </w:rPr>
        <w:t> </w:t>
      </w:r>
      <w:r>
        <w:rPr/>
        <w:t>Guidance Coordinator</w:t>
      </w:r>
      <w:r>
        <w:rPr>
          <w:spacing w:val="-1"/>
        </w:rPr>
        <w:t> </w:t>
      </w:r>
      <w:r>
        <w:rPr/>
        <w:t>and parents/</w:t>
      </w:r>
      <w:r>
        <w:rPr>
          <w:spacing w:val="-1"/>
        </w:rPr>
        <w:t> </w:t>
      </w:r>
      <w:r>
        <w:rPr/>
        <w:t>guardians of students who have been victims of bullying or retaliation.</w:t>
      </w:r>
    </w:p>
    <w:p>
      <w:pPr>
        <w:pStyle w:val="BodyText"/>
        <w:spacing w:before="73"/>
        <w:ind w:left="1584" w:right="2" w:firstLine="624"/>
        <w:jc w:val="both"/>
      </w:pPr>
      <w:r>
        <w:rPr/>
        <w:t>Any school personnel who commit a breach of confidentiality shall be subject to appropriate administrative disciplinary action in accordance</w:t>
      </w:r>
      <w:r>
        <w:rPr>
          <w:spacing w:val="-8"/>
        </w:rPr>
        <w:t> </w:t>
      </w:r>
      <w:r>
        <w:rPr/>
        <w:t>with</w:t>
      </w:r>
      <w:r>
        <w:rPr>
          <w:spacing w:val="-3"/>
        </w:rPr>
        <w:t> </w:t>
      </w:r>
      <w:r>
        <w:rPr/>
        <w:t>the</w:t>
      </w:r>
      <w:r>
        <w:rPr>
          <w:spacing w:val="-7"/>
        </w:rPr>
        <w:t> </w:t>
      </w:r>
      <w:r>
        <w:rPr/>
        <w:t>existing</w:t>
      </w:r>
      <w:r>
        <w:rPr>
          <w:spacing w:val="-6"/>
        </w:rPr>
        <w:t> </w:t>
      </w:r>
      <w:r>
        <w:rPr/>
        <w:t>rules</w:t>
      </w:r>
      <w:r>
        <w:rPr>
          <w:spacing w:val="-5"/>
        </w:rPr>
        <w:t> </w:t>
      </w:r>
      <w:r>
        <w:rPr/>
        <w:t>of</w:t>
      </w:r>
      <w:r>
        <w:rPr>
          <w:spacing w:val="-6"/>
        </w:rPr>
        <w:t> </w:t>
      </w:r>
      <w:r>
        <w:rPr/>
        <w:t>the</w:t>
      </w:r>
      <w:r>
        <w:rPr>
          <w:spacing w:val="-7"/>
        </w:rPr>
        <w:t> </w:t>
      </w:r>
      <w:r>
        <w:rPr/>
        <w:t>school</w:t>
      </w:r>
      <w:r>
        <w:rPr>
          <w:spacing w:val="-5"/>
        </w:rPr>
        <w:t> </w:t>
      </w:r>
      <w:r>
        <w:rPr/>
        <w:t>or</w:t>
      </w:r>
      <w:r>
        <w:rPr>
          <w:spacing w:val="-7"/>
        </w:rPr>
        <w:t> </w:t>
      </w:r>
      <w:r>
        <w:rPr/>
        <w:t>of</w:t>
      </w:r>
      <w:r>
        <w:rPr>
          <w:spacing w:val="-6"/>
        </w:rPr>
        <w:t> </w:t>
      </w:r>
      <w:r>
        <w:rPr/>
        <w:t>the</w:t>
      </w:r>
      <w:r>
        <w:rPr>
          <w:spacing w:val="-7"/>
        </w:rPr>
        <w:t> </w:t>
      </w:r>
      <w:r>
        <w:rPr/>
        <w:t>Department</w:t>
      </w:r>
      <w:r>
        <w:rPr>
          <w:spacing w:val="-8"/>
        </w:rPr>
        <w:t> </w:t>
      </w:r>
      <w:r>
        <w:rPr/>
        <w:t>of Education without prejudice any civil or criminal action.</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0"/>
      </w:pPr>
    </w:p>
    <w:p>
      <w:pPr>
        <w:pStyle w:val="ListParagraph"/>
        <w:numPr>
          <w:ilvl w:val="0"/>
          <w:numId w:val="4"/>
        </w:numPr>
        <w:tabs>
          <w:tab w:pos="1193" w:val="left" w:leader="none"/>
        </w:tabs>
        <w:spacing w:line="276" w:lineRule="auto" w:before="1" w:after="0"/>
        <w:ind w:left="1193" w:right="1542" w:hanging="360"/>
        <w:jc w:val="both"/>
        <w:rPr>
          <w:rFonts w:ascii="Times New Roman" w:hAnsi="Times New Roman"/>
          <w:sz w:val="22"/>
        </w:rPr>
      </w:pPr>
      <w:r>
        <w:rPr>
          <w:rFonts w:ascii="Times New Roman" w:hAnsi="Times New Roman"/>
          <w:sz w:val="22"/>
        </w:rPr>
        <mc:AlternateContent>
          <mc:Choice Requires="wps">
            <w:drawing>
              <wp:anchor distT="0" distB="0" distL="0" distR="0" allowOverlap="1" layoutInCell="1" locked="0" behindDoc="0" simplePos="0" relativeHeight="15735808">
                <wp:simplePos x="0" y="0"/>
                <wp:positionH relativeFrom="page">
                  <wp:posOffset>5331459</wp:posOffset>
                </wp:positionH>
                <wp:positionV relativeFrom="paragraph">
                  <wp:posOffset>-2295242</wp:posOffset>
                </wp:positionV>
                <wp:extent cx="5359400" cy="218059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5359400" cy="2180590"/>
                          <a:chExt cx="5359400" cy="2180590"/>
                        </a:xfrm>
                      </wpg:grpSpPr>
                      <pic:pic>
                        <pic:nvPicPr>
                          <pic:cNvPr id="44" name="Image 44"/>
                          <pic:cNvPicPr/>
                        </pic:nvPicPr>
                        <pic:blipFill>
                          <a:blip r:embed="rId28" cstate="print"/>
                          <a:stretch>
                            <a:fillRect/>
                          </a:stretch>
                        </pic:blipFill>
                        <pic:spPr>
                          <a:xfrm>
                            <a:off x="817880" y="507987"/>
                            <a:ext cx="4541519" cy="1189240"/>
                          </a:xfrm>
                          <a:prstGeom prst="rect">
                            <a:avLst/>
                          </a:prstGeom>
                        </pic:spPr>
                      </pic:pic>
                      <wps:wsp>
                        <wps:cNvPr id="45" name="Graphic 45"/>
                        <wps:cNvSpPr/>
                        <wps:spPr>
                          <a:xfrm>
                            <a:off x="1024889" y="599440"/>
                            <a:ext cx="4334510" cy="1010919"/>
                          </a:xfrm>
                          <a:custGeom>
                            <a:avLst/>
                            <a:gdLst/>
                            <a:ahLst/>
                            <a:cxnLst/>
                            <a:rect l="l" t="t" r="r" b="b"/>
                            <a:pathLst>
                              <a:path w="4334510" h="1010919">
                                <a:moveTo>
                                  <a:pt x="4334509" y="0"/>
                                </a:moveTo>
                                <a:lnTo>
                                  <a:pt x="494156" y="0"/>
                                </a:lnTo>
                                <a:lnTo>
                                  <a:pt x="446565" y="2262"/>
                                </a:lnTo>
                                <a:lnTo>
                                  <a:pt x="400253" y="8910"/>
                                </a:lnTo>
                                <a:lnTo>
                                  <a:pt x="355429" y="19737"/>
                                </a:lnTo>
                                <a:lnTo>
                                  <a:pt x="312299" y="34536"/>
                                </a:lnTo>
                                <a:lnTo>
                                  <a:pt x="271070" y="53099"/>
                                </a:lnTo>
                                <a:lnTo>
                                  <a:pt x="231950" y="75221"/>
                                </a:lnTo>
                                <a:lnTo>
                                  <a:pt x="195145" y="100694"/>
                                </a:lnTo>
                                <a:lnTo>
                                  <a:pt x="160862" y="129310"/>
                                </a:lnTo>
                                <a:lnTo>
                                  <a:pt x="129310" y="160862"/>
                                </a:lnTo>
                                <a:lnTo>
                                  <a:pt x="100694" y="195145"/>
                                </a:lnTo>
                                <a:lnTo>
                                  <a:pt x="75221" y="231950"/>
                                </a:lnTo>
                                <a:lnTo>
                                  <a:pt x="53099" y="271070"/>
                                </a:lnTo>
                                <a:lnTo>
                                  <a:pt x="34536" y="312299"/>
                                </a:lnTo>
                                <a:lnTo>
                                  <a:pt x="19737" y="355429"/>
                                </a:lnTo>
                                <a:lnTo>
                                  <a:pt x="8910" y="400253"/>
                                </a:lnTo>
                                <a:lnTo>
                                  <a:pt x="2262" y="446565"/>
                                </a:lnTo>
                                <a:lnTo>
                                  <a:pt x="0" y="494157"/>
                                </a:lnTo>
                                <a:lnTo>
                                  <a:pt x="0" y="516763"/>
                                </a:lnTo>
                                <a:lnTo>
                                  <a:pt x="2262" y="564354"/>
                                </a:lnTo>
                                <a:lnTo>
                                  <a:pt x="8910" y="610666"/>
                                </a:lnTo>
                                <a:lnTo>
                                  <a:pt x="19737" y="655490"/>
                                </a:lnTo>
                                <a:lnTo>
                                  <a:pt x="34536" y="698620"/>
                                </a:lnTo>
                                <a:lnTo>
                                  <a:pt x="53099" y="739849"/>
                                </a:lnTo>
                                <a:lnTo>
                                  <a:pt x="75221" y="778969"/>
                                </a:lnTo>
                                <a:lnTo>
                                  <a:pt x="100694" y="815774"/>
                                </a:lnTo>
                                <a:lnTo>
                                  <a:pt x="129310" y="850057"/>
                                </a:lnTo>
                                <a:lnTo>
                                  <a:pt x="160862" y="881609"/>
                                </a:lnTo>
                                <a:lnTo>
                                  <a:pt x="195145" y="910225"/>
                                </a:lnTo>
                                <a:lnTo>
                                  <a:pt x="231950" y="935698"/>
                                </a:lnTo>
                                <a:lnTo>
                                  <a:pt x="271070" y="957820"/>
                                </a:lnTo>
                                <a:lnTo>
                                  <a:pt x="312299" y="976383"/>
                                </a:lnTo>
                                <a:lnTo>
                                  <a:pt x="355429" y="991182"/>
                                </a:lnTo>
                                <a:lnTo>
                                  <a:pt x="400253" y="1002009"/>
                                </a:lnTo>
                                <a:lnTo>
                                  <a:pt x="446565" y="1008657"/>
                                </a:lnTo>
                                <a:lnTo>
                                  <a:pt x="494156" y="1010920"/>
                                </a:lnTo>
                                <a:lnTo>
                                  <a:pt x="4334509" y="1010920"/>
                                </a:lnTo>
                                <a:lnTo>
                                  <a:pt x="4334509" y="0"/>
                                </a:lnTo>
                                <a:close/>
                              </a:path>
                            </a:pathLst>
                          </a:custGeom>
                          <a:solidFill>
                            <a:srgbClr val="538235"/>
                          </a:solidFill>
                        </wps:spPr>
                        <wps:bodyPr wrap="square" lIns="0" tIns="0" rIns="0" bIns="0" rtlCol="0">
                          <a:prstTxWarp prst="textNoShape">
                            <a:avLst/>
                          </a:prstTxWarp>
                          <a:noAutofit/>
                        </wps:bodyPr>
                      </wps:wsp>
                      <pic:pic>
                        <pic:nvPicPr>
                          <pic:cNvPr id="46" name="Image 46"/>
                          <pic:cNvPicPr/>
                        </pic:nvPicPr>
                        <pic:blipFill>
                          <a:blip r:embed="rId29" cstate="print"/>
                          <a:stretch>
                            <a:fillRect/>
                          </a:stretch>
                        </pic:blipFill>
                        <pic:spPr>
                          <a:xfrm>
                            <a:off x="0" y="0"/>
                            <a:ext cx="2075688" cy="2078227"/>
                          </a:xfrm>
                          <a:prstGeom prst="rect">
                            <a:avLst/>
                          </a:prstGeom>
                        </pic:spPr>
                      </pic:pic>
                      <wps:wsp>
                        <wps:cNvPr id="47" name="Graphic 47"/>
                        <wps:cNvSpPr/>
                        <wps:spPr>
                          <a:xfrm>
                            <a:off x="111760" y="113664"/>
                            <a:ext cx="1855470" cy="1855470"/>
                          </a:xfrm>
                          <a:custGeom>
                            <a:avLst/>
                            <a:gdLst/>
                            <a:ahLst/>
                            <a:cxnLst/>
                            <a:rect l="l" t="t" r="r" b="b"/>
                            <a:pathLst>
                              <a:path w="1855470" h="1855470">
                                <a:moveTo>
                                  <a:pt x="927734" y="0"/>
                                </a:moveTo>
                                <a:lnTo>
                                  <a:pt x="879998" y="1207"/>
                                </a:lnTo>
                                <a:lnTo>
                                  <a:pt x="832888" y="4790"/>
                                </a:lnTo>
                                <a:lnTo>
                                  <a:pt x="786463" y="10690"/>
                                </a:lnTo>
                                <a:lnTo>
                                  <a:pt x="740780" y="18850"/>
                                </a:lnTo>
                                <a:lnTo>
                                  <a:pt x="695898" y="29211"/>
                                </a:lnTo>
                                <a:lnTo>
                                  <a:pt x="651875" y="41713"/>
                                </a:lnTo>
                                <a:lnTo>
                                  <a:pt x="608770" y="56300"/>
                                </a:lnTo>
                                <a:lnTo>
                                  <a:pt x="566642" y="72913"/>
                                </a:lnTo>
                                <a:lnTo>
                                  <a:pt x="525547" y="91494"/>
                                </a:lnTo>
                                <a:lnTo>
                                  <a:pt x="485546" y="111983"/>
                                </a:lnTo>
                                <a:lnTo>
                                  <a:pt x="446695" y="134324"/>
                                </a:lnTo>
                                <a:lnTo>
                                  <a:pt x="409054" y="158457"/>
                                </a:lnTo>
                                <a:lnTo>
                                  <a:pt x="372680" y="184324"/>
                                </a:lnTo>
                                <a:lnTo>
                                  <a:pt x="337632" y="211867"/>
                                </a:lnTo>
                                <a:lnTo>
                                  <a:pt x="303969" y="241028"/>
                                </a:lnTo>
                                <a:lnTo>
                                  <a:pt x="271748" y="271748"/>
                                </a:lnTo>
                                <a:lnTo>
                                  <a:pt x="241028" y="303969"/>
                                </a:lnTo>
                                <a:lnTo>
                                  <a:pt x="211867" y="337632"/>
                                </a:lnTo>
                                <a:lnTo>
                                  <a:pt x="184324" y="372680"/>
                                </a:lnTo>
                                <a:lnTo>
                                  <a:pt x="158457" y="409054"/>
                                </a:lnTo>
                                <a:lnTo>
                                  <a:pt x="134324" y="446695"/>
                                </a:lnTo>
                                <a:lnTo>
                                  <a:pt x="111983" y="485546"/>
                                </a:lnTo>
                                <a:lnTo>
                                  <a:pt x="91494" y="525547"/>
                                </a:lnTo>
                                <a:lnTo>
                                  <a:pt x="72913" y="566642"/>
                                </a:lnTo>
                                <a:lnTo>
                                  <a:pt x="56300" y="608770"/>
                                </a:lnTo>
                                <a:lnTo>
                                  <a:pt x="41713" y="651875"/>
                                </a:lnTo>
                                <a:lnTo>
                                  <a:pt x="29211" y="695898"/>
                                </a:lnTo>
                                <a:lnTo>
                                  <a:pt x="18850" y="740780"/>
                                </a:lnTo>
                                <a:lnTo>
                                  <a:pt x="10690" y="786463"/>
                                </a:lnTo>
                                <a:lnTo>
                                  <a:pt x="4790" y="832888"/>
                                </a:lnTo>
                                <a:lnTo>
                                  <a:pt x="1207" y="879998"/>
                                </a:lnTo>
                                <a:lnTo>
                                  <a:pt x="0" y="927735"/>
                                </a:lnTo>
                                <a:lnTo>
                                  <a:pt x="1207" y="975471"/>
                                </a:lnTo>
                                <a:lnTo>
                                  <a:pt x="4790" y="1022581"/>
                                </a:lnTo>
                                <a:lnTo>
                                  <a:pt x="10690" y="1069006"/>
                                </a:lnTo>
                                <a:lnTo>
                                  <a:pt x="18850" y="1114689"/>
                                </a:lnTo>
                                <a:lnTo>
                                  <a:pt x="29211" y="1159571"/>
                                </a:lnTo>
                                <a:lnTo>
                                  <a:pt x="41713" y="1203594"/>
                                </a:lnTo>
                                <a:lnTo>
                                  <a:pt x="56300" y="1246699"/>
                                </a:lnTo>
                                <a:lnTo>
                                  <a:pt x="72913" y="1288827"/>
                                </a:lnTo>
                                <a:lnTo>
                                  <a:pt x="91494" y="1329922"/>
                                </a:lnTo>
                                <a:lnTo>
                                  <a:pt x="111983" y="1369923"/>
                                </a:lnTo>
                                <a:lnTo>
                                  <a:pt x="134324" y="1408774"/>
                                </a:lnTo>
                                <a:lnTo>
                                  <a:pt x="158457" y="1446415"/>
                                </a:lnTo>
                                <a:lnTo>
                                  <a:pt x="184324" y="1482789"/>
                                </a:lnTo>
                                <a:lnTo>
                                  <a:pt x="211867" y="1517837"/>
                                </a:lnTo>
                                <a:lnTo>
                                  <a:pt x="241028" y="1551500"/>
                                </a:lnTo>
                                <a:lnTo>
                                  <a:pt x="271748" y="1583721"/>
                                </a:lnTo>
                                <a:lnTo>
                                  <a:pt x="303969" y="1614441"/>
                                </a:lnTo>
                                <a:lnTo>
                                  <a:pt x="337632" y="1643602"/>
                                </a:lnTo>
                                <a:lnTo>
                                  <a:pt x="372680" y="1671145"/>
                                </a:lnTo>
                                <a:lnTo>
                                  <a:pt x="409054" y="1697012"/>
                                </a:lnTo>
                                <a:lnTo>
                                  <a:pt x="446695" y="1721145"/>
                                </a:lnTo>
                                <a:lnTo>
                                  <a:pt x="485546" y="1743486"/>
                                </a:lnTo>
                                <a:lnTo>
                                  <a:pt x="525547" y="1763975"/>
                                </a:lnTo>
                                <a:lnTo>
                                  <a:pt x="566642" y="1782556"/>
                                </a:lnTo>
                                <a:lnTo>
                                  <a:pt x="608770" y="1799169"/>
                                </a:lnTo>
                                <a:lnTo>
                                  <a:pt x="651875" y="1813756"/>
                                </a:lnTo>
                                <a:lnTo>
                                  <a:pt x="695898" y="1826258"/>
                                </a:lnTo>
                                <a:lnTo>
                                  <a:pt x="740780" y="1836619"/>
                                </a:lnTo>
                                <a:lnTo>
                                  <a:pt x="786463" y="1844779"/>
                                </a:lnTo>
                                <a:lnTo>
                                  <a:pt x="832888" y="1850679"/>
                                </a:lnTo>
                                <a:lnTo>
                                  <a:pt x="879998" y="1854262"/>
                                </a:lnTo>
                                <a:lnTo>
                                  <a:pt x="927734" y="1855470"/>
                                </a:lnTo>
                                <a:lnTo>
                                  <a:pt x="975471" y="1854262"/>
                                </a:lnTo>
                                <a:lnTo>
                                  <a:pt x="1022581" y="1850679"/>
                                </a:lnTo>
                                <a:lnTo>
                                  <a:pt x="1069006" y="1844779"/>
                                </a:lnTo>
                                <a:lnTo>
                                  <a:pt x="1114689" y="1836619"/>
                                </a:lnTo>
                                <a:lnTo>
                                  <a:pt x="1159571" y="1826258"/>
                                </a:lnTo>
                                <a:lnTo>
                                  <a:pt x="1203594" y="1813756"/>
                                </a:lnTo>
                                <a:lnTo>
                                  <a:pt x="1246699" y="1799169"/>
                                </a:lnTo>
                                <a:lnTo>
                                  <a:pt x="1288827" y="1782556"/>
                                </a:lnTo>
                                <a:lnTo>
                                  <a:pt x="1329922" y="1763975"/>
                                </a:lnTo>
                                <a:lnTo>
                                  <a:pt x="1369923" y="1743486"/>
                                </a:lnTo>
                                <a:lnTo>
                                  <a:pt x="1408774" y="1721145"/>
                                </a:lnTo>
                                <a:lnTo>
                                  <a:pt x="1446415" y="1697012"/>
                                </a:lnTo>
                                <a:lnTo>
                                  <a:pt x="1482789" y="1671145"/>
                                </a:lnTo>
                                <a:lnTo>
                                  <a:pt x="1517837" y="1643602"/>
                                </a:lnTo>
                                <a:lnTo>
                                  <a:pt x="1551500" y="1614441"/>
                                </a:lnTo>
                                <a:lnTo>
                                  <a:pt x="1583721" y="1583721"/>
                                </a:lnTo>
                                <a:lnTo>
                                  <a:pt x="1614441" y="1551500"/>
                                </a:lnTo>
                                <a:lnTo>
                                  <a:pt x="1643602" y="1517837"/>
                                </a:lnTo>
                                <a:lnTo>
                                  <a:pt x="1671145" y="1482789"/>
                                </a:lnTo>
                                <a:lnTo>
                                  <a:pt x="1697012" y="1446415"/>
                                </a:lnTo>
                                <a:lnTo>
                                  <a:pt x="1721145" y="1408774"/>
                                </a:lnTo>
                                <a:lnTo>
                                  <a:pt x="1743486" y="1369923"/>
                                </a:lnTo>
                                <a:lnTo>
                                  <a:pt x="1763975" y="1329922"/>
                                </a:lnTo>
                                <a:lnTo>
                                  <a:pt x="1782556" y="1288827"/>
                                </a:lnTo>
                                <a:lnTo>
                                  <a:pt x="1799169" y="1246699"/>
                                </a:lnTo>
                                <a:lnTo>
                                  <a:pt x="1813756" y="1203594"/>
                                </a:lnTo>
                                <a:lnTo>
                                  <a:pt x="1826258" y="1159571"/>
                                </a:lnTo>
                                <a:lnTo>
                                  <a:pt x="1836619" y="1114689"/>
                                </a:lnTo>
                                <a:lnTo>
                                  <a:pt x="1844779" y="1069006"/>
                                </a:lnTo>
                                <a:lnTo>
                                  <a:pt x="1850679" y="1022581"/>
                                </a:lnTo>
                                <a:lnTo>
                                  <a:pt x="1854262" y="975471"/>
                                </a:lnTo>
                                <a:lnTo>
                                  <a:pt x="1855470" y="927735"/>
                                </a:lnTo>
                                <a:lnTo>
                                  <a:pt x="1854262" y="879998"/>
                                </a:lnTo>
                                <a:lnTo>
                                  <a:pt x="1850679" y="832888"/>
                                </a:lnTo>
                                <a:lnTo>
                                  <a:pt x="1844779" y="786463"/>
                                </a:lnTo>
                                <a:lnTo>
                                  <a:pt x="1836619" y="740780"/>
                                </a:lnTo>
                                <a:lnTo>
                                  <a:pt x="1826258" y="695898"/>
                                </a:lnTo>
                                <a:lnTo>
                                  <a:pt x="1813756" y="651875"/>
                                </a:lnTo>
                                <a:lnTo>
                                  <a:pt x="1799169" y="608770"/>
                                </a:lnTo>
                                <a:lnTo>
                                  <a:pt x="1782556" y="566642"/>
                                </a:lnTo>
                                <a:lnTo>
                                  <a:pt x="1763975" y="525547"/>
                                </a:lnTo>
                                <a:lnTo>
                                  <a:pt x="1743486" y="485546"/>
                                </a:lnTo>
                                <a:lnTo>
                                  <a:pt x="1721145" y="446695"/>
                                </a:lnTo>
                                <a:lnTo>
                                  <a:pt x="1697012" y="409054"/>
                                </a:lnTo>
                                <a:lnTo>
                                  <a:pt x="1671145" y="372680"/>
                                </a:lnTo>
                                <a:lnTo>
                                  <a:pt x="1643602" y="337632"/>
                                </a:lnTo>
                                <a:lnTo>
                                  <a:pt x="1614441" y="303969"/>
                                </a:lnTo>
                                <a:lnTo>
                                  <a:pt x="1583721" y="271748"/>
                                </a:lnTo>
                                <a:lnTo>
                                  <a:pt x="1551500" y="241028"/>
                                </a:lnTo>
                                <a:lnTo>
                                  <a:pt x="1517837" y="211867"/>
                                </a:lnTo>
                                <a:lnTo>
                                  <a:pt x="1482789" y="184324"/>
                                </a:lnTo>
                                <a:lnTo>
                                  <a:pt x="1446415" y="158457"/>
                                </a:lnTo>
                                <a:lnTo>
                                  <a:pt x="1408774" y="134324"/>
                                </a:lnTo>
                                <a:lnTo>
                                  <a:pt x="1369923" y="111983"/>
                                </a:lnTo>
                                <a:lnTo>
                                  <a:pt x="1329922" y="91494"/>
                                </a:lnTo>
                                <a:lnTo>
                                  <a:pt x="1288827" y="72913"/>
                                </a:lnTo>
                                <a:lnTo>
                                  <a:pt x="1246699" y="56300"/>
                                </a:lnTo>
                                <a:lnTo>
                                  <a:pt x="1203594" y="41713"/>
                                </a:lnTo>
                                <a:lnTo>
                                  <a:pt x="1159571" y="29211"/>
                                </a:lnTo>
                                <a:lnTo>
                                  <a:pt x="1114689" y="18850"/>
                                </a:lnTo>
                                <a:lnTo>
                                  <a:pt x="1069006" y="10690"/>
                                </a:lnTo>
                                <a:lnTo>
                                  <a:pt x="1022581" y="4790"/>
                                </a:lnTo>
                                <a:lnTo>
                                  <a:pt x="975471" y="1207"/>
                                </a:lnTo>
                                <a:lnTo>
                                  <a:pt x="927734" y="0"/>
                                </a:lnTo>
                                <a:close/>
                              </a:path>
                            </a:pathLst>
                          </a:custGeom>
                          <a:solidFill>
                            <a:srgbClr val="538235"/>
                          </a:solidFill>
                        </wps:spPr>
                        <wps:bodyPr wrap="square" lIns="0" tIns="0" rIns="0" bIns="0" rtlCol="0">
                          <a:prstTxWarp prst="textNoShape">
                            <a:avLst/>
                          </a:prstTxWarp>
                          <a:noAutofit/>
                        </wps:bodyPr>
                      </wps:wsp>
                      <pic:pic>
                        <pic:nvPicPr>
                          <pic:cNvPr id="48" name="Image 48"/>
                          <pic:cNvPicPr/>
                        </pic:nvPicPr>
                        <pic:blipFill>
                          <a:blip r:embed="rId30" cstate="print"/>
                          <a:stretch>
                            <a:fillRect/>
                          </a:stretch>
                        </pic:blipFill>
                        <pic:spPr>
                          <a:xfrm>
                            <a:off x="118110" y="190500"/>
                            <a:ext cx="1846199" cy="1791969"/>
                          </a:xfrm>
                          <a:prstGeom prst="rect">
                            <a:avLst/>
                          </a:prstGeom>
                        </pic:spPr>
                      </pic:pic>
                      <wps:wsp>
                        <wps:cNvPr id="49" name="Textbox 49"/>
                        <wps:cNvSpPr txBox="1"/>
                        <wps:spPr>
                          <a:xfrm>
                            <a:off x="2158110" y="480855"/>
                            <a:ext cx="2099310" cy="914400"/>
                          </a:xfrm>
                          <a:prstGeom prst="rect">
                            <a:avLst/>
                          </a:prstGeom>
                        </wps:spPr>
                        <wps:txbx>
                          <w:txbxContent>
                            <w:p>
                              <w:pPr>
                                <w:spacing w:before="0"/>
                                <w:ind w:left="0" w:right="0" w:firstLine="0"/>
                                <w:jc w:val="left"/>
                                <w:rPr>
                                  <w:rFonts w:ascii="Arial Black"/>
                                  <w:sz w:val="102"/>
                                </w:rPr>
                              </w:pPr>
                              <w:r>
                                <w:rPr>
                                  <w:rFonts w:ascii="Arial Black"/>
                                  <w:color w:val="FFFFFF"/>
                                  <w:spacing w:val="-2"/>
                                  <w:sz w:val="102"/>
                                </w:rPr>
                                <w:t>IICMS</w:t>
                              </w:r>
                            </w:p>
                          </w:txbxContent>
                        </wps:txbx>
                        <wps:bodyPr wrap="square" lIns="0" tIns="0" rIns="0" bIns="0" rtlCol="0">
                          <a:noAutofit/>
                        </wps:bodyPr>
                      </wps:wsp>
                      <wps:wsp>
                        <wps:cNvPr id="50" name="Textbox 50"/>
                        <wps:cNvSpPr txBox="1"/>
                        <wps:spPr>
                          <a:xfrm>
                            <a:off x="2180844" y="1188490"/>
                            <a:ext cx="1988820" cy="323215"/>
                          </a:xfrm>
                          <a:prstGeom prst="rect">
                            <a:avLst/>
                          </a:prstGeom>
                        </wps:spPr>
                        <wps:txbx>
                          <w:txbxContent>
                            <w:p>
                              <w:pPr>
                                <w:spacing w:before="0"/>
                                <w:ind w:left="0" w:right="0" w:firstLine="0"/>
                                <w:jc w:val="left"/>
                                <w:rPr>
                                  <w:rFonts w:ascii="Arial Black"/>
                                  <w:sz w:val="36"/>
                                </w:rPr>
                              </w:pPr>
                              <w:r>
                                <w:rPr>
                                  <w:rFonts w:ascii="Arial Black"/>
                                  <w:color w:val="FFFFFF"/>
                                  <w:sz w:val="36"/>
                                </w:rPr>
                                <w:t>OFFICIAL</w:t>
                              </w:r>
                              <w:r>
                                <w:rPr>
                                  <w:rFonts w:ascii="Arial Black"/>
                                  <w:color w:val="FFFFFF"/>
                                  <w:spacing w:val="-8"/>
                                  <w:sz w:val="36"/>
                                </w:rPr>
                                <w:t> </w:t>
                              </w:r>
                              <w:r>
                                <w:rPr>
                                  <w:rFonts w:ascii="Arial Black"/>
                                  <w:color w:val="FFFFFF"/>
                                  <w:spacing w:val="-4"/>
                                  <w:sz w:val="36"/>
                                </w:rPr>
                                <w:t>LOGO</w:t>
                              </w:r>
                            </w:p>
                          </w:txbxContent>
                        </wps:txbx>
                        <wps:bodyPr wrap="square" lIns="0" tIns="0" rIns="0" bIns="0" rtlCol="0">
                          <a:noAutofit/>
                        </wps:bodyPr>
                      </wps:wsp>
                      <wps:wsp>
                        <wps:cNvPr id="51" name="Textbox 51"/>
                        <wps:cNvSpPr txBox="1"/>
                        <wps:spPr>
                          <a:xfrm>
                            <a:off x="303529" y="1983023"/>
                            <a:ext cx="2865755" cy="197485"/>
                          </a:xfrm>
                          <a:prstGeom prst="rect">
                            <a:avLst/>
                          </a:prstGeom>
                        </wps:spPr>
                        <wps:txbx>
                          <w:txbxContent>
                            <w:p>
                              <w:pPr>
                                <w:spacing w:before="0"/>
                                <w:ind w:left="0" w:right="0" w:firstLine="0"/>
                                <w:jc w:val="left"/>
                                <w:rPr>
                                  <w:b/>
                                  <w:sz w:val="22"/>
                                </w:rPr>
                              </w:pPr>
                              <w:r>
                                <w:rPr>
                                  <w:rFonts w:ascii="Arial Black" w:hAnsi="Arial Black"/>
                                  <w:color w:val="FFCC00"/>
                                  <w:sz w:val="22"/>
                                </w:rPr>
                                <w:t>CROSS</w:t>
                              </w:r>
                              <w:r>
                                <w:rPr>
                                  <w:rFonts w:ascii="Arial Black" w:hAnsi="Arial Black"/>
                                  <w:color w:val="FFCC00"/>
                                  <w:spacing w:val="-24"/>
                                  <w:sz w:val="22"/>
                                </w:rPr>
                                <w:t> </w:t>
                              </w:r>
                              <w:r>
                                <w:rPr>
                                  <w:b/>
                                  <w:sz w:val="22"/>
                                </w:rPr>
                                <w:t>within</w:t>
                              </w:r>
                              <w:r>
                                <w:rPr>
                                  <w:b/>
                                  <w:spacing w:val="-10"/>
                                  <w:sz w:val="22"/>
                                </w:rPr>
                                <w:t> </w:t>
                              </w:r>
                              <w:r>
                                <w:rPr>
                                  <w:b/>
                                  <w:sz w:val="22"/>
                                </w:rPr>
                                <w:t>the</w:t>
                              </w:r>
                              <w:r>
                                <w:rPr>
                                  <w:b/>
                                  <w:spacing w:val="-6"/>
                                  <w:sz w:val="22"/>
                                </w:rPr>
                                <w:t> </w:t>
                              </w:r>
                              <w:r>
                                <w:rPr>
                                  <w:b/>
                                  <w:sz w:val="22"/>
                                </w:rPr>
                                <w:t>center</w:t>
                              </w:r>
                              <w:r>
                                <w:rPr>
                                  <w:b/>
                                  <w:spacing w:val="-5"/>
                                  <w:sz w:val="22"/>
                                </w:rPr>
                                <w:t> </w:t>
                              </w:r>
                              <w:r>
                                <w:rPr>
                                  <w:b/>
                                  <w:sz w:val="22"/>
                                </w:rPr>
                                <w:t>of</w:t>
                              </w:r>
                              <w:r>
                                <w:rPr>
                                  <w:b/>
                                  <w:spacing w:val="-8"/>
                                  <w:sz w:val="22"/>
                                </w:rPr>
                                <w:t> </w:t>
                              </w:r>
                              <w:r>
                                <w:rPr>
                                  <w:b/>
                                  <w:sz w:val="22"/>
                                </w:rPr>
                                <w:t>letters</w:t>
                              </w:r>
                              <w:r>
                                <w:rPr>
                                  <w:b/>
                                  <w:spacing w:val="-7"/>
                                  <w:sz w:val="22"/>
                                </w:rPr>
                                <w:t> </w:t>
                              </w:r>
                              <w:r>
                                <w:rPr>
                                  <w:b/>
                                  <w:sz w:val="22"/>
                                </w:rPr>
                                <w:t>“M”</w:t>
                              </w:r>
                              <w:r>
                                <w:rPr>
                                  <w:b/>
                                  <w:spacing w:val="-6"/>
                                  <w:sz w:val="22"/>
                                </w:rPr>
                                <w:t> </w:t>
                              </w:r>
                              <w:r>
                                <w:rPr>
                                  <w:b/>
                                  <w:sz w:val="22"/>
                                </w:rPr>
                                <w:t>and</w:t>
                              </w:r>
                              <w:r>
                                <w:rPr>
                                  <w:b/>
                                  <w:spacing w:val="-6"/>
                                  <w:sz w:val="22"/>
                                </w:rPr>
                                <w:t> </w:t>
                              </w:r>
                              <w:r>
                                <w:rPr>
                                  <w:b/>
                                  <w:spacing w:val="-5"/>
                                  <w:sz w:val="22"/>
                                </w:rPr>
                                <w:t>“S”</w:t>
                              </w:r>
                            </w:p>
                          </w:txbxContent>
                        </wps:txbx>
                        <wps:bodyPr wrap="square" lIns="0" tIns="0" rIns="0" bIns="0" rtlCol="0">
                          <a:noAutofit/>
                        </wps:bodyPr>
                      </wps:wsp>
                    </wpg:wgp>
                  </a:graphicData>
                </a:graphic>
              </wp:anchor>
            </w:drawing>
          </mc:Choice>
          <mc:Fallback>
            <w:pict>
              <v:group style="position:absolute;margin-left:419.799988pt;margin-top:-180.727737pt;width:422pt;height:171.7pt;mso-position-horizontal-relative:page;mso-position-vertical-relative:paragraph;z-index:15735808" id="docshapegroup33" coordorigin="8396,-3615" coordsize="8440,3434">
                <v:shape style="position:absolute;left:9684;top:-2815;width:7152;height:1873" type="#_x0000_t75" id="docshape34" stroked="false">
                  <v:imagedata r:id="rId28" o:title=""/>
                </v:shape>
                <v:shape style="position:absolute;left:10010;top:-2671;width:6826;height:1592" id="docshape35" coordorigin="10010,-2671" coordsize="6826,1592" path="m16836,-2671l10788,-2671,10713,-2667,10640,-2657,10570,-2639,10502,-2616,10437,-2587,10375,-2552,10317,-2512,10263,-2467,10214,-2417,10169,-2363,10128,-2305,10094,-2244,10064,-2179,10041,-2111,10024,-2040,10014,-1967,10010,-1892,10010,-1857,10014,-1782,10024,-1709,10041,-1638,10064,-1570,10094,-1505,10128,-1444,10169,-1386,10214,-1332,10263,-1282,10317,-1237,10375,-1197,10437,-1162,10502,-1133,10570,-1110,10640,-1093,10713,-1082,10788,-1079,16836,-1079,16836,-2671xe" filled="true" fillcolor="#538235" stroked="false">
                  <v:path arrowok="t"/>
                  <v:fill type="solid"/>
                </v:shape>
                <v:shape style="position:absolute;left:8396;top:-3615;width:3269;height:3273" type="#_x0000_t75" id="docshape36" stroked="false">
                  <v:imagedata r:id="rId29" o:title=""/>
                </v:shape>
                <v:shape style="position:absolute;left:8572;top:-3436;width:2922;height:2922" id="docshape37" coordorigin="8572,-3436" coordsize="2922,2922" path="m10033,-3436l9958,-3434,9884,-3428,9811,-3419,9739,-3406,9668,-3390,9599,-3370,9531,-3347,9464,-3321,9400,-3291,9337,-3259,9275,-3224,9216,-3186,9159,-3145,9104,-3102,9051,-3056,9000,-3008,8952,-2957,8906,-2904,8862,-2849,8822,-2791,8784,-2732,8748,-2671,8716,-2608,8687,-2543,8661,-2477,8638,-2409,8618,-2340,8602,-2269,8589,-2197,8580,-2124,8574,-2050,8572,-1975,8574,-1899,8580,-1825,8589,-1752,8602,-1680,8618,-1609,8638,-1540,8661,-1472,8687,-1406,8716,-1341,8748,-1278,8784,-1217,8822,-1158,8862,-1100,8906,-1045,8952,-992,9000,-942,9051,-893,9104,-847,9159,-804,9216,-763,9275,-725,9337,-690,9400,-658,9464,-628,9531,-602,9599,-579,9668,-560,9739,-543,9811,-530,9884,-521,9958,-515,10033,-514,10108,-515,10182,-521,10255,-530,10327,-543,10398,-560,10467,-579,10535,-602,10602,-628,10666,-658,10729,-690,10791,-725,10850,-763,10907,-804,10962,-847,11015,-893,11066,-942,11114,-992,11160,-1045,11204,-1100,11244,-1158,11282,-1217,11318,-1278,11350,-1341,11379,-1406,11405,-1472,11428,-1540,11448,-1609,11464,-1680,11477,-1752,11486,-1825,11492,-1899,11494,-1975,11492,-2050,11486,-2124,11477,-2197,11464,-2269,11448,-2340,11428,-2409,11405,-2477,11379,-2543,11350,-2608,11318,-2671,11282,-2732,11244,-2791,11204,-2849,11160,-2904,11114,-2957,11066,-3008,11015,-3056,10962,-3102,10907,-3145,10850,-3186,10791,-3224,10729,-3259,10666,-3291,10602,-3321,10535,-3347,10467,-3370,10398,-3390,10327,-3406,10255,-3419,10182,-3428,10108,-3434,10033,-3436xe" filled="true" fillcolor="#538235" stroked="false">
                  <v:path arrowok="t"/>
                  <v:fill type="solid"/>
                </v:shape>
                <v:shape style="position:absolute;left:8582;top:-3315;width:2908;height:2822" type="#_x0000_t75" id="docshape38" stroked="false">
                  <v:imagedata r:id="rId30" o:title=""/>
                </v:shape>
                <v:shape style="position:absolute;left:11794;top:-2858;width:3306;height:1440" type="#_x0000_t202" id="docshape39" filled="false" stroked="false">
                  <v:textbox inset="0,0,0,0">
                    <w:txbxContent>
                      <w:p>
                        <w:pPr>
                          <w:spacing w:before="0"/>
                          <w:ind w:left="0" w:right="0" w:firstLine="0"/>
                          <w:jc w:val="left"/>
                          <w:rPr>
                            <w:rFonts w:ascii="Arial Black"/>
                            <w:sz w:val="102"/>
                          </w:rPr>
                        </w:pPr>
                        <w:r>
                          <w:rPr>
                            <w:rFonts w:ascii="Arial Black"/>
                            <w:color w:val="FFFFFF"/>
                            <w:spacing w:val="-2"/>
                            <w:sz w:val="102"/>
                          </w:rPr>
                          <w:t>IICMS</w:t>
                        </w:r>
                      </w:p>
                    </w:txbxContent>
                  </v:textbox>
                  <w10:wrap type="none"/>
                </v:shape>
                <v:shape style="position:absolute;left:11830;top:-1743;width:3132;height:509" type="#_x0000_t202" id="docshape40" filled="false" stroked="false">
                  <v:textbox inset="0,0,0,0">
                    <w:txbxContent>
                      <w:p>
                        <w:pPr>
                          <w:spacing w:before="0"/>
                          <w:ind w:left="0" w:right="0" w:firstLine="0"/>
                          <w:jc w:val="left"/>
                          <w:rPr>
                            <w:rFonts w:ascii="Arial Black"/>
                            <w:sz w:val="36"/>
                          </w:rPr>
                        </w:pPr>
                        <w:r>
                          <w:rPr>
                            <w:rFonts w:ascii="Arial Black"/>
                            <w:color w:val="FFFFFF"/>
                            <w:sz w:val="36"/>
                          </w:rPr>
                          <w:t>OFFICIAL</w:t>
                        </w:r>
                        <w:r>
                          <w:rPr>
                            <w:rFonts w:ascii="Arial Black"/>
                            <w:color w:val="FFFFFF"/>
                            <w:spacing w:val="-8"/>
                            <w:sz w:val="36"/>
                          </w:rPr>
                          <w:t> </w:t>
                        </w:r>
                        <w:r>
                          <w:rPr>
                            <w:rFonts w:ascii="Arial Black"/>
                            <w:color w:val="FFFFFF"/>
                            <w:spacing w:val="-4"/>
                            <w:sz w:val="36"/>
                          </w:rPr>
                          <w:t>LOGO</w:t>
                        </w:r>
                      </w:p>
                    </w:txbxContent>
                  </v:textbox>
                  <w10:wrap type="none"/>
                </v:shape>
                <v:shape style="position:absolute;left:8874;top:-492;width:4513;height:311" type="#_x0000_t202" id="docshape41" filled="false" stroked="false">
                  <v:textbox inset="0,0,0,0">
                    <w:txbxContent>
                      <w:p>
                        <w:pPr>
                          <w:spacing w:before="0"/>
                          <w:ind w:left="0" w:right="0" w:firstLine="0"/>
                          <w:jc w:val="left"/>
                          <w:rPr>
                            <w:b/>
                            <w:sz w:val="22"/>
                          </w:rPr>
                        </w:pPr>
                        <w:r>
                          <w:rPr>
                            <w:rFonts w:ascii="Arial Black" w:hAnsi="Arial Black"/>
                            <w:color w:val="FFCC00"/>
                            <w:sz w:val="22"/>
                          </w:rPr>
                          <w:t>CROSS</w:t>
                        </w:r>
                        <w:r>
                          <w:rPr>
                            <w:rFonts w:ascii="Arial Black" w:hAnsi="Arial Black"/>
                            <w:color w:val="FFCC00"/>
                            <w:spacing w:val="-24"/>
                            <w:sz w:val="22"/>
                          </w:rPr>
                          <w:t> </w:t>
                        </w:r>
                        <w:r>
                          <w:rPr>
                            <w:b/>
                            <w:sz w:val="22"/>
                          </w:rPr>
                          <w:t>within</w:t>
                        </w:r>
                        <w:r>
                          <w:rPr>
                            <w:b/>
                            <w:spacing w:val="-10"/>
                            <w:sz w:val="22"/>
                          </w:rPr>
                          <w:t> </w:t>
                        </w:r>
                        <w:r>
                          <w:rPr>
                            <w:b/>
                            <w:sz w:val="22"/>
                          </w:rPr>
                          <w:t>the</w:t>
                        </w:r>
                        <w:r>
                          <w:rPr>
                            <w:b/>
                            <w:spacing w:val="-6"/>
                            <w:sz w:val="22"/>
                          </w:rPr>
                          <w:t> </w:t>
                        </w:r>
                        <w:r>
                          <w:rPr>
                            <w:b/>
                            <w:sz w:val="22"/>
                          </w:rPr>
                          <w:t>center</w:t>
                        </w:r>
                        <w:r>
                          <w:rPr>
                            <w:b/>
                            <w:spacing w:val="-5"/>
                            <w:sz w:val="22"/>
                          </w:rPr>
                          <w:t> </w:t>
                        </w:r>
                        <w:r>
                          <w:rPr>
                            <w:b/>
                            <w:sz w:val="22"/>
                          </w:rPr>
                          <w:t>of</w:t>
                        </w:r>
                        <w:r>
                          <w:rPr>
                            <w:b/>
                            <w:spacing w:val="-8"/>
                            <w:sz w:val="22"/>
                          </w:rPr>
                          <w:t> </w:t>
                        </w:r>
                        <w:r>
                          <w:rPr>
                            <w:b/>
                            <w:sz w:val="22"/>
                          </w:rPr>
                          <w:t>letters</w:t>
                        </w:r>
                        <w:r>
                          <w:rPr>
                            <w:b/>
                            <w:spacing w:val="-7"/>
                            <w:sz w:val="22"/>
                          </w:rPr>
                          <w:t> </w:t>
                        </w:r>
                        <w:r>
                          <w:rPr>
                            <w:b/>
                            <w:sz w:val="22"/>
                          </w:rPr>
                          <w:t>“M”</w:t>
                        </w:r>
                        <w:r>
                          <w:rPr>
                            <w:b/>
                            <w:spacing w:val="-6"/>
                            <w:sz w:val="22"/>
                          </w:rPr>
                          <w:t> </w:t>
                        </w:r>
                        <w:r>
                          <w:rPr>
                            <w:b/>
                            <w:sz w:val="22"/>
                          </w:rPr>
                          <w:t>and</w:t>
                        </w:r>
                        <w:r>
                          <w:rPr>
                            <w:b/>
                            <w:spacing w:val="-6"/>
                            <w:sz w:val="22"/>
                          </w:rPr>
                          <w:t> </w:t>
                        </w:r>
                        <w:r>
                          <w:rPr>
                            <w:b/>
                            <w:spacing w:val="-5"/>
                            <w:sz w:val="22"/>
                          </w:rPr>
                          <w:t>“S”</w:t>
                        </w:r>
                      </w:p>
                    </w:txbxContent>
                  </v:textbox>
                  <w10:wrap type="none"/>
                </v:shape>
                <w10:wrap type="none"/>
              </v:group>
            </w:pict>
          </mc:Fallback>
        </mc:AlternateContent>
      </w:r>
      <w:r>
        <w:rPr>
          <w:sz w:val="22"/>
        </w:rPr>
        <w:t>Signifies</w:t>
      </w:r>
      <w:r>
        <w:rPr>
          <w:spacing w:val="-13"/>
          <w:sz w:val="22"/>
        </w:rPr>
        <w:t> </w:t>
      </w:r>
      <w:r>
        <w:rPr>
          <w:sz w:val="22"/>
        </w:rPr>
        <w:t>that</w:t>
      </w:r>
      <w:r>
        <w:rPr>
          <w:spacing w:val="-12"/>
          <w:sz w:val="22"/>
        </w:rPr>
        <w:t> </w:t>
      </w:r>
      <w:r>
        <w:rPr>
          <w:b/>
          <w:sz w:val="22"/>
        </w:rPr>
        <w:t>CHRIST</w:t>
      </w:r>
      <w:r>
        <w:rPr>
          <w:b/>
          <w:spacing w:val="-13"/>
          <w:sz w:val="22"/>
        </w:rPr>
        <w:t> </w:t>
      </w:r>
      <w:r>
        <w:rPr>
          <w:sz w:val="22"/>
        </w:rPr>
        <w:t>is</w:t>
      </w:r>
      <w:r>
        <w:rPr>
          <w:spacing w:val="-12"/>
          <w:sz w:val="22"/>
        </w:rPr>
        <w:t> </w:t>
      </w:r>
      <w:r>
        <w:rPr>
          <w:sz w:val="22"/>
        </w:rPr>
        <w:t>the</w:t>
      </w:r>
      <w:r>
        <w:rPr>
          <w:spacing w:val="-13"/>
          <w:sz w:val="22"/>
        </w:rPr>
        <w:t> </w:t>
      </w:r>
      <w:r>
        <w:rPr>
          <w:b/>
          <w:sz w:val="22"/>
        </w:rPr>
        <w:t>CENTER</w:t>
      </w:r>
      <w:r>
        <w:rPr>
          <w:b/>
          <w:spacing w:val="-12"/>
          <w:sz w:val="22"/>
        </w:rPr>
        <w:t> </w:t>
      </w:r>
      <w:r>
        <w:rPr>
          <w:sz w:val="22"/>
        </w:rPr>
        <w:t>of</w:t>
      </w:r>
      <w:r>
        <w:rPr>
          <w:spacing w:val="-13"/>
          <w:sz w:val="22"/>
        </w:rPr>
        <w:t> </w:t>
      </w:r>
      <w:r>
        <w:rPr>
          <w:sz w:val="22"/>
        </w:rPr>
        <w:t>our</w:t>
      </w:r>
      <w:r>
        <w:rPr>
          <w:spacing w:val="-12"/>
          <w:sz w:val="22"/>
        </w:rPr>
        <w:t> </w:t>
      </w:r>
      <w:r>
        <w:rPr>
          <w:sz w:val="22"/>
        </w:rPr>
        <w:t>education</w:t>
      </w:r>
      <w:r>
        <w:rPr>
          <w:spacing w:val="-12"/>
          <w:sz w:val="22"/>
        </w:rPr>
        <w:t> </w:t>
      </w:r>
      <w:r>
        <w:rPr>
          <w:sz w:val="22"/>
        </w:rPr>
        <w:t>in</w:t>
      </w:r>
      <w:r>
        <w:rPr>
          <w:spacing w:val="-13"/>
          <w:sz w:val="22"/>
        </w:rPr>
        <w:t> </w:t>
      </w:r>
      <w:r>
        <w:rPr>
          <w:sz w:val="22"/>
        </w:rPr>
        <w:t>spreading</w:t>
      </w:r>
      <w:r>
        <w:rPr>
          <w:spacing w:val="-12"/>
          <w:sz w:val="22"/>
        </w:rPr>
        <w:t> </w:t>
      </w:r>
      <w:r>
        <w:rPr>
          <w:sz w:val="22"/>
        </w:rPr>
        <w:t>the mission of the school… “to train up a child in the way he should go, so that when he is old, he will not depart from it”.</w:t>
      </w:r>
    </w:p>
    <w:p>
      <w:pPr>
        <w:spacing w:before="141"/>
        <w:ind w:left="833" w:right="0" w:firstLine="0"/>
        <w:jc w:val="left"/>
        <w:rPr>
          <w:b/>
          <w:sz w:val="22"/>
        </w:rPr>
      </w:pPr>
      <w:r>
        <w:rPr>
          <w:rFonts w:ascii="Arial Black"/>
          <w:color w:val="00AF50"/>
          <w:sz w:val="22"/>
        </w:rPr>
        <w:t>GREEN</w:t>
      </w:r>
      <w:r>
        <w:rPr>
          <w:rFonts w:ascii="Arial Black"/>
          <w:color w:val="00AF50"/>
          <w:spacing w:val="-24"/>
          <w:sz w:val="22"/>
        </w:rPr>
        <w:t> </w:t>
      </w:r>
      <w:r>
        <w:rPr>
          <w:b/>
          <w:spacing w:val="-4"/>
          <w:sz w:val="22"/>
        </w:rPr>
        <w:t>COLOR</w:t>
      </w:r>
    </w:p>
    <w:p>
      <w:pPr>
        <w:pStyle w:val="ListParagraph"/>
        <w:numPr>
          <w:ilvl w:val="0"/>
          <w:numId w:val="4"/>
        </w:numPr>
        <w:tabs>
          <w:tab w:pos="1193" w:val="left" w:leader="none"/>
        </w:tabs>
        <w:spacing w:line="276" w:lineRule="auto" w:before="182" w:after="0"/>
        <w:ind w:left="1193" w:right="1549" w:hanging="360"/>
        <w:jc w:val="left"/>
        <w:rPr>
          <w:sz w:val="22"/>
        </w:rPr>
      </w:pPr>
      <w:r>
        <w:rPr>
          <w:sz w:val="22"/>
        </w:rPr>
        <w:t>Denotes </w:t>
      </w:r>
      <w:r>
        <w:rPr>
          <w:b/>
          <w:sz w:val="22"/>
        </w:rPr>
        <w:t>HOPE </w:t>
      </w:r>
      <w:r>
        <w:rPr>
          <w:sz w:val="22"/>
        </w:rPr>
        <w:t>and </w:t>
      </w:r>
      <w:r>
        <w:rPr>
          <w:b/>
          <w:sz w:val="22"/>
        </w:rPr>
        <w:t>JOY </w:t>
      </w:r>
      <w:r>
        <w:rPr>
          <w:sz w:val="22"/>
        </w:rPr>
        <w:t>among</w:t>
      </w:r>
      <w:r>
        <w:rPr>
          <w:spacing w:val="-1"/>
          <w:sz w:val="22"/>
        </w:rPr>
        <w:t> </w:t>
      </w:r>
      <w:r>
        <w:rPr>
          <w:sz w:val="22"/>
        </w:rPr>
        <w:t>every individual connected with the school, the administrative team, its students and parents.</w:t>
      </w:r>
    </w:p>
    <w:p>
      <w:pPr>
        <w:spacing w:before="167"/>
        <w:ind w:left="833" w:right="0" w:firstLine="0"/>
        <w:jc w:val="left"/>
        <w:rPr>
          <w:b/>
          <w:sz w:val="22"/>
        </w:rPr>
      </w:pPr>
      <w:r>
        <w:rPr>
          <w:rFonts w:ascii="Arial Black"/>
          <w:color w:val="FFCC00"/>
          <w:sz w:val="22"/>
        </w:rPr>
        <w:t>GOLD</w:t>
      </w:r>
      <w:r>
        <w:rPr>
          <w:rFonts w:ascii="Arial Black"/>
          <w:color w:val="FFCC00"/>
          <w:spacing w:val="-23"/>
          <w:sz w:val="22"/>
        </w:rPr>
        <w:t> </w:t>
      </w:r>
      <w:r>
        <w:rPr>
          <w:b/>
          <w:spacing w:val="-2"/>
          <w:sz w:val="22"/>
        </w:rPr>
        <w:t>COLOR</w:t>
      </w:r>
    </w:p>
    <w:p>
      <w:pPr>
        <w:pStyle w:val="ListParagraph"/>
        <w:numPr>
          <w:ilvl w:val="0"/>
          <w:numId w:val="4"/>
        </w:numPr>
        <w:tabs>
          <w:tab w:pos="1193" w:val="left" w:leader="none"/>
        </w:tabs>
        <w:spacing w:line="278" w:lineRule="auto" w:before="178" w:after="0"/>
        <w:ind w:left="1193" w:right="2054" w:hanging="360"/>
        <w:jc w:val="left"/>
        <w:rPr>
          <w:rFonts w:ascii="Times New Roman" w:hAnsi="Times New Roman"/>
          <w:sz w:val="22"/>
        </w:rPr>
      </w:pPr>
      <w:r>
        <w:rPr>
          <w:sz w:val="22"/>
        </w:rPr>
        <w:t>Denotes</w:t>
      </w:r>
      <w:r>
        <w:rPr>
          <w:spacing w:val="-7"/>
          <w:sz w:val="22"/>
        </w:rPr>
        <w:t> </w:t>
      </w:r>
      <w:r>
        <w:rPr>
          <w:sz w:val="22"/>
        </w:rPr>
        <w:t>that</w:t>
      </w:r>
      <w:r>
        <w:rPr>
          <w:spacing w:val="-10"/>
          <w:sz w:val="22"/>
        </w:rPr>
        <w:t> </w:t>
      </w:r>
      <w:r>
        <w:rPr>
          <w:sz w:val="22"/>
        </w:rPr>
        <w:t>in</w:t>
      </w:r>
      <w:r>
        <w:rPr>
          <w:spacing w:val="-8"/>
          <w:sz w:val="22"/>
        </w:rPr>
        <w:t> </w:t>
      </w:r>
      <w:r>
        <w:rPr>
          <w:sz w:val="22"/>
        </w:rPr>
        <w:t>every</w:t>
      </w:r>
      <w:r>
        <w:rPr>
          <w:spacing w:val="-4"/>
          <w:sz w:val="22"/>
        </w:rPr>
        <w:t> </w:t>
      </w:r>
      <w:r>
        <w:rPr>
          <w:sz w:val="22"/>
        </w:rPr>
        <w:t>activity,</w:t>
      </w:r>
      <w:r>
        <w:rPr>
          <w:spacing w:val="-7"/>
          <w:sz w:val="22"/>
        </w:rPr>
        <w:t> </w:t>
      </w:r>
      <w:r>
        <w:rPr>
          <w:sz w:val="22"/>
        </w:rPr>
        <w:t>whether</w:t>
      </w:r>
      <w:r>
        <w:rPr>
          <w:spacing w:val="-5"/>
          <w:sz w:val="22"/>
        </w:rPr>
        <w:t> </w:t>
      </w:r>
      <w:r>
        <w:rPr>
          <w:sz w:val="22"/>
        </w:rPr>
        <w:t>it</w:t>
      </w:r>
      <w:r>
        <w:rPr>
          <w:spacing w:val="-10"/>
          <w:sz w:val="22"/>
        </w:rPr>
        <w:t> </w:t>
      </w:r>
      <w:r>
        <w:rPr>
          <w:sz w:val="22"/>
        </w:rPr>
        <w:t>fails</w:t>
      </w:r>
      <w:r>
        <w:rPr>
          <w:spacing w:val="-7"/>
          <w:sz w:val="22"/>
        </w:rPr>
        <w:t> </w:t>
      </w:r>
      <w:r>
        <w:rPr>
          <w:sz w:val="22"/>
        </w:rPr>
        <w:t>or</w:t>
      </w:r>
      <w:r>
        <w:rPr>
          <w:spacing w:val="-9"/>
          <w:sz w:val="22"/>
        </w:rPr>
        <w:t> </w:t>
      </w:r>
      <w:r>
        <w:rPr>
          <w:sz w:val="22"/>
        </w:rPr>
        <w:t>succeeds,</w:t>
      </w:r>
      <w:r>
        <w:rPr>
          <w:spacing w:val="-3"/>
          <w:sz w:val="22"/>
        </w:rPr>
        <w:t> </w:t>
      </w:r>
      <w:r>
        <w:rPr>
          <w:b/>
          <w:sz w:val="22"/>
        </w:rPr>
        <w:t>WE ALWAYS BRING EVERYTHING BACK TO THE GLORY OF GOD</w:t>
      </w:r>
      <w:r>
        <w:rPr>
          <w:sz w:val="22"/>
        </w:rPr>
        <w:t>.</w:t>
      </w:r>
    </w:p>
    <w:p>
      <w:pPr>
        <w:pStyle w:val="Heading4"/>
        <w:spacing w:before="141"/>
        <w:ind w:left="833"/>
      </w:pPr>
      <w:r>
        <w:rPr>
          <w:rFonts w:ascii="Arial Black"/>
          <w:b w:val="0"/>
          <w:color w:val="FF0000"/>
        </w:rPr>
        <w:t>RED</w:t>
      </w:r>
      <w:r>
        <w:rPr>
          <w:rFonts w:ascii="Arial Black"/>
          <w:b w:val="0"/>
          <w:color w:val="FF0000"/>
          <w:spacing w:val="-25"/>
        </w:rPr>
        <w:t> </w:t>
      </w:r>
      <w:r>
        <w:rPr/>
        <w:t>COLOR</w:t>
      </w:r>
      <w:r>
        <w:rPr>
          <w:spacing w:val="-11"/>
        </w:rPr>
        <w:t> </w:t>
      </w:r>
      <w:r>
        <w:rPr/>
        <w:t>surrounding</w:t>
      </w:r>
      <w:r>
        <w:rPr>
          <w:spacing w:val="-7"/>
        </w:rPr>
        <w:t> </w:t>
      </w:r>
      <w:r>
        <w:rPr/>
        <w:t>the</w:t>
      </w:r>
      <w:r>
        <w:rPr>
          <w:spacing w:val="-5"/>
        </w:rPr>
        <w:t> </w:t>
      </w:r>
      <w:r>
        <w:rPr/>
        <w:t>initials</w:t>
      </w:r>
      <w:r>
        <w:rPr>
          <w:spacing w:val="-6"/>
        </w:rPr>
        <w:t> </w:t>
      </w:r>
      <w:r>
        <w:rPr>
          <w:spacing w:val="-2"/>
        </w:rPr>
        <w:t>IICMS</w:t>
      </w:r>
    </w:p>
    <w:p>
      <w:pPr>
        <w:pStyle w:val="ListParagraph"/>
        <w:numPr>
          <w:ilvl w:val="0"/>
          <w:numId w:val="4"/>
        </w:numPr>
        <w:tabs>
          <w:tab w:pos="1193" w:val="left" w:leader="none"/>
        </w:tabs>
        <w:spacing w:line="276" w:lineRule="auto" w:before="182" w:after="0"/>
        <w:ind w:left="1193" w:right="1541" w:hanging="360"/>
        <w:jc w:val="both"/>
        <w:rPr>
          <w:rFonts w:ascii="Times New Roman" w:hAnsi="Times New Roman"/>
          <w:sz w:val="22"/>
        </w:rPr>
      </w:pPr>
      <w:r>
        <w:rPr>
          <w:sz w:val="22"/>
        </w:rPr>
        <w:t>Denotes </w:t>
      </w:r>
      <w:r>
        <w:rPr>
          <w:b/>
          <w:sz w:val="22"/>
        </w:rPr>
        <w:t>VITALITY, </w:t>
      </w:r>
      <w:r>
        <w:rPr>
          <w:sz w:val="22"/>
        </w:rPr>
        <w:t>the capacity to physically and mentally develop every</w:t>
      </w:r>
      <w:r>
        <w:rPr>
          <w:spacing w:val="-9"/>
          <w:sz w:val="22"/>
        </w:rPr>
        <w:t> </w:t>
      </w:r>
      <w:r>
        <w:rPr>
          <w:sz w:val="22"/>
        </w:rPr>
        <w:t>individual</w:t>
      </w:r>
      <w:r>
        <w:rPr>
          <w:b/>
          <w:sz w:val="22"/>
        </w:rPr>
        <w:t>;</w:t>
      </w:r>
      <w:r>
        <w:rPr>
          <w:b/>
          <w:spacing w:val="-10"/>
          <w:sz w:val="22"/>
        </w:rPr>
        <w:t> </w:t>
      </w:r>
      <w:r>
        <w:rPr>
          <w:b/>
          <w:sz w:val="22"/>
        </w:rPr>
        <w:t>ENERGY,</w:t>
      </w:r>
      <w:r>
        <w:rPr>
          <w:b/>
          <w:spacing w:val="-10"/>
          <w:sz w:val="22"/>
        </w:rPr>
        <w:t> </w:t>
      </w:r>
      <w:r>
        <w:rPr>
          <w:sz w:val="22"/>
        </w:rPr>
        <w:t>the</w:t>
      </w:r>
      <w:r>
        <w:rPr>
          <w:spacing w:val="-10"/>
          <w:sz w:val="22"/>
        </w:rPr>
        <w:t> </w:t>
      </w:r>
      <w:r>
        <w:rPr>
          <w:sz w:val="22"/>
        </w:rPr>
        <w:t>capacity</w:t>
      </w:r>
      <w:r>
        <w:rPr>
          <w:spacing w:val="-9"/>
          <w:sz w:val="22"/>
        </w:rPr>
        <w:t> </w:t>
      </w:r>
      <w:r>
        <w:rPr>
          <w:sz w:val="22"/>
        </w:rPr>
        <w:t>to</w:t>
      </w:r>
      <w:r>
        <w:rPr>
          <w:spacing w:val="-9"/>
          <w:sz w:val="22"/>
        </w:rPr>
        <w:t> </w:t>
      </w:r>
      <w:r>
        <w:rPr>
          <w:sz w:val="22"/>
        </w:rPr>
        <w:t>possess</w:t>
      </w:r>
      <w:r>
        <w:rPr>
          <w:spacing w:val="-8"/>
          <w:sz w:val="22"/>
        </w:rPr>
        <w:t> </w:t>
      </w:r>
      <w:r>
        <w:rPr>
          <w:sz w:val="22"/>
        </w:rPr>
        <w:t>a</w:t>
      </w:r>
      <w:r>
        <w:rPr>
          <w:spacing w:val="-11"/>
          <w:sz w:val="22"/>
        </w:rPr>
        <w:t> </w:t>
      </w:r>
      <w:r>
        <w:rPr>
          <w:sz w:val="22"/>
        </w:rPr>
        <w:t>positive</w:t>
      </w:r>
      <w:r>
        <w:rPr>
          <w:spacing w:val="-11"/>
          <w:sz w:val="22"/>
        </w:rPr>
        <w:t> </w:t>
      </w:r>
      <w:r>
        <w:rPr>
          <w:sz w:val="22"/>
        </w:rPr>
        <w:t>spiritual force flowing into every aspect of the individual</w:t>
      </w:r>
      <w:r>
        <w:rPr>
          <w:b/>
          <w:sz w:val="22"/>
        </w:rPr>
        <w:t>; COURAGE, </w:t>
      </w:r>
      <w:r>
        <w:rPr>
          <w:sz w:val="22"/>
        </w:rPr>
        <w:t>the capacity to withstand danger, fear or difficulty that an individual </w:t>
      </w:r>
      <w:r>
        <w:rPr>
          <w:spacing w:val="-2"/>
          <w:sz w:val="22"/>
        </w:rPr>
        <w:t>could</w:t>
      </w:r>
      <w:r>
        <w:rPr>
          <w:spacing w:val="-6"/>
          <w:sz w:val="22"/>
        </w:rPr>
        <w:t> </w:t>
      </w:r>
      <w:r>
        <w:rPr>
          <w:spacing w:val="-2"/>
          <w:sz w:val="22"/>
        </w:rPr>
        <w:t>experience</w:t>
      </w:r>
      <w:r>
        <w:rPr>
          <w:b/>
          <w:spacing w:val="-2"/>
          <w:sz w:val="22"/>
        </w:rPr>
        <w:t>; SELF-CONFIDENCE, </w:t>
      </w:r>
      <w:r>
        <w:rPr>
          <w:spacing w:val="-2"/>
          <w:sz w:val="22"/>
        </w:rPr>
        <w:t>the capacity</w:t>
      </w:r>
      <w:r>
        <w:rPr>
          <w:spacing w:val="-6"/>
          <w:sz w:val="22"/>
        </w:rPr>
        <w:t> </w:t>
      </w:r>
      <w:r>
        <w:rPr>
          <w:spacing w:val="-2"/>
          <w:sz w:val="22"/>
        </w:rPr>
        <w:t>to believe</w:t>
      </w:r>
      <w:r>
        <w:rPr>
          <w:spacing w:val="-8"/>
          <w:sz w:val="22"/>
        </w:rPr>
        <w:t> </w:t>
      </w:r>
      <w:r>
        <w:rPr>
          <w:spacing w:val="-2"/>
          <w:sz w:val="22"/>
        </w:rPr>
        <w:t>in one’s </w:t>
      </w:r>
      <w:r>
        <w:rPr>
          <w:sz w:val="22"/>
        </w:rPr>
        <w:t>attained powers and abilities.</w:t>
      </w:r>
    </w:p>
    <w:p>
      <w:pPr>
        <w:pStyle w:val="ListParagraph"/>
        <w:spacing w:after="0" w:line="276" w:lineRule="auto"/>
        <w:jc w:val="both"/>
        <w:rPr>
          <w:rFonts w:ascii="Times New Roman" w:hAnsi="Times New Roman"/>
          <w:sz w:val="22"/>
        </w:rPr>
        <w:sectPr>
          <w:type w:val="continuous"/>
          <w:pgSz w:w="16840" w:h="11910" w:orient="landscape"/>
          <w:pgMar w:top="0" w:bottom="0" w:left="0" w:right="0"/>
          <w:cols w:num="2" w:equalWidth="0">
            <w:col w:w="8001" w:space="40"/>
            <w:col w:w="8799"/>
          </w:cols>
        </w:sectPr>
      </w:pPr>
    </w:p>
    <w:p>
      <w:pPr>
        <w:pStyle w:val="BodyText"/>
        <w:rPr>
          <w:sz w:val="20"/>
        </w:rPr>
      </w:pPr>
    </w:p>
    <w:p>
      <w:pPr>
        <w:pStyle w:val="BodyText"/>
        <w:rPr>
          <w:sz w:val="20"/>
        </w:rPr>
      </w:pPr>
    </w:p>
    <w:p>
      <w:pPr>
        <w:pStyle w:val="BodyText"/>
        <w:rPr>
          <w:sz w:val="20"/>
        </w:rPr>
      </w:pPr>
    </w:p>
    <w:p>
      <w:pPr>
        <w:pStyle w:val="BodyText"/>
        <w:spacing w:before="218"/>
        <w:rPr>
          <w:sz w:val="20"/>
        </w:rPr>
      </w:pPr>
    </w:p>
    <w:p>
      <w:pPr>
        <w:pStyle w:val="BodyText"/>
        <w:spacing w:after="0"/>
        <w:rPr>
          <w:sz w:val="20"/>
        </w:rPr>
        <w:sectPr>
          <w:pgSz w:w="16840" w:h="11910" w:orient="landscape"/>
          <w:pgMar w:top="0" w:bottom="0" w:left="0" w:right="0"/>
        </w:sectPr>
      </w:pPr>
    </w:p>
    <w:p>
      <w:pPr>
        <w:pStyle w:val="BodyText"/>
      </w:pPr>
      <w:r>
        <w:rPr/>
        <w:drawing>
          <wp:anchor distT="0" distB="0" distL="0" distR="0" allowOverlap="1" layoutInCell="1" locked="0" behindDoc="1" simplePos="0" relativeHeight="487027712">
            <wp:simplePos x="0" y="0"/>
            <wp:positionH relativeFrom="page">
              <wp:posOffset>0</wp:posOffset>
            </wp:positionH>
            <wp:positionV relativeFrom="page">
              <wp:posOffset>11430</wp:posOffset>
            </wp:positionV>
            <wp:extent cx="3230879" cy="7550150"/>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5" cstate="print"/>
                    <a:stretch>
                      <a:fillRect/>
                    </a:stretch>
                  </pic:blipFill>
                  <pic:spPr>
                    <a:xfrm>
                      <a:off x="0" y="0"/>
                      <a:ext cx="3230879" cy="7550150"/>
                    </a:xfrm>
                    <a:prstGeom prst="rect">
                      <a:avLst/>
                    </a:prstGeom>
                  </pic:spPr>
                </pic:pic>
              </a:graphicData>
            </a:graphic>
          </wp:anchor>
        </w:drawing>
      </w:r>
      <w:r>
        <w:rPr/>
        <w:drawing>
          <wp:anchor distT="0" distB="0" distL="0" distR="0" allowOverlap="1" layoutInCell="1" locked="0" behindDoc="1" simplePos="0" relativeHeight="487028224">
            <wp:simplePos x="0" y="0"/>
            <wp:positionH relativeFrom="page">
              <wp:posOffset>7291705</wp:posOffset>
            </wp:positionH>
            <wp:positionV relativeFrom="page">
              <wp:posOffset>12700</wp:posOffset>
            </wp:positionV>
            <wp:extent cx="3394075" cy="7548876"/>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3394075" cy="7548876"/>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8"/>
      </w:pPr>
    </w:p>
    <w:p>
      <w:pPr>
        <w:pStyle w:val="BodyText"/>
        <w:spacing w:before="1"/>
        <w:ind w:left="2712"/>
        <w:jc w:val="both"/>
      </w:pPr>
      <w:r>
        <w:rPr/>
        <mc:AlternateContent>
          <mc:Choice Requires="wps">
            <w:drawing>
              <wp:anchor distT="0" distB="0" distL="0" distR="0" allowOverlap="1" layoutInCell="1" locked="0" behindDoc="0" simplePos="0" relativeHeight="15737856">
                <wp:simplePos x="0" y="0"/>
                <wp:positionH relativeFrom="page">
                  <wp:posOffset>648391</wp:posOffset>
                </wp:positionH>
                <wp:positionV relativeFrom="paragraph">
                  <wp:posOffset>-2485173</wp:posOffset>
                </wp:positionV>
                <wp:extent cx="652780" cy="177863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652780" cy="1778635"/>
                        </a:xfrm>
                        <a:prstGeom prst="rect">
                          <a:avLst/>
                        </a:prstGeom>
                      </wps:spPr>
                      <wps:txbx>
                        <w:txbxContent>
                          <w:p>
                            <w:pPr>
                              <w:spacing w:before="20"/>
                              <w:ind w:left="20" w:right="0" w:firstLine="0"/>
                              <w:jc w:val="left"/>
                              <w:rPr>
                                <w:rFonts w:ascii="Arial Black"/>
                                <w:sz w:val="70"/>
                              </w:rPr>
                            </w:pPr>
                            <w:r>
                              <w:rPr>
                                <w:rFonts w:ascii="Arial Black"/>
                                <w:color w:val="FFFFFF"/>
                                <w:spacing w:val="-2"/>
                                <w:sz w:val="70"/>
                              </w:rPr>
                              <w:t>VISION</w:t>
                            </w:r>
                          </w:p>
                        </w:txbxContent>
                      </wps:txbx>
                      <wps:bodyPr wrap="square" lIns="0" tIns="0" rIns="0" bIns="0" rtlCol="0" vert="vert270">
                        <a:noAutofit/>
                      </wps:bodyPr>
                    </wps:wsp>
                  </a:graphicData>
                </a:graphic>
              </wp:anchor>
            </w:drawing>
          </mc:Choice>
          <mc:Fallback>
            <w:pict>
              <v:shape style="position:absolute;margin-left:51.054485pt;margin-top:-195.682938pt;width:51.4pt;height:140.050pt;mso-position-horizontal-relative:page;mso-position-vertical-relative:paragraph;z-index:15737856" type="#_x0000_t202" id="docshape42" filled="false" stroked="false">
                <v:textbox inset="0,0,0,0" style="layout-flow:vertical;mso-layout-flow-alt:bottom-to-top">
                  <w:txbxContent>
                    <w:p>
                      <w:pPr>
                        <w:spacing w:before="20"/>
                        <w:ind w:left="20" w:right="0" w:firstLine="0"/>
                        <w:jc w:val="left"/>
                        <w:rPr>
                          <w:rFonts w:ascii="Arial Black"/>
                          <w:sz w:val="70"/>
                        </w:rPr>
                      </w:pPr>
                      <w:r>
                        <w:rPr>
                          <w:rFonts w:ascii="Arial Black"/>
                          <w:color w:val="FFFFFF"/>
                          <w:spacing w:val="-2"/>
                          <w:sz w:val="70"/>
                        </w:rPr>
                        <w:t>VISION</w:t>
                      </w:r>
                    </w:p>
                  </w:txbxContent>
                </v:textbox>
                <w10:wrap type="none"/>
              </v:shape>
            </w:pict>
          </mc:Fallback>
        </mc:AlternateContent>
      </w:r>
      <w:r>
        <w:rPr/>
        <mc:AlternateContent>
          <mc:Choice Requires="wps">
            <w:drawing>
              <wp:anchor distT="0" distB="0" distL="0" distR="0" allowOverlap="1" layoutInCell="1" locked="0" behindDoc="0" simplePos="0" relativeHeight="15738368">
                <wp:simplePos x="0" y="0"/>
                <wp:positionH relativeFrom="page">
                  <wp:posOffset>1709801</wp:posOffset>
                </wp:positionH>
                <wp:positionV relativeFrom="paragraph">
                  <wp:posOffset>-2318801</wp:posOffset>
                </wp:positionV>
                <wp:extent cx="3401060" cy="232727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3401060" cy="2327275"/>
                        </a:xfrm>
                        <a:prstGeom prst="rect">
                          <a:avLst/>
                        </a:prstGeom>
                      </wps:spPr>
                      <wps:txbx>
                        <w:txbxContent>
                          <w:p>
                            <w:pPr>
                              <w:spacing w:line="244" w:lineRule="exact" w:before="0"/>
                              <w:ind w:left="20" w:right="0" w:firstLine="0"/>
                              <w:jc w:val="left"/>
                              <w:rPr>
                                <w:b/>
                                <w:sz w:val="22"/>
                              </w:rPr>
                            </w:pPr>
                            <w:r>
                              <w:rPr>
                                <w:b/>
                                <w:sz w:val="22"/>
                                <w:u w:val="single"/>
                              </w:rPr>
                              <w:t>Vision</w:t>
                            </w:r>
                            <w:r>
                              <w:rPr>
                                <w:b/>
                                <w:spacing w:val="-1"/>
                                <w:sz w:val="22"/>
                                <w:u w:val="single"/>
                              </w:rPr>
                              <w:t> </w:t>
                            </w:r>
                            <w:r>
                              <w:rPr>
                                <w:b/>
                                <w:spacing w:val="-2"/>
                                <w:sz w:val="22"/>
                                <w:u w:val="single"/>
                              </w:rPr>
                              <w:t>Statement</w:t>
                            </w:r>
                          </w:p>
                          <w:p>
                            <w:pPr>
                              <w:pStyle w:val="BodyText"/>
                              <w:spacing w:before="183"/>
                              <w:ind w:left="20" w:right="40" w:firstLine="360"/>
                              <w:jc w:val="both"/>
                            </w:pPr>
                            <w:r>
                              <w:rPr/>
                              <w:t>The</w:t>
                            </w:r>
                            <w:r>
                              <w:rPr>
                                <w:spacing w:val="-11"/>
                              </w:rPr>
                              <w:t> </w:t>
                            </w:r>
                            <w:r>
                              <w:rPr/>
                              <w:t>school</w:t>
                            </w:r>
                            <w:r>
                              <w:rPr>
                                <w:spacing w:val="-6"/>
                              </w:rPr>
                              <w:t> </w:t>
                            </w:r>
                            <w:r>
                              <w:rPr/>
                              <w:t>envisions</w:t>
                            </w:r>
                            <w:r>
                              <w:rPr>
                                <w:spacing w:val="-9"/>
                              </w:rPr>
                              <w:t> </w:t>
                            </w:r>
                            <w:r>
                              <w:rPr/>
                              <w:t>providing</w:t>
                            </w:r>
                            <w:r>
                              <w:rPr>
                                <w:spacing w:val="-10"/>
                              </w:rPr>
                              <w:t> </w:t>
                            </w:r>
                            <w:r>
                              <w:rPr/>
                              <w:t>education</w:t>
                            </w:r>
                            <w:r>
                              <w:rPr>
                                <w:spacing w:val="-10"/>
                              </w:rPr>
                              <w:t> </w:t>
                            </w:r>
                            <w:r>
                              <w:rPr/>
                              <w:t>of</w:t>
                            </w:r>
                            <w:r>
                              <w:rPr>
                                <w:spacing w:val="-10"/>
                              </w:rPr>
                              <w:t> </w:t>
                            </w:r>
                            <w:r>
                              <w:rPr/>
                              <w:t>excellence, to nurture and shape society’s individuals according to the plans and purpose of God.</w:t>
                            </w:r>
                            <w:r>
                              <w:rPr>
                                <w:spacing w:val="40"/>
                              </w:rPr>
                              <w:t> </w:t>
                            </w:r>
                            <w:r>
                              <w:rPr/>
                              <w:t>Thus, the school shall:</w:t>
                            </w:r>
                          </w:p>
                          <w:p>
                            <w:pPr>
                              <w:pStyle w:val="BodyText"/>
                              <w:numPr>
                                <w:ilvl w:val="0"/>
                                <w:numId w:val="5"/>
                              </w:numPr>
                              <w:tabs>
                                <w:tab w:pos="187" w:val="left" w:leader="none"/>
                              </w:tabs>
                              <w:spacing w:line="242" w:lineRule="auto" w:before="0" w:after="0"/>
                              <w:ind w:left="20" w:right="40" w:firstLine="0"/>
                              <w:jc w:val="both"/>
                            </w:pPr>
                            <w:r>
                              <w:rPr/>
                              <w:t>Promote development of children’s motor skills through physical</w:t>
                            </w:r>
                            <w:r>
                              <w:rPr>
                                <w:spacing w:val="-10"/>
                              </w:rPr>
                              <w:t> </w:t>
                            </w:r>
                            <w:r>
                              <w:rPr/>
                              <w:t>training</w:t>
                            </w:r>
                            <w:r>
                              <w:rPr>
                                <w:spacing w:val="-13"/>
                              </w:rPr>
                              <w:t> </w:t>
                            </w:r>
                            <w:r>
                              <w:rPr/>
                              <w:t>by</w:t>
                            </w:r>
                            <w:r>
                              <w:rPr>
                                <w:spacing w:val="-9"/>
                              </w:rPr>
                              <w:t> </w:t>
                            </w:r>
                            <w:r>
                              <w:rPr/>
                              <w:t>starting</w:t>
                            </w:r>
                            <w:r>
                              <w:rPr>
                                <w:spacing w:val="-10"/>
                              </w:rPr>
                              <w:t> </w:t>
                            </w:r>
                            <w:r>
                              <w:rPr/>
                              <w:t>their</w:t>
                            </w:r>
                            <w:r>
                              <w:rPr>
                                <w:spacing w:val="-11"/>
                              </w:rPr>
                              <w:t> </w:t>
                            </w:r>
                            <w:r>
                              <w:rPr/>
                              <w:t>formation</w:t>
                            </w:r>
                            <w:r>
                              <w:rPr>
                                <w:spacing w:val="-10"/>
                              </w:rPr>
                              <w:t> </w:t>
                            </w:r>
                            <w:r>
                              <w:rPr/>
                              <w:t>at</w:t>
                            </w:r>
                            <w:r>
                              <w:rPr>
                                <w:spacing w:val="-12"/>
                              </w:rPr>
                              <w:t> </w:t>
                            </w:r>
                            <w:r>
                              <w:rPr/>
                              <w:t>a</w:t>
                            </w:r>
                            <w:r>
                              <w:rPr>
                                <w:spacing w:val="-12"/>
                              </w:rPr>
                              <w:t> </w:t>
                            </w:r>
                            <w:r>
                              <w:rPr/>
                              <w:t>very</w:t>
                            </w:r>
                            <w:r>
                              <w:rPr>
                                <w:spacing w:val="-10"/>
                              </w:rPr>
                              <w:t> </w:t>
                            </w:r>
                            <w:r>
                              <w:rPr/>
                              <w:t>tender </w:t>
                            </w:r>
                            <w:r>
                              <w:rPr>
                                <w:spacing w:val="-4"/>
                              </w:rPr>
                              <w:t>age.</w:t>
                            </w:r>
                          </w:p>
                          <w:p>
                            <w:pPr>
                              <w:pStyle w:val="BodyText"/>
                              <w:numPr>
                                <w:ilvl w:val="0"/>
                                <w:numId w:val="5"/>
                              </w:numPr>
                              <w:tabs>
                                <w:tab w:pos="187" w:val="left" w:leader="none"/>
                              </w:tabs>
                              <w:spacing w:line="240" w:lineRule="auto" w:before="0" w:after="0"/>
                              <w:ind w:left="20" w:right="38" w:firstLine="0"/>
                              <w:jc w:val="both"/>
                            </w:pPr>
                            <w:r>
                              <w:rPr/>
                              <w:t>Develop and stimulate growth and fine motor skills through physical training.</w:t>
                            </w:r>
                          </w:p>
                          <w:p>
                            <w:pPr>
                              <w:pStyle w:val="BodyText"/>
                              <w:numPr>
                                <w:ilvl w:val="0"/>
                                <w:numId w:val="5"/>
                              </w:numPr>
                              <w:tabs>
                                <w:tab w:pos="187" w:val="left" w:leader="none"/>
                              </w:tabs>
                              <w:spacing w:line="240" w:lineRule="auto" w:before="0" w:after="0"/>
                              <w:ind w:left="20" w:right="38" w:firstLine="0"/>
                              <w:jc w:val="both"/>
                            </w:pPr>
                            <w:r>
                              <w:rPr/>
                              <w:t>Develop basic human values, good habits, attitudes and appreciation for good interpersonal relations.</w:t>
                            </w:r>
                          </w:p>
                          <w:p>
                            <w:pPr>
                              <w:pStyle w:val="BodyText"/>
                              <w:numPr>
                                <w:ilvl w:val="0"/>
                                <w:numId w:val="5"/>
                              </w:numPr>
                              <w:tabs>
                                <w:tab w:pos="187" w:val="left" w:leader="none"/>
                              </w:tabs>
                              <w:spacing w:line="240" w:lineRule="auto" w:before="0" w:after="0"/>
                              <w:ind w:left="20" w:right="40" w:firstLine="0"/>
                              <w:jc w:val="both"/>
                            </w:pPr>
                            <w:r>
                              <w:rPr/>
                              <w:t>Promote lifelong values and virtues in children’s lives by instilling</w:t>
                            </w:r>
                            <w:r>
                              <w:rPr>
                                <w:spacing w:val="-11"/>
                              </w:rPr>
                              <w:t> </w:t>
                            </w:r>
                            <w:r>
                              <w:rPr/>
                              <w:t>Godly</w:t>
                            </w:r>
                            <w:r>
                              <w:rPr>
                                <w:spacing w:val="-10"/>
                              </w:rPr>
                              <w:t> </w:t>
                            </w:r>
                            <w:r>
                              <w:rPr/>
                              <w:t>attributes</w:t>
                            </w:r>
                            <w:r>
                              <w:rPr>
                                <w:spacing w:val="-9"/>
                              </w:rPr>
                              <w:t> </w:t>
                            </w:r>
                            <w:r>
                              <w:rPr/>
                              <w:t>and</w:t>
                            </w:r>
                            <w:r>
                              <w:rPr>
                                <w:spacing w:val="-10"/>
                              </w:rPr>
                              <w:t> </w:t>
                            </w:r>
                            <w:r>
                              <w:rPr/>
                              <w:t>genuine</w:t>
                            </w:r>
                            <w:r>
                              <w:rPr>
                                <w:spacing w:val="-8"/>
                              </w:rPr>
                              <w:t> </w:t>
                            </w:r>
                            <w:r>
                              <w:rPr/>
                              <w:t>love</w:t>
                            </w:r>
                            <w:r>
                              <w:rPr>
                                <w:spacing w:val="-12"/>
                              </w:rPr>
                              <w:t> </w:t>
                            </w:r>
                            <w:r>
                              <w:rPr/>
                              <w:t>for</w:t>
                            </w:r>
                            <w:r>
                              <w:rPr>
                                <w:spacing w:val="-8"/>
                              </w:rPr>
                              <w:t> </w:t>
                            </w:r>
                            <w:r>
                              <w:rPr/>
                              <w:t>God,</w:t>
                            </w:r>
                            <w:r>
                              <w:rPr>
                                <w:spacing w:val="-9"/>
                              </w:rPr>
                              <w:t> </w:t>
                            </w:r>
                            <w:r>
                              <w:rPr>
                                <w:spacing w:val="-2"/>
                              </w:rPr>
                              <w:t>country</w:t>
                            </w:r>
                          </w:p>
                        </w:txbxContent>
                      </wps:txbx>
                      <wps:bodyPr wrap="square" lIns="0" tIns="0" rIns="0" bIns="0" rtlCol="0">
                        <a:noAutofit/>
                      </wps:bodyPr>
                    </wps:wsp>
                  </a:graphicData>
                </a:graphic>
              </wp:anchor>
            </w:drawing>
          </mc:Choice>
          <mc:Fallback>
            <w:pict>
              <v:shape style="position:absolute;margin-left:134.630005pt;margin-top:-182.582809pt;width:267.8pt;height:183.25pt;mso-position-horizontal-relative:page;mso-position-vertical-relative:paragraph;z-index:15738368" type="#_x0000_t202" id="docshape43" filled="false" stroked="false">
                <v:textbox inset="0,0,0,0">
                  <w:txbxContent>
                    <w:p>
                      <w:pPr>
                        <w:spacing w:line="244" w:lineRule="exact" w:before="0"/>
                        <w:ind w:left="20" w:right="0" w:firstLine="0"/>
                        <w:jc w:val="left"/>
                        <w:rPr>
                          <w:b/>
                          <w:sz w:val="22"/>
                        </w:rPr>
                      </w:pPr>
                      <w:r>
                        <w:rPr>
                          <w:b/>
                          <w:sz w:val="22"/>
                          <w:u w:val="single"/>
                        </w:rPr>
                        <w:t>Vision</w:t>
                      </w:r>
                      <w:r>
                        <w:rPr>
                          <w:b/>
                          <w:spacing w:val="-1"/>
                          <w:sz w:val="22"/>
                          <w:u w:val="single"/>
                        </w:rPr>
                        <w:t> </w:t>
                      </w:r>
                      <w:r>
                        <w:rPr>
                          <w:b/>
                          <w:spacing w:val="-2"/>
                          <w:sz w:val="22"/>
                          <w:u w:val="single"/>
                        </w:rPr>
                        <w:t>Statement</w:t>
                      </w:r>
                    </w:p>
                    <w:p>
                      <w:pPr>
                        <w:pStyle w:val="BodyText"/>
                        <w:spacing w:before="183"/>
                        <w:ind w:left="20" w:right="40" w:firstLine="360"/>
                        <w:jc w:val="both"/>
                      </w:pPr>
                      <w:r>
                        <w:rPr/>
                        <w:t>The</w:t>
                      </w:r>
                      <w:r>
                        <w:rPr>
                          <w:spacing w:val="-11"/>
                        </w:rPr>
                        <w:t> </w:t>
                      </w:r>
                      <w:r>
                        <w:rPr/>
                        <w:t>school</w:t>
                      </w:r>
                      <w:r>
                        <w:rPr>
                          <w:spacing w:val="-6"/>
                        </w:rPr>
                        <w:t> </w:t>
                      </w:r>
                      <w:r>
                        <w:rPr/>
                        <w:t>envisions</w:t>
                      </w:r>
                      <w:r>
                        <w:rPr>
                          <w:spacing w:val="-9"/>
                        </w:rPr>
                        <w:t> </w:t>
                      </w:r>
                      <w:r>
                        <w:rPr/>
                        <w:t>providing</w:t>
                      </w:r>
                      <w:r>
                        <w:rPr>
                          <w:spacing w:val="-10"/>
                        </w:rPr>
                        <w:t> </w:t>
                      </w:r>
                      <w:r>
                        <w:rPr/>
                        <w:t>education</w:t>
                      </w:r>
                      <w:r>
                        <w:rPr>
                          <w:spacing w:val="-10"/>
                        </w:rPr>
                        <w:t> </w:t>
                      </w:r>
                      <w:r>
                        <w:rPr/>
                        <w:t>of</w:t>
                      </w:r>
                      <w:r>
                        <w:rPr>
                          <w:spacing w:val="-10"/>
                        </w:rPr>
                        <w:t> </w:t>
                      </w:r>
                      <w:r>
                        <w:rPr/>
                        <w:t>excellence, to nurture and shape society’s individuals according to the plans and purpose of God.</w:t>
                      </w:r>
                      <w:r>
                        <w:rPr>
                          <w:spacing w:val="40"/>
                        </w:rPr>
                        <w:t> </w:t>
                      </w:r>
                      <w:r>
                        <w:rPr/>
                        <w:t>Thus, the school shall:</w:t>
                      </w:r>
                    </w:p>
                    <w:p>
                      <w:pPr>
                        <w:pStyle w:val="BodyText"/>
                        <w:numPr>
                          <w:ilvl w:val="0"/>
                          <w:numId w:val="5"/>
                        </w:numPr>
                        <w:tabs>
                          <w:tab w:pos="187" w:val="left" w:leader="none"/>
                        </w:tabs>
                        <w:spacing w:line="242" w:lineRule="auto" w:before="0" w:after="0"/>
                        <w:ind w:left="20" w:right="40" w:firstLine="0"/>
                        <w:jc w:val="both"/>
                      </w:pPr>
                      <w:r>
                        <w:rPr/>
                        <w:t>Promote development of children’s motor skills through physical</w:t>
                      </w:r>
                      <w:r>
                        <w:rPr>
                          <w:spacing w:val="-10"/>
                        </w:rPr>
                        <w:t> </w:t>
                      </w:r>
                      <w:r>
                        <w:rPr/>
                        <w:t>training</w:t>
                      </w:r>
                      <w:r>
                        <w:rPr>
                          <w:spacing w:val="-13"/>
                        </w:rPr>
                        <w:t> </w:t>
                      </w:r>
                      <w:r>
                        <w:rPr/>
                        <w:t>by</w:t>
                      </w:r>
                      <w:r>
                        <w:rPr>
                          <w:spacing w:val="-9"/>
                        </w:rPr>
                        <w:t> </w:t>
                      </w:r>
                      <w:r>
                        <w:rPr/>
                        <w:t>starting</w:t>
                      </w:r>
                      <w:r>
                        <w:rPr>
                          <w:spacing w:val="-10"/>
                        </w:rPr>
                        <w:t> </w:t>
                      </w:r>
                      <w:r>
                        <w:rPr/>
                        <w:t>their</w:t>
                      </w:r>
                      <w:r>
                        <w:rPr>
                          <w:spacing w:val="-11"/>
                        </w:rPr>
                        <w:t> </w:t>
                      </w:r>
                      <w:r>
                        <w:rPr/>
                        <w:t>formation</w:t>
                      </w:r>
                      <w:r>
                        <w:rPr>
                          <w:spacing w:val="-10"/>
                        </w:rPr>
                        <w:t> </w:t>
                      </w:r>
                      <w:r>
                        <w:rPr/>
                        <w:t>at</w:t>
                      </w:r>
                      <w:r>
                        <w:rPr>
                          <w:spacing w:val="-12"/>
                        </w:rPr>
                        <w:t> </w:t>
                      </w:r>
                      <w:r>
                        <w:rPr/>
                        <w:t>a</w:t>
                      </w:r>
                      <w:r>
                        <w:rPr>
                          <w:spacing w:val="-12"/>
                        </w:rPr>
                        <w:t> </w:t>
                      </w:r>
                      <w:r>
                        <w:rPr/>
                        <w:t>very</w:t>
                      </w:r>
                      <w:r>
                        <w:rPr>
                          <w:spacing w:val="-10"/>
                        </w:rPr>
                        <w:t> </w:t>
                      </w:r>
                      <w:r>
                        <w:rPr/>
                        <w:t>tender </w:t>
                      </w:r>
                      <w:r>
                        <w:rPr>
                          <w:spacing w:val="-4"/>
                        </w:rPr>
                        <w:t>age.</w:t>
                      </w:r>
                    </w:p>
                    <w:p>
                      <w:pPr>
                        <w:pStyle w:val="BodyText"/>
                        <w:numPr>
                          <w:ilvl w:val="0"/>
                          <w:numId w:val="5"/>
                        </w:numPr>
                        <w:tabs>
                          <w:tab w:pos="187" w:val="left" w:leader="none"/>
                        </w:tabs>
                        <w:spacing w:line="240" w:lineRule="auto" w:before="0" w:after="0"/>
                        <w:ind w:left="20" w:right="38" w:firstLine="0"/>
                        <w:jc w:val="both"/>
                      </w:pPr>
                      <w:r>
                        <w:rPr/>
                        <w:t>Develop and stimulate growth and fine motor skills through physical training.</w:t>
                      </w:r>
                    </w:p>
                    <w:p>
                      <w:pPr>
                        <w:pStyle w:val="BodyText"/>
                        <w:numPr>
                          <w:ilvl w:val="0"/>
                          <w:numId w:val="5"/>
                        </w:numPr>
                        <w:tabs>
                          <w:tab w:pos="187" w:val="left" w:leader="none"/>
                        </w:tabs>
                        <w:spacing w:line="240" w:lineRule="auto" w:before="0" w:after="0"/>
                        <w:ind w:left="20" w:right="38" w:firstLine="0"/>
                        <w:jc w:val="both"/>
                      </w:pPr>
                      <w:r>
                        <w:rPr/>
                        <w:t>Develop basic human values, good habits, attitudes and appreciation for good interpersonal relations.</w:t>
                      </w:r>
                    </w:p>
                    <w:p>
                      <w:pPr>
                        <w:pStyle w:val="BodyText"/>
                        <w:numPr>
                          <w:ilvl w:val="0"/>
                          <w:numId w:val="5"/>
                        </w:numPr>
                        <w:tabs>
                          <w:tab w:pos="187" w:val="left" w:leader="none"/>
                        </w:tabs>
                        <w:spacing w:line="240" w:lineRule="auto" w:before="0" w:after="0"/>
                        <w:ind w:left="20" w:right="40" w:firstLine="0"/>
                        <w:jc w:val="both"/>
                      </w:pPr>
                      <w:r>
                        <w:rPr/>
                        <w:t>Promote lifelong values and virtues in children’s lives by instilling</w:t>
                      </w:r>
                      <w:r>
                        <w:rPr>
                          <w:spacing w:val="-11"/>
                        </w:rPr>
                        <w:t> </w:t>
                      </w:r>
                      <w:r>
                        <w:rPr/>
                        <w:t>Godly</w:t>
                      </w:r>
                      <w:r>
                        <w:rPr>
                          <w:spacing w:val="-10"/>
                        </w:rPr>
                        <w:t> </w:t>
                      </w:r>
                      <w:r>
                        <w:rPr/>
                        <w:t>attributes</w:t>
                      </w:r>
                      <w:r>
                        <w:rPr>
                          <w:spacing w:val="-9"/>
                        </w:rPr>
                        <w:t> </w:t>
                      </w:r>
                      <w:r>
                        <w:rPr/>
                        <w:t>and</w:t>
                      </w:r>
                      <w:r>
                        <w:rPr>
                          <w:spacing w:val="-10"/>
                        </w:rPr>
                        <w:t> </w:t>
                      </w:r>
                      <w:r>
                        <w:rPr/>
                        <w:t>genuine</w:t>
                      </w:r>
                      <w:r>
                        <w:rPr>
                          <w:spacing w:val="-8"/>
                        </w:rPr>
                        <w:t> </w:t>
                      </w:r>
                      <w:r>
                        <w:rPr/>
                        <w:t>love</w:t>
                      </w:r>
                      <w:r>
                        <w:rPr>
                          <w:spacing w:val="-12"/>
                        </w:rPr>
                        <w:t> </w:t>
                      </w:r>
                      <w:r>
                        <w:rPr/>
                        <w:t>for</w:t>
                      </w:r>
                      <w:r>
                        <w:rPr>
                          <w:spacing w:val="-8"/>
                        </w:rPr>
                        <w:t> </w:t>
                      </w:r>
                      <w:r>
                        <w:rPr/>
                        <w:t>God,</w:t>
                      </w:r>
                      <w:r>
                        <w:rPr>
                          <w:spacing w:val="-9"/>
                        </w:rPr>
                        <w:t> </w:t>
                      </w:r>
                      <w:r>
                        <w:rPr>
                          <w:spacing w:val="-2"/>
                        </w:rPr>
                        <w:t>country</w:t>
                      </w:r>
                    </w:p>
                  </w:txbxContent>
                </v:textbox>
                <w10:wrap type="none"/>
              </v:shape>
            </w:pict>
          </mc:Fallback>
        </mc:AlternateContent>
      </w:r>
      <w:r>
        <w:rPr/>
        <w:t>and</w:t>
      </w:r>
      <w:r>
        <w:rPr>
          <w:spacing w:val="-6"/>
        </w:rPr>
        <w:t> </w:t>
      </w:r>
      <w:r>
        <w:rPr>
          <w:spacing w:val="-2"/>
        </w:rPr>
        <w:t>fellowmen.</w:t>
      </w:r>
    </w:p>
    <w:p>
      <w:pPr>
        <w:pStyle w:val="ListParagraph"/>
        <w:numPr>
          <w:ilvl w:val="0"/>
          <w:numId w:val="6"/>
        </w:numPr>
        <w:tabs>
          <w:tab w:pos="2158" w:val="left" w:leader="none"/>
          <w:tab w:pos="2160" w:val="left" w:leader="none"/>
        </w:tabs>
        <w:spacing w:line="240" w:lineRule="auto" w:before="0" w:after="0"/>
        <w:ind w:left="2160" w:right="2" w:hanging="360"/>
        <w:jc w:val="both"/>
        <w:rPr>
          <w:sz w:val="22"/>
        </w:rPr>
      </w:pPr>
      <w:r>
        <w:rPr>
          <w:sz w:val="22"/>
        </w:rPr>
        <w:t>Give</w:t>
      </w:r>
      <w:r>
        <w:rPr>
          <w:spacing w:val="-6"/>
          <w:sz w:val="22"/>
        </w:rPr>
        <w:t> </w:t>
      </w:r>
      <w:r>
        <w:rPr>
          <w:sz w:val="22"/>
        </w:rPr>
        <w:t>quality</w:t>
      </w:r>
      <w:r>
        <w:rPr>
          <w:spacing w:val="-4"/>
          <w:sz w:val="22"/>
        </w:rPr>
        <w:t> </w:t>
      </w:r>
      <w:r>
        <w:rPr>
          <w:sz w:val="22"/>
        </w:rPr>
        <w:t>education</w:t>
      </w:r>
      <w:r>
        <w:rPr>
          <w:spacing w:val="-4"/>
          <w:sz w:val="22"/>
        </w:rPr>
        <w:t> </w:t>
      </w:r>
      <w:r>
        <w:rPr>
          <w:sz w:val="22"/>
        </w:rPr>
        <w:t>to</w:t>
      </w:r>
      <w:r>
        <w:rPr>
          <w:spacing w:val="-1"/>
          <w:sz w:val="22"/>
        </w:rPr>
        <w:t> </w:t>
      </w:r>
      <w:r>
        <w:rPr>
          <w:sz w:val="22"/>
        </w:rPr>
        <w:t>high</w:t>
      </w:r>
      <w:r>
        <w:rPr>
          <w:spacing w:val="-4"/>
          <w:sz w:val="22"/>
        </w:rPr>
        <w:t> </w:t>
      </w:r>
      <w:r>
        <w:rPr>
          <w:sz w:val="22"/>
        </w:rPr>
        <w:t>school</w:t>
      </w:r>
      <w:r>
        <w:rPr>
          <w:spacing w:val="-2"/>
          <w:sz w:val="22"/>
        </w:rPr>
        <w:t> </w:t>
      </w:r>
      <w:r>
        <w:rPr>
          <w:sz w:val="22"/>
        </w:rPr>
        <w:t>children</w:t>
      </w:r>
      <w:r>
        <w:rPr>
          <w:spacing w:val="-4"/>
          <w:sz w:val="22"/>
        </w:rPr>
        <w:t> </w:t>
      </w:r>
      <w:r>
        <w:rPr>
          <w:sz w:val="22"/>
        </w:rPr>
        <w:t>ages</w:t>
      </w:r>
      <w:r>
        <w:rPr>
          <w:spacing w:val="-1"/>
          <w:sz w:val="22"/>
        </w:rPr>
        <w:t> </w:t>
      </w:r>
      <w:r>
        <w:rPr>
          <w:sz w:val="22"/>
        </w:rPr>
        <w:t>12</w:t>
      </w:r>
      <w:r>
        <w:rPr>
          <w:spacing w:val="-4"/>
          <w:sz w:val="22"/>
        </w:rPr>
        <w:t> </w:t>
      </w:r>
      <w:r>
        <w:rPr>
          <w:sz w:val="22"/>
        </w:rPr>
        <w:t>to</w:t>
      </w:r>
      <w:r>
        <w:rPr>
          <w:spacing w:val="-4"/>
          <w:sz w:val="22"/>
        </w:rPr>
        <w:t> </w:t>
      </w:r>
      <w:r>
        <w:rPr>
          <w:sz w:val="22"/>
        </w:rPr>
        <w:t>15</w:t>
      </w:r>
      <w:r>
        <w:rPr>
          <w:spacing w:val="-4"/>
          <w:sz w:val="22"/>
        </w:rPr>
        <w:t> </w:t>
      </w:r>
      <w:r>
        <w:rPr>
          <w:sz w:val="22"/>
        </w:rPr>
        <w:t>years </w:t>
      </w:r>
      <w:r>
        <w:rPr>
          <w:spacing w:val="-4"/>
          <w:sz w:val="22"/>
        </w:rPr>
        <w:t>old.</w:t>
      </w:r>
    </w:p>
    <w:p>
      <w:pPr>
        <w:pStyle w:val="ListParagraph"/>
        <w:numPr>
          <w:ilvl w:val="0"/>
          <w:numId w:val="6"/>
        </w:numPr>
        <w:tabs>
          <w:tab w:pos="2158" w:val="left" w:leader="none"/>
          <w:tab w:pos="2160" w:val="left" w:leader="none"/>
        </w:tabs>
        <w:spacing w:line="240" w:lineRule="auto" w:before="0" w:after="0"/>
        <w:ind w:left="2160" w:right="4" w:hanging="360"/>
        <w:jc w:val="both"/>
        <w:rPr>
          <w:sz w:val="22"/>
        </w:rPr>
      </w:pPr>
      <w:r>
        <w:rPr>
          <w:sz w:val="22"/>
        </w:rPr>
        <w:t>Pursue consistently the policy of the school in upgrading the economic benefit through a deeper sense of commitment and dedication of the teachers in their chosen career.</w:t>
      </w:r>
    </w:p>
    <w:p>
      <w:pPr>
        <w:pStyle w:val="ListParagraph"/>
        <w:numPr>
          <w:ilvl w:val="0"/>
          <w:numId w:val="6"/>
        </w:numPr>
        <w:tabs>
          <w:tab w:pos="2158" w:val="left" w:leader="none"/>
          <w:tab w:pos="2160" w:val="left" w:leader="none"/>
        </w:tabs>
        <w:spacing w:line="244" w:lineRule="auto" w:before="0" w:after="0"/>
        <w:ind w:left="2160" w:right="0" w:hanging="360"/>
        <w:jc w:val="both"/>
        <w:rPr>
          <w:sz w:val="22"/>
        </w:rPr>
      </w:pPr>
      <w:r>
        <w:rPr>
          <w:sz w:val="22"/>
        </w:rPr>
        <w:t>Support the government’s efforts in the dispersal of education </w:t>
      </w:r>
      <w:r>
        <w:rPr>
          <w:spacing w:val="-2"/>
          <w:sz w:val="22"/>
        </w:rPr>
        <w:t>relations.</w:t>
      </w:r>
    </w:p>
    <w:p>
      <w:pPr>
        <w:pStyle w:val="ListParagraph"/>
        <w:numPr>
          <w:ilvl w:val="0"/>
          <w:numId w:val="6"/>
        </w:numPr>
        <w:tabs>
          <w:tab w:pos="2158" w:val="left" w:leader="none"/>
        </w:tabs>
        <w:spacing w:line="261" w:lineRule="exact" w:before="0" w:after="0"/>
        <w:ind w:left="2158" w:right="0" w:hanging="358"/>
        <w:jc w:val="both"/>
        <w:rPr>
          <w:sz w:val="22"/>
        </w:rPr>
      </w:pPr>
      <w:r>
        <w:rPr>
          <w:sz w:val="22"/>
        </w:rPr>
        <w:t>Provide</w:t>
      </w:r>
      <w:r>
        <w:rPr>
          <w:spacing w:val="-9"/>
          <w:sz w:val="22"/>
        </w:rPr>
        <w:t> </w:t>
      </w:r>
      <w:r>
        <w:rPr>
          <w:sz w:val="22"/>
        </w:rPr>
        <w:t>opportunities</w:t>
      </w:r>
      <w:r>
        <w:rPr>
          <w:spacing w:val="-7"/>
          <w:sz w:val="22"/>
        </w:rPr>
        <w:t> </w:t>
      </w:r>
      <w:r>
        <w:rPr>
          <w:sz w:val="22"/>
        </w:rPr>
        <w:t>for</w:t>
      </w:r>
      <w:r>
        <w:rPr>
          <w:spacing w:val="-9"/>
          <w:sz w:val="22"/>
        </w:rPr>
        <w:t> </w:t>
      </w:r>
      <w:r>
        <w:rPr>
          <w:sz w:val="22"/>
        </w:rPr>
        <w:t>socialization</w:t>
      </w:r>
      <w:r>
        <w:rPr>
          <w:spacing w:val="-8"/>
          <w:sz w:val="22"/>
        </w:rPr>
        <w:t> </w:t>
      </w:r>
      <w:r>
        <w:rPr>
          <w:sz w:val="22"/>
        </w:rPr>
        <w:t>with</w:t>
      </w:r>
      <w:r>
        <w:rPr>
          <w:spacing w:val="-7"/>
          <w:sz w:val="22"/>
        </w:rPr>
        <w:t> </w:t>
      </w:r>
      <w:r>
        <w:rPr>
          <w:spacing w:val="-2"/>
          <w:sz w:val="22"/>
        </w:rPr>
        <w:t>others.</w:t>
      </w:r>
    </w:p>
    <w:p>
      <w:pPr>
        <w:pStyle w:val="ListParagraph"/>
        <w:numPr>
          <w:ilvl w:val="0"/>
          <w:numId w:val="6"/>
        </w:numPr>
        <w:tabs>
          <w:tab w:pos="2158" w:val="left" w:leader="none"/>
          <w:tab w:pos="2160" w:val="left" w:leader="none"/>
        </w:tabs>
        <w:spacing w:line="240" w:lineRule="auto" w:before="0" w:after="0"/>
        <w:ind w:left="2160" w:right="8" w:hanging="360"/>
        <w:jc w:val="both"/>
        <w:rPr>
          <w:sz w:val="22"/>
        </w:rPr>
      </w:pPr>
      <w:r>
        <w:rPr>
          <w:sz w:val="22"/>
        </w:rPr>
        <w:t>Develop morally upright citizens aware of their responsibility to God, to themselves and to others.</w:t>
      </w:r>
    </w:p>
    <w:p>
      <w:pPr>
        <w:pStyle w:val="ListParagraph"/>
        <w:numPr>
          <w:ilvl w:val="0"/>
          <w:numId w:val="6"/>
        </w:numPr>
        <w:tabs>
          <w:tab w:pos="2160" w:val="left" w:leader="none"/>
        </w:tabs>
        <w:spacing w:line="240" w:lineRule="auto" w:before="0" w:after="0"/>
        <w:ind w:left="2160" w:right="1" w:hanging="360"/>
        <w:jc w:val="both"/>
        <w:rPr>
          <w:sz w:val="22"/>
        </w:rPr>
      </w:pPr>
      <w:r>
        <w:rPr>
          <w:sz w:val="22"/>
        </w:rPr>
        <w:t>Provide the children with a well-balanced and challenging curriculum that will optimize their abilities and capacities.</w:t>
      </w:r>
    </w:p>
    <w:p>
      <w:pPr>
        <w:pStyle w:val="ListParagraph"/>
        <w:numPr>
          <w:ilvl w:val="0"/>
          <w:numId w:val="7"/>
        </w:numPr>
        <w:tabs>
          <w:tab w:pos="1087" w:val="left" w:leader="none"/>
        </w:tabs>
        <w:spacing w:line="262" w:lineRule="exact" w:before="56" w:after="0"/>
        <w:ind w:left="1087" w:right="0" w:hanging="358"/>
        <w:jc w:val="both"/>
        <w:rPr>
          <w:sz w:val="22"/>
        </w:rPr>
      </w:pPr>
      <w:r>
        <w:rPr/>
        <w:br w:type="column"/>
      </w:r>
      <w:r>
        <w:rPr>
          <w:sz w:val="22"/>
        </w:rPr>
        <w:t>Inform</w:t>
      </w:r>
      <w:r>
        <w:rPr>
          <w:spacing w:val="-8"/>
          <w:sz w:val="22"/>
        </w:rPr>
        <w:t> </w:t>
      </w:r>
      <w:r>
        <w:rPr>
          <w:sz w:val="22"/>
        </w:rPr>
        <w:t>the</w:t>
      </w:r>
      <w:r>
        <w:rPr>
          <w:spacing w:val="-8"/>
          <w:sz w:val="22"/>
        </w:rPr>
        <w:t> </w:t>
      </w:r>
      <w:r>
        <w:rPr>
          <w:sz w:val="22"/>
        </w:rPr>
        <w:t>Child</w:t>
      </w:r>
      <w:r>
        <w:rPr>
          <w:spacing w:val="-7"/>
          <w:sz w:val="22"/>
        </w:rPr>
        <w:t> </w:t>
      </w:r>
      <w:r>
        <w:rPr>
          <w:sz w:val="22"/>
        </w:rPr>
        <w:t>Protection</w:t>
      </w:r>
      <w:r>
        <w:rPr>
          <w:spacing w:val="-8"/>
          <w:sz w:val="22"/>
        </w:rPr>
        <w:t> </w:t>
      </w:r>
      <w:r>
        <w:rPr>
          <w:sz w:val="22"/>
        </w:rPr>
        <w:t>Committee</w:t>
      </w:r>
      <w:r>
        <w:rPr>
          <w:spacing w:val="-9"/>
          <w:sz w:val="22"/>
        </w:rPr>
        <w:t> </w:t>
      </w:r>
      <w:r>
        <w:rPr>
          <w:sz w:val="22"/>
        </w:rPr>
        <w:t>(CPC)</w:t>
      </w:r>
      <w:r>
        <w:rPr>
          <w:spacing w:val="-2"/>
          <w:sz w:val="22"/>
        </w:rPr>
        <w:t> </w:t>
      </w:r>
      <w:r>
        <w:rPr>
          <w:sz w:val="22"/>
        </w:rPr>
        <w:t>for</w:t>
      </w:r>
      <w:r>
        <w:rPr>
          <w:spacing w:val="-9"/>
          <w:sz w:val="22"/>
        </w:rPr>
        <w:t> </w:t>
      </w:r>
      <w:r>
        <w:rPr>
          <w:sz w:val="22"/>
        </w:rPr>
        <w:t>proper</w:t>
      </w:r>
      <w:r>
        <w:rPr>
          <w:spacing w:val="-8"/>
          <w:sz w:val="22"/>
        </w:rPr>
        <w:t> </w:t>
      </w:r>
      <w:r>
        <w:rPr>
          <w:spacing w:val="-2"/>
          <w:sz w:val="22"/>
        </w:rPr>
        <w:t>interventions.</w:t>
      </w:r>
    </w:p>
    <w:p>
      <w:pPr>
        <w:pStyle w:val="ListParagraph"/>
        <w:numPr>
          <w:ilvl w:val="0"/>
          <w:numId w:val="7"/>
        </w:numPr>
        <w:tabs>
          <w:tab w:pos="1087" w:val="left" w:leader="none"/>
        </w:tabs>
        <w:spacing w:line="262" w:lineRule="exact" w:before="0" w:after="0"/>
        <w:ind w:left="1087" w:right="0" w:hanging="358"/>
        <w:jc w:val="both"/>
        <w:rPr>
          <w:sz w:val="22"/>
        </w:rPr>
      </w:pPr>
      <w:r>
        <w:rPr>
          <w:sz w:val="22"/>
        </w:rPr>
        <mc:AlternateContent>
          <mc:Choice Requires="wps">
            <w:drawing>
              <wp:anchor distT="0" distB="0" distL="0" distR="0" allowOverlap="1" layoutInCell="1" locked="0" behindDoc="0" simplePos="0" relativeHeight="15737344">
                <wp:simplePos x="0" y="0"/>
                <wp:positionH relativeFrom="page">
                  <wp:posOffset>129539</wp:posOffset>
                </wp:positionH>
                <wp:positionV relativeFrom="paragraph">
                  <wp:posOffset>-965733</wp:posOffset>
                </wp:positionV>
                <wp:extent cx="5069840" cy="4244975"/>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5069840" cy="4244975"/>
                          <a:chExt cx="5069840" cy="4244975"/>
                        </a:xfrm>
                      </wpg:grpSpPr>
                      <wps:wsp>
                        <wps:cNvPr id="57" name="Graphic 57"/>
                        <wps:cNvSpPr/>
                        <wps:spPr>
                          <a:xfrm>
                            <a:off x="1158239" y="683260"/>
                            <a:ext cx="3911600" cy="1168400"/>
                          </a:xfrm>
                          <a:custGeom>
                            <a:avLst/>
                            <a:gdLst/>
                            <a:ahLst/>
                            <a:cxnLst/>
                            <a:rect l="l" t="t" r="r" b="b"/>
                            <a:pathLst>
                              <a:path w="3911600" h="1168400">
                                <a:moveTo>
                                  <a:pt x="3716908" y="0"/>
                                </a:moveTo>
                                <a:lnTo>
                                  <a:pt x="194690" y="0"/>
                                </a:lnTo>
                                <a:lnTo>
                                  <a:pt x="150076" y="5146"/>
                                </a:lnTo>
                                <a:lnTo>
                                  <a:pt x="109107" y="19803"/>
                                </a:lnTo>
                                <a:lnTo>
                                  <a:pt x="72956" y="42797"/>
                                </a:lnTo>
                                <a:lnTo>
                                  <a:pt x="42797" y="72956"/>
                                </a:lnTo>
                                <a:lnTo>
                                  <a:pt x="19803" y="109107"/>
                                </a:lnTo>
                                <a:lnTo>
                                  <a:pt x="5146" y="150076"/>
                                </a:lnTo>
                                <a:lnTo>
                                  <a:pt x="0" y="194691"/>
                                </a:lnTo>
                                <a:lnTo>
                                  <a:pt x="0" y="973709"/>
                                </a:lnTo>
                                <a:lnTo>
                                  <a:pt x="5146" y="1018323"/>
                                </a:lnTo>
                                <a:lnTo>
                                  <a:pt x="19803" y="1059292"/>
                                </a:lnTo>
                                <a:lnTo>
                                  <a:pt x="42797" y="1095443"/>
                                </a:lnTo>
                                <a:lnTo>
                                  <a:pt x="72956" y="1125602"/>
                                </a:lnTo>
                                <a:lnTo>
                                  <a:pt x="109107" y="1148596"/>
                                </a:lnTo>
                                <a:lnTo>
                                  <a:pt x="150076" y="1163253"/>
                                </a:lnTo>
                                <a:lnTo>
                                  <a:pt x="194690" y="1168400"/>
                                </a:lnTo>
                                <a:lnTo>
                                  <a:pt x="3716908" y="1168400"/>
                                </a:lnTo>
                                <a:lnTo>
                                  <a:pt x="3761523" y="1163253"/>
                                </a:lnTo>
                                <a:lnTo>
                                  <a:pt x="3802492" y="1148596"/>
                                </a:lnTo>
                                <a:lnTo>
                                  <a:pt x="3838643" y="1125602"/>
                                </a:lnTo>
                                <a:lnTo>
                                  <a:pt x="3868802" y="1095443"/>
                                </a:lnTo>
                                <a:lnTo>
                                  <a:pt x="3891796" y="1059292"/>
                                </a:lnTo>
                                <a:lnTo>
                                  <a:pt x="3906453" y="1018323"/>
                                </a:lnTo>
                                <a:lnTo>
                                  <a:pt x="3911600" y="973709"/>
                                </a:lnTo>
                                <a:lnTo>
                                  <a:pt x="3911600" y="194691"/>
                                </a:lnTo>
                                <a:lnTo>
                                  <a:pt x="3906453" y="150076"/>
                                </a:lnTo>
                                <a:lnTo>
                                  <a:pt x="3891796" y="109107"/>
                                </a:lnTo>
                                <a:lnTo>
                                  <a:pt x="3868802" y="72956"/>
                                </a:lnTo>
                                <a:lnTo>
                                  <a:pt x="3838643" y="42797"/>
                                </a:lnTo>
                                <a:lnTo>
                                  <a:pt x="3802492" y="19803"/>
                                </a:lnTo>
                                <a:lnTo>
                                  <a:pt x="3761523" y="5146"/>
                                </a:lnTo>
                                <a:lnTo>
                                  <a:pt x="3716908" y="0"/>
                                </a:lnTo>
                                <a:close/>
                              </a:path>
                            </a:pathLst>
                          </a:custGeom>
                          <a:solidFill>
                            <a:srgbClr val="0D182C">
                              <a:alpha val="9019"/>
                            </a:srgbClr>
                          </a:solidFill>
                        </wps:spPr>
                        <wps:bodyPr wrap="square" lIns="0" tIns="0" rIns="0" bIns="0" rtlCol="0">
                          <a:prstTxWarp prst="textNoShape">
                            <a:avLst/>
                          </a:prstTxWarp>
                          <a:noAutofit/>
                        </wps:bodyPr>
                      </wps:wsp>
                      <pic:pic>
                        <pic:nvPicPr>
                          <pic:cNvPr id="58" name="Image 58"/>
                          <pic:cNvPicPr/>
                        </pic:nvPicPr>
                        <pic:blipFill>
                          <a:blip r:embed="rId31" cstate="print"/>
                          <a:stretch>
                            <a:fillRect/>
                          </a:stretch>
                        </pic:blipFill>
                        <pic:spPr>
                          <a:xfrm>
                            <a:off x="243840" y="0"/>
                            <a:ext cx="1224775" cy="4244848"/>
                          </a:xfrm>
                          <a:prstGeom prst="rect">
                            <a:avLst/>
                          </a:prstGeom>
                        </pic:spPr>
                      </pic:pic>
                      <wps:wsp>
                        <wps:cNvPr id="59" name="Graphic 59"/>
                        <wps:cNvSpPr/>
                        <wps:spPr>
                          <a:xfrm>
                            <a:off x="335279" y="0"/>
                            <a:ext cx="1044575" cy="4071620"/>
                          </a:xfrm>
                          <a:custGeom>
                            <a:avLst/>
                            <a:gdLst/>
                            <a:ahLst/>
                            <a:cxnLst/>
                            <a:rect l="l" t="t" r="r" b="b"/>
                            <a:pathLst>
                              <a:path w="1044575" h="4071620">
                                <a:moveTo>
                                  <a:pt x="1026514" y="0"/>
                                </a:moveTo>
                                <a:lnTo>
                                  <a:pt x="18044" y="0"/>
                                </a:lnTo>
                                <a:lnTo>
                                  <a:pt x="8414" y="42273"/>
                                </a:lnTo>
                                <a:lnTo>
                                  <a:pt x="2134" y="88611"/>
                                </a:lnTo>
                                <a:lnTo>
                                  <a:pt x="0" y="136144"/>
                                </a:lnTo>
                                <a:lnTo>
                                  <a:pt x="0" y="3549396"/>
                                </a:lnTo>
                                <a:lnTo>
                                  <a:pt x="2134" y="3596929"/>
                                </a:lnTo>
                                <a:lnTo>
                                  <a:pt x="8414" y="3643266"/>
                                </a:lnTo>
                                <a:lnTo>
                                  <a:pt x="18656" y="3688224"/>
                                </a:lnTo>
                                <a:lnTo>
                                  <a:pt x="32675" y="3731617"/>
                                </a:lnTo>
                                <a:lnTo>
                                  <a:pt x="50286" y="3773261"/>
                                </a:lnTo>
                                <a:lnTo>
                                  <a:pt x="71306" y="3812973"/>
                                </a:lnTo>
                                <a:lnTo>
                                  <a:pt x="95550" y="3850566"/>
                                </a:lnTo>
                                <a:lnTo>
                                  <a:pt x="122834" y="3885858"/>
                                </a:lnTo>
                                <a:lnTo>
                                  <a:pt x="152973" y="3918664"/>
                                </a:lnTo>
                                <a:lnTo>
                                  <a:pt x="185782" y="3948799"/>
                                </a:lnTo>
                                <a:lnTo>
                                  <a:pt x="221079" y="3976080"/>
                                </a:lnTo>
                                <a:lnTo>
                                  <a:pt x="258677" y="4000321"/>
                                </a:lnTo>
                                <a:lnTo>
                                  <a:pt x="298393" y="4021339"/>
                                </a:lnTo>
                                <a:lnTo>
                                  <a:pt x="340042" y="4038948"/>
                                </a:lnTo>
                                <a:lnTo>
                                  <a:pt x="383441" y="4052966"/>
                                </a:lnTo>
                                <a:lnTo>
                                  <a:pt x="428404" y="4063206"/>
                                </a:lnTo>
                                <a:lnTo>
                                  <a:pt x="474748" y="4069486"/>
                                </a:lnTo>
                                <a:lnTo>
                                  <a:pt x="522287" y="4071620"/>
                                </a:lnTo>
                                <a:lnTo>
                                  <a:pt x="569830" y="4069486"/>
                                </a:lnTo>
                                <a:lnTo>
                                  <a:pt x="616176" y="4063206"/>
                                </a:lnTo>
                                <a:lnTo>
                                  <a:pt x="661142" y="4052966"/>
                                </a:lnTo>
                                <a:lnTo>
                                  <a:pt x="704542" y="4038948"/>
                                </a:lnTo>
                                <a:lnTo>
                                  <a:pt x="746192" y="4021339"/>
                                </a:lnTo>
                                <a:lnTo>
                                  <a:pt x="785908" y="4000321"/>
                                </a:lnTo>
                                <a:lnTo>
                                  <a:pt x="823507" y="3976080"/>
                                </a:lnTo>
                                <a:lnTo>
                                  <a:pt x="858802" y="3948799"/>
                                </a:lnTo>
                                <a:lnTo>
                                  <a:pt x="891611" y="3918664"/>
                                </a:lnTo>
                                <a:lnTo>
                                  <a:pt x="921749" y="3885858"/>
                                </a:lnTo>
                                <a:lnTo>
                                  <a:pt x="949031" y="3850566"/>
                                </a:lnTo>
                                <a:lnTo>
                                  <a:pt x="973273" y="3812973"/>
                                </a:lnTo>
                                <a:lnTo>
                                  <a:pt x="994292" y="3773261"/>
                                </a:lnTo>
                                <a:lnTo>
                                  <a:pt x="1011902" y="3731617"/>
                                </a:lnTo>
                                <a:lnTo>
                                  <a:pt x="1025920" y="3688224"/>
                                </a:lnTo>
                                <a:lnTo>
                                  <a:pt x="1036161" y="3643266"/>
                                </a:lnTo>
                                <a:lnTo>
                                  <a:pt x="1042440" y="3596929"/>
                                </a:lnTo>
                                <a:lnTo>
                                  <a:pt x="1044575" y="3549396"/>
                                </a:lnTo>
                                <a:lnTo>
                                  <a:pt x="1044575" y="136271"/>
                                </a:lnTo>
                                <a:lnTo>
                                  <a:pt x="1042440" y="88718"/>
                                </a:lnTo>
                                <a:lnTo>
                                  <a:pt x="1036161" y="42362"/>
                                </a:lnTo>
                                <a:lnTo>
                                  <a:pt x="1026514" y="0"/>
                                </a:lnTo>
                                <a:close/>
                              </a:path>
                            </a:pathLst>
                          </a:custGeom>
                          <a:solidFill>
                            <a:srgbClr val="538235"/>
                          </a:solidFill>
                        </wps:spPr>
                        <wps:bodyPr wrap="square" lIns="0" tIns="0" rIns="0" bIns="0" rtlCol="0">
                          <a:prstTxWarp prst="textNoShape">
                            <a:avLst/>
                          </a:prstTxWarp>
                          <a:noAutofit/>
                        </wps:bodyPr>
                      </wps:wsp>
                      <pic:pic>
                        <pic:nvPicPr>
                          <pic:cNvPr id="60" name="Image 60"/>
                          <pic:cNvPicPr/>
                        </pic:nvPicPr>
                        <pic:blipFill>
                          <a:blip r:embed="rId32" cstate="print"/>
                          <a:stretch>
                            <a:fillRect/>
                          </a:stretch>
                        </pic:blipFill>
                        <pic:spPr>
                          <a:xfrm>
                            <a:off x="0" y="261620"/>
                            <a:ext cx="1615948" cy="1608328"/>
                          </a:xfrm>
                          <a:prstGeom prst="rect">
                            <a:avLst/>
                          </a:prstGeom>
                        </pic:spPr>
                      </pic:pic>
                      <pic:pic>
                        <pic:nvPicPr>
                          <pic:cNvPr id="61" name="Image 61"/>
                          <pic:cNvPicPr/>
                        </pic:nvPicPr>
                        <pic:blipFill>
                          <a:blip r:embed="rId33" cstate="print"/>
                          <a:stretch>
                            <a:fillRect/>
                          </a:stretch>
                        </pic:blipFill>
                        <pic:spPr>
                          <a:xfrm>
                            <a:off x="80010" y="363855"/>
                            <a:ext cx="1468755" cy="1408429"/>
                          </a:xfrm>
                          <a:prstGeom prst="rect">
                            <a:avLst/>
                          </a:prstGeom>
                        </pic:spPr>
                      </pic:pic>
                      <wps:wsp>
                        <wps:cNvPr id="62" name="Textbox 62"/>
                        <wps:cNvSpPr txBox="1"/>
                        <wps:spPr>
                          <a:xfrm>
                            <a:off x="1727580" y="825119"/>
                            <a:ext cx="3154680" cy="848994"/>
                          </a:xfrm>
                          <a:prstGeom prst="rect">
                            <a:avLst/>
                          </a:prstGeom>
                        </wps:spPr>
                        <wps:txbx>
                          <w:txbxContent>
                            <w:p>
                              <w:pPr>
                                <w:spacing w:line="244" w:lineRule="exact" w:before="0"/>
                                <w:ind w:left="20" w:right="0" w:firstLine="0"/>
                                <w:jc w:val="both"/>
                                <w:rPr>
                                  <w:b/>
                                  <w:i/>
                                  <w:sz w:val="22"/>
                                </w:rPr>
                              </w:pPr>
                              <w:r>
                                <w:rPr>
                                  <w:b/>
                                  <w:i/>
                                  <w:color w:val="0D182C"/>
                                  <w:sz w:val="22"/>
                                </w:rPr>
                                <w:t>“To</w:t>
                              </w:r>
                              <w:r>
                                <w:rPr>
                                  <w:b/>
                                  <w:i/>
                                  <w:color w:val="0D182C"/>
                                  <w:spacing w:val="23"/>
                                  <w:sz w:val="22"/>
                                </w:rPr>
                                <w:t> </w:t>
                              </w:r>
                              <w:r>
                                <w:rPr>
                                  <w:b/>
                                  <w:i/>
                                  <w:color w:val="0D182C"/>
                                  <w:sz w:val="22"/>
                                </w:rPr>
                                <w:t>provide</w:t>
                              </w:r>
                              <w:r>
                                <w:rPr>
                                  <w:b/>
                                  <w:i/>
                                  <w:color w:val="0D182C"/>
                                  <w:spacing w:val="24"/>
                                  <w:sz w:val="22"/>
                                </w:rPr>
                                <w:t> </w:t>
                              </w:r>
                              <w:r>
                                <w:rPr>
                                  <w:b/>
                                  <w:i/>
                                  <w:color w:val="0D182C"/>
                                  <w:sz w:val="22"/>
                                </w:rPr>
                                <w:t>education</w:t>
                              </w:r>
                              <w:r>
                                <w:rPr>
                                  <w:b/>
                                  <w:i/>
                                  <w:color w:val="0D182C"/>
                                  <w:spacing w:val="27"/>
                                  <w:sz w:val="22"/>
                                </w:rPr>
                                <w:t> </w:t>
                              </w:r>
                              <w:r>
                                <w:rPr>
                                  <w:b/>
                                  <w:i/>
                                  <w:color w:val="0D182C"/>
                                  <w:sz w:val="22"/>
                                </w:rPr>
                                <w:t>of</w:t>
                              </w:r>
                              <w:r>
                                <w:rPr>
                                  <w:b/>
                                  <w:i/>
                                  <w:color w:val="0D182C"/>
                                  <w:spacing w:val="25"/>
                                  <w:sz w:val="22"/>
                                </w:rPr>
                                <w:t> </w:t>
                              </w:r>
                              <w:r>
                                <w:rPr>
                                  <w:b/>
                                  <w:i/>
                                  <w:color w:val="0D182C"/>
                                  <w:sz w:val="22"/>
                                </w:rPr>
                                <w:t>excellence,</w:t>
                              </w:r>
                              <w:r>
                                <w:rPr>
                                  <w:b/>
                                  <w:i/>
                                  <w:color w:val="0D182C"/>
                                  <w:spacing w:val="23"/>
                                  <w:sz w:val="22"/>
                                </w:rPr>
                                <w:t> </w:t>
                              </w:r>
                              <w:r>
                                <w:rPr>
                                  <w:b/>
                                  <w:i/>
                                  <w:color w:val="0D182C"/>
                                  <w:sz w:val="22"/>
                                </w:rPr>
                                <w:t>to</w:t>
                              </w:r>
                              <w:r>
                                <w:rPr>
                                  <w:b/>
                                  <w:i/>
                                  <w:color w:val="0D182C"/>
                                  <w:spacing w:val="27"/>
                                  <w:sz w:val="22"/>
                                </w:rPr>
                                <w:t> </w:t>
                              </w:r>
                              <w:r>
                                <w:rPr>
                                  <w:b/>
                                  <w:i/>
                                  <w:color w:val="0D182C"/>
                                  <w:sz w:val="22"/>
                                </w:rPr>
                                <w:t>nurture</w:t>
                              </w:r>
                              <w:r>
                                <w:rPr>
                                  <w:b/>
                                  <w:i/>
                                  <w:color w:val="0D182C"/>
                                  <w:spacing w:val="24"/>
                                  <w:sz w:val="22"/>
                                </w:rPr>
                                <w:t> </w:t>
                              </w:r>
                              <w:r>
                                <w:rPr>
                                  <w:b/>
                                  <w:i/>
                                  <w:color w:val="0D182C"/>
                                  <w:spacing w:val="-5"/>
                                  <w:sz w:val="22"/>
                                </w:rPr>
                                <w:t>and</w:t>
                              </w:r>
                            </w:p>
                            <w:p>
                              <w:pPr>
                                <w:spacing w:line="240" w:lineRule="auto" w:before="0"/>
                                <w:ind w:left="20" w:right="63" w:firstLine="0"/>
                                <w:jc w:val="both"/>
                                <w:rPr>
                                  <w:b/>
                                  <w:i/>
                                  <w:sz w:val="22"/>
                                </w:rPr>
                              </w:pPr>
                              <w:r>
                                <w:rPr>
                                  <w:b/>
                                  <w:i/>
                                  <w:color w:val="0D182C"/>
                                  <w:sz w:val="22"/>
                                </w:rPr>
                                <w:t>promote lifelong values and virtues in children’s lives </w:t>
                              </w:r>
                              <w:r>
                                <w:rPr>
                                  <w:b/>
                                  <w:i/>
                                  <w:color w:val="0D182C"/>
                                  <w:spacing w:val="-2"/>
                                  <w:sz w:val="22"/>
                                </w:rPr>
                                <w:t>by</w:t>
                              </w:r>
                              <w:r>
                                <w:rPr>
                                  <w:b/>
                                  <w:i/>
                                  <w:color w:val="0D182C"/>
                                  <w:spacing w:val="-7"/>
                                  <w:sz w:val="22"/>
                                </w:rPr>
                                <w:t> </w:t>
                              </w:r>
                              <w:r>
                                <w:rPr>
                                  <w:b/>
                                  <w:i/>
                                  <w:color w:val="0D182C"/>
                                  <w:spacing w:val="-2"/>
                                  <w:sz w:val="22"/>
                                </w:rPr>
                                <w:t>instilling</w:t>
                              </w:r>
                              <w:r>
                                <w:rPr>
                                  <w:b/>
                                  <w:i/>
                                  <w:color w:val="0D182C"/>
                                  <w:spacing w:val="-7"/>
                                  <w:sz w:val="22"/>
                                </w:rPr>
                                <w:t> </w:t>
                              </w:r>
                              <w:r>
                                <w:rPr>
                                  <w:b/>
                                  <w:i/>
                                  <w:color w:val="0D182C"/>
                                  <w:spacing w:val="-2"/>
                                  <w:sz w:val="22"/>
                                </w:rPr>
                                <w:t>Godly</w:t>
                              </w:r>
                              <w:r>
                                <w:rPr>
                                  <w:b/>
                                  <w:i/>
                                  <w:color w:val="0D182C"/>
                                  <w:spacing w:val="-7"/>
                                  <w:sz w:val="22"/>
                                </w:rPr>
                                <w:t> </w:t>
                              </w:r>
                              <w:r>
                                <w:rPr>
                                  <w:b/>
                                  <w:i/>
                                  <w:color w:val="0D182C"/>
                                  <w:spacing w:val="-2"/>
                                  <w:sz w:val="22"/>
                                </w:rPr>
                                <w:t>attributes</w:t>
                              </w:r>
                              <w:r>
                                <w:rPr>
                                  <w:b/>
                                  <w:i/>
                                  <w:color w:val="0D182C"/>
                                  <w:spacing w:val="-5"/>
                                  <w:sz w:val="22"/>
                                </w:rPr>
                                <w:t> </w:t>
                              </w:r>
                              <w:r>
                                <w:rPr>
                                  <w:b/>
                                  <w:i/>
                                  <w:color w:val="0D182C"/>
                                  <w:spacing w:val="-2"/>
                                  <w:sz w:val="22"/>
                                </w:rPr>
                                <w:t>and</w:t>
                              </w:r>
                              <w:r>
                                <w:rPr>
                                  <w:b/>
                                  <w:i/>
                                  <w:color w:val="0D182C"/>
                                  <w:spacing w:val="-8"/>
                                  <w:sz w:val="22"/>
                                </w:rPr>
                                <w:t> </w:t>
                              </w:r>
                              <w:r>
                                <w:rPr>
                                  <w:b/>
                                  <w:i/>
                                  <w:color w:val="0D182C"/>
                                  <w:spacing w:val="-2"/>
                                  <w:sz w:val="22"/>
                                </w:rPr>
                                <w:t>genuine</w:t>
                              </w:r>
                              <w:r>
                                <w:rPr>
                                  <w:b/>
                                  <w:i/>
                                  <w:color w:val="0D182C"/>
                                  <w:spacing w:val="-7"/>
                                  <w:sz w:val="22"/>
                                </w:rPr>
                                <w:t> </w:t>
                              </w:r>
                              <w:r>
                                <w:rPr>
                                  <w:b/>
                                  <w:i/>
                                  <w:color w:val="0D182C"/>
                                  <w:spacing w:val="-2"/>
                                  <w:sz w:val="22"/>
                                </w:rPr>
                                <w:t>love</w:t>
                              </w:r>
                              <w:r>
                                <w:rPr>
                                  <w:b/>
                                  <w:i/>
                                  <w:color w:val="0D182C"/>
                                  <w:spacing w:val="-7"/>
                                  <w:sz w:val="22"/>
                                </w:rPr>
                                <w:t> </w:t>
                              </w:r>
                              <w:r>
                                <w:rPr>
                                  <w:b/>
                                  <w:i/>
                                  <w:color w:val="0D182C"/>
                                  <w:spacing w:val="-2"/>
                                  <w:sz w:val="22"/>
                                </w:rPr>
                                <w:t>for</w:t>
                              </w:r>
                              <w:r>
                                <w:rPr>
                                  <w:b/>
                                  <w:i/>
                                  <w:color w:val="0D182C"/>
                                  <w:spacing w:val="-4"/>
                                  <w:sz w:val="22"/>
                                </w:rPr>
                                <w:t> </w:t>
                              </w:r>
                              <w:r>
                                <w:rPr>
                                  <w:b/>
                                  <w:i/>
                                  <w:color w:val="0D182C"/>
                                  <w:spacing w:val="-2"/>
                                  <w:sz w:val="22"/>
                                </w:rPr>
                                <w:t>God, </w:t>
                              </w:r>
                              <w:r>
                                <w:rPr>
                                  <w:b/>
                                  <w:i/>
                                  <w:color w:val="0D182C"/>
                                  <w:sz w:val="22"/>
                                </w:rPr>
                                <w:t>country and fellowmen according to the plans and purpose of God.”</w:t>
                              </w:r>
                            </w:p>
                          </w:txbxContent>
                        </wps:txbx>
                        <wps:bodyPr wrap="square" lIns="0" tIns="0" rIns="0" bIns="0" rtlCol="0">
                          <a:noAutofit/>
                        </wps:bodyPr>
                      </wps:wsp>
                    </wpg:wgp>
                  </a:graphicData>
                </a:graphic>
              </wp:anchor>
            </w:drawing>
          </mc:Choice>
          <mc:Fallback>
            <w:pict>
              <v:group style="position:absolute;margin-left:10.2pt;margin-top:-76.042007pt;width:399.2pt;height:334.25pt;mso-position-horizontal-relative:page;mso-position-vertical-relative:paragraph;z-index:15737344" id="docshapegroup44" coordorigin="204,-1521" coordsize="7984,6685">
                <v:shape style="position:absolute;left:2028;top:-445;width:6160;height:1840" id="docshape45" coordorigin="2028,-445" coordsize="6160,1840" path="m7881,-445l2335,-445,2264,-437,2200,-414,2143,-377,2095,-330,2059,-273,2036,-208,2028,-138,2028,1089,2036,1159,2059,1223,2095,1280,2143,1328,2200,1364,2264,1387,2335,1395,7881,1395,7952,1387,8016,1364,8073,1328,8121,1280,8157,1223,8180,1159,8188,1089,8188,-138,8180,-208,8157,-273,8121,-330,8073,-377,8016,-414,7952,-437,7881,-445xe" filled="true" fillcolor="#0d182c" stroked="false">
                  <v:path arrowok="t"/>
                  <v:fill opacity="5911f" type="solid"/>
                </v:shape>
                <v:shape style="position:absolute;left:588;top:-1521;width:1929;height:6685" type="#_x0000_t75" id="docshape46" stroked="false">
                  <v:imagedata r:id="rId31" o:title=""/>
                </v:shape>
                <v:shape style="position:absolute;left:732;top:-1521;width:1645;height:6412" id="docshape47" coordorigin="732,-1521" coordsize="1645,6412" path="m2349,-1521l760,-1521,745,-1454,735,-1381,732,-1306,732,4069,735,4144,745,4217,761,4287,783,4356,811,4421,844,4484,882,4543,925,4599,973,4650,1025,4698,1080,4741,1139,4779,1202,4812,1268,4840,1336,4862,1407,4878,1480,4888,1554,4891,1629,4888,1702,4878,1773,4862,1842,4840,1907,4812,1970,4779,2029,4741,2084,4698,2136,4650,2184,4599,2227,4543,2265,4484,2298,4421,2326,4356,2348,4287,2364,4217,2374,4144,2377,4069,2377,-1306,2374,-1381,2364,-1454,2349,-1521xe" filled="true" fillcolor="#538235" stroked="false">
                  <v:path arrowok="t"/>
                  <v:fill type="solid"/>
                </v:shape>
                <v:shape style="position:absolute;left:204;top:-1109;width:2545;height:2533" type="#_x0000_t75" id="docshape48" stroked="false">
                  <v:imagedata r:id="rId32" o:title=""/>
                </v:shape>
                <v:shape style="position:absolute;left:330;top:-948;width:2313;height:2218" type="#_x0000_t75" id="docshape49" stroked="false">
                  <v:imagedata r:id="rId33" o:title=""/>
                </v:shape>
                <v:shape style="position:absolute;left:2924;top:-222;width:4968;height:1337" type="#_x0000_t202" id="docshape50" filled="false" stroked="false">
                  <v:textbox inset="0,0,0,0">
                    <w:txbxContent>
                      <w:p>
                        <w:pPr>
                          <w:spacing w:line="244" w:lineRule="exact" w:before="0"/>
                          <w:ind w:left="20" w:right="0" w:firstLine="0"/>
                          <w:jc w:val="both"/>
                          <w:rPr>
                            <w:b/>
                            <w:i/>
                            <w:sz w:val="22"/>
                          </w:rPr>
                        </w:pPr>
                        <w:r>
                          <w:rPr>
                            <w:b/>
                            <w:i/>
                            <w:color w:val="0D182C"/>
                            <w:sz w:val="22"/>
                          </w:rPr>
                          <w:t>“To</w:t>
                        </w:r>
                        <w:r>
                          <w:rPr>
                            <w:b/>
                            <w:i/>
                            <w:color w:val="0D182C"/>
                            <w:spacing w:val="23"/>
                            <w:sz w:val="22"/>
                          </w:rPr>
                          <w:t> </w:t>
                        </w:r>
                        <w:r>
                          <w:rPr>
                            <w:b/>
                            <w:i/>
                            <w:color w:val="0D182C"/>
                            <w:sz w:val="22"/>
                          </w:rPr>
                          <w:t>provide</w:t>
                        </w:r>
                        <w:r>
                          <w:rPr>
                            <w:b/>
                            <w:i/>
                            <w:color w:val="0D182C"/>
                            <w:spacing w:val="24"/>
                            <w:sz w:val="22"/>
                          </w:rPr>
                          <w:t> </w:t>
                        </w:r>
                        <w:r>
                          <w:rPr>
                            <w:b/>
                            <w:i/>
                            <w:color w:val="0D182C"/>
                            <w:sz w:val="22"/>
                          </w:rPr>
                          <w:t>education</w:t>
                        </w:r>
                        <w:r>
                          <w:rPr>
                            <w:b/>
                            <w:i/>
                            <w:color w:val="0D182C"/>
                            <w:spacing w:val="27"/>
                            <w:sz w:val="22"/>
                          </w:rPr>
                          <w:t> </w:t>
                        </w:r>
                        <w:r>
                          <w:rPr>
                            <w:b/>
                            <w:i/>
                            <w:color w:val="0D182C"/>
                            <w:sz w:val="22"/>
                          </w:rPr>
                          <w:t>of</w:t>
                        </w:r>
                        <w:r>
                          <w:rPr>
                            <w:b/>
                            <w:i/>
                            <w:color w:val="0D182C"/>
                            <w:spacing w:val="25"/>
                            <w:sz w:val="22"/>
                          </w:rPr>
                          <w:t> </w:t>
                        </w:r>
                        <w:r>
                          <w:rPr>
                            <w:b/>
                            <w:i/>
                            <w:color w:val="0D182C"/>
                            <w:sz w:val="22"/>
                          </w:rPr>
                          <w:t>excellence,</w:t>
                        </w:r>
                        <w:r>
                          <w:rPr>
                            <w:b/>
                            <w:i/>
                            <w:color w:val="0D182C"/>
                            <w:spacing w:val="23"/>
                            <w:sz w:val="22"/>
                          </w:rPr>
                          <w:t> </w:t>
                        </w:r>
                        <w:r>
                          <w:rPr>
                            <w:b/>
                            <w:i/>
                            <w:color w:val="0D182C"/>
                            <w:sz w:val="22"/>
                          </w:rPr>
                          <w:t>to</w:t>
                        </w:r>
                        <w:r>
                          <w:rPr>
                            <w:b/>
                            <w:i/>
                            <w:color w:val="0D182C"/>
                            <w:spacing w:val="27"/>
                            <w:sz w:val="22"/>
                          </w:rPr>
                          <w:t> </w:t>
                        </w:r>
                        <w:r>
                          <w:rPr>
                            <w:b/>
                            <w:i/>
                            <w:color w:val="0D182C"/>
                            <w:sz w:val="22"/>
                          </w:rPr>
                          <w:t>nurture</w:t>
                        </w:r>
                        <w:r>
                          <w:rPr>
                            <w:b/>
                            <w:i/>
                            <w:color w:val="0D182C"/>
                            <w:spacing w:val="24"/>
                            <w:sz w:val="22"/>
                          </w:rPr>
                          <w:t> </w:t>
                        </w:r>
                        <w:r>
                          <w:rPr>
                            <w:b/>
                            <w:i/>
                            <w:color w:val="0D182C"/>
                            <w:spacing w:val="-5"/>
                            <w:sz w:val="22"/>
                          </w:rPr>
                          <w:t>and</w:t>
                        </w:r>
                      </w:p>
                      <w:p>
                        <w:pPr>
                          <w:spacing w:line="240" w:lineRule="auto" w:before="0"/>
                          <w:ind w:left="20" w:right="63" w:firstLine="0"/>
                          <w:jc w:val="both"/>
                          <w:rPr>
                            <w:b/>
                            <w:i/>
                            <w:sz w:val="22"/>
                          </w:rPr>
                        </w:pPr>
                        <w:r>
                          <w:rPr>
                            <w:b/>
                            <w:i/>
                            <w:color w:val="0D182C"/>
                            <w:sz w:val="22"/>
                          </w:rPr>
                          <w:t>promote lifelong values and virtues in children’s lives </w:t>
                        </w:r>
                        <w:r>
                          <w:rPr>
                            <w:b/>
                            <w:i/>
                            <w:color w:val="0D182C"/>
                            <w:spacing w:val="-2"/>
                            <w:sz w:val="22"/>
                          </w:rPr>
                          <w:t>by</w:t>
                        </w:r>
                        <w:r>
                          <w:rPr>
                            <w:b/>
                            <w:i/>
                            <w:color w:val="0D182C"/>
                            <w:spacing w:val="-7"/>
                            <w:sz w:val="22"/>
                          </w:rPr>
                          <w:t> </w:t>
                        </w:r>
                        <w:r>
                          <w:rPr>
                            <w:b/>
                            <w:i/>
                            <w:color w:val="0D182C"/>
                            <w:spacing w:val="-2"/>
                            <w:sz w:val="22"/>
                          </w:rPr>
                          <w:t>instilling</w:t>
                        </w:r>
                        <w:r>
                          <w:rPr>
                            <w:b/>
                            <w:i/>
                            <w:color w:val="0D182C"/>
                            <w:spacing w:val="-7"/>
                            <w:sz w:val="22"/>
                          </w:rPr>
                          <w:t> </w:t>
                        </w:r>
                        <w:r>
                          <w:rPr>
                            <w:b/>
                            <w:i/>
                            <w:color w:val="0D182C"/>
                            <w:spacing w:val="-2"/>
                            <w:sz w:val="22"/>
                          </w:rPr>
                          <w:t>Godly</w:t>
                        </w:r>
                        <w:r>
                          <w:rPr>
                            <w:b/>
                            <w:i/>
                            <w:color w:val="0D182C"/>
                            <w:spacing w:val="-7"/>
                            <w:sz w:val="22"/>
                          </w:rPr>
                          <w:t> </w:t>
                        </w:r>
                        <w:r>
                          <w:rPr>
                            <w:b/>
                            <w:i/>
                            <w:color w:val="0D182C"/>
                            <w:spacing w:val="-2"/>
                            <w:sz w:val="22"/>
                          </w:rPr>
                          <w:t>attributes</w:t>
                        </w:r>
                        <w:r>
                          <w:rPr>
                            <w:b/>
                            <w:i/>
                            <w:color w:val="0D182C"/>
                            <w:spacing w:val="-5"/>
                            <w:sz w:val="22"/>
                          </w:rPr>
                          <w:t> </w:t>
                        </w:r>
                        <w:r>
                          <w:rPr>
                            <w:b/>
                            <w:i/>
                            <w:color w:val="0D182C"/>
                            <w:spacing w:val="-2"/>
                            <w:sz w:val="22"/>
                          </w:rPr>
                          <w:t>and</w:t>
                        </w:r>
                        <w:r>
                          <w:rPr>
                            <w:b/>
                            <w:i/>
                            <w:color w:val="0D182C"/>
                            <w:spacing w:val="-8"/>
                            <w:sz w:val="22"/>
                          </w:rPr>
                          <w:t> </w:t>
                        </w:r>
                        <w:r>
                          <w:rPr>
                            <w:b/>
                            <w:i/>
                            <w:color w:val="0D182C"/>
                            <w:spacing w:val="-2"/>
                            <w:sz w:val="22"/>
                          </w:rPr>
                          <w:t>genuine</w:t>
                        </w:r>
                        <w:r>
                          <w:rPr>
                            <w:b/>
                            <w:i/>
                            <w:color w:val="0D182C"/>
                            <w:spacing w:val="-7"/>
                            <w:sz w:val="22"/>
                          </w:rPr>
                          <w:t> </w:t>
                        </w:r>
                        <w:r>
                          <w:rPr>
                            <w:b/>
                            <w:i/>
                            <w:color w:val="0D182C"/>
                            <w:spacing w:val="-2"/>
                            <w:sz w:val="22"/>
                          </w:rPr>
                          <w:t>love</w:t>
                        </w:r>
                        <w:r>
                          <w:rPr>
                            <w:b/>
                            <w:i/>
                            <w:color w:val="0D182C"/>
                            <w:spacing w:val="-7"/>
                            <w:sz w:val="22"/>
                          </w:rPr>
                          <w:t> </w:t>
                        </w:r>
                        <w:r>
                          <w:rPr>
                            <w:b/>
                            <w:i/>
                            <w:color w:val="0D182C"/>
                            <w:spacing w:val="-2"/>
                            <w:sz w:val="22"/>
                          </w:rPr>
                          <w:t>for</w:t>
                        </w:r>
                        <w:r>
                          <w:rPr>
                            <w:b/>
                            <w:i/>
                            <w:color w:val="0D182C"/>
                            <w:spacing w:val="-4"/>
                            <w:sz w:val="22"/>
                          </w:rPr>
                          <w:t> </w:t>
                        </w:r>
                        <w:r>
                          <w:rPr>
                            <w:b/>
                            <w:i/>
                            <w:color w:val="0D182C"/>
                            <w:spacing w:val="-2"/>
                            <w:sz w:val="22"/>
                          </w:rPr>
                          <w:t>God, </w:t>
                        </w:r>
                        <w:r>
                          <w:rPr>
                            <w:b/>
                            <w:i/>
                            <w:color w:val="0D182C"/>
                            <w:sz w:val="22"/>
                          </w:rPr>
                          <w:t>country and fellowmen according to the plans and purpose of God.”</w:t>
                        </w:r>
                      </w:p>
                    </w:txbxContent>
                  </v:textbox>
                  <w10:wrap type="none"/>
                </v:shape>
                <w10:wrap type="none"/>
              </v:group>
            </w:pict>
          </mc:Fallback>
        </mc:AlternateContent>
      </w:r>
      <w:r>
        <w:rPr>
          <w:sz w:val="22"/>
        </w:rPr>
        <w:t>Maintain</w:t>
      </w:r>
      <w:r>
        <w:rPr>
          <w:spacing w:val="-7"/>
          <w:sz w:val="22"/>
        </w:rPr>
        <w:t> </w:t>
      </w:r>
      <w:r>
        <w:rPr>
          <w:sz w:val="22"/>
        </w:rPr>
        <w:t>a</w:t>
      </w:r>
      <w:r>
        <w:rPr>
          <w:spacing w:val="-6"/>
          <w:sz w:val="22"/>
        </w:rPr>
        <w:t> </w:t>
      </w:r>
      <w:r>
        <w:rPr>
          <w:sz w:val="22"/>
        </w:rPr>
        <w:t>public</w:t>
      </w:r>
      <w:r>
        <w:rPr>
          <w:spacing w:val="-6"/>
          <w:sz w:val="22"/>
        </w:rPr>
        <w:t> </w:t>
      </w:r>
      <w:r>
        <w:rPr>
          <w:sz w:val="22"/>
        </w:rPr>
        <w:t>record</w:t>
      </w:r>
      <w:r>
        <w:rPr>
          <w:spacing w:val="-4"/>
          <w:sz w:val="22"/>
        </w:rPr>
        <w:t> </w:t>
      </w:r>
      <w:r>
        <w:rPr>
          <w:sz w:val="22"/>
        </w:rPr>
        <w:t>of</w:t>
      </w:r>
      <w:r>
        <w:rPr>
          <w:spacing w:val="-5"/>
          <w:sz w:val="22"/>
        </w:rPr>
        <w:t> </w:t>
      </w:r>
      <w:r>
        <w:rPr>
          <w:sz w:val="22"/>
        </w:rPr>
        <w:t>incidents</w:t>
      </w:r>
      <w:r>
        <w:rPr>
          <w:spacing w:val="-3"/>
          <w:sz w:val="22"/>
        </w:rPr>
        <w:t> </w:t>
      </w:r>
      <w:r>
        <w:rPr>
          <w:sz w:val="22"/>
        </w:rPr>
        <w:t>of</w:t>
      </w:r>
      <w:r>
        <w:rPr>
          <w:spacing w:val="-5"/>
          <w:sz w:val="22"/>
        </w:rPr>
        <w:t> </w:t>
      </w:r>
      <w:r>
        <w:rPr>
          <w:sz w:val="22"/>
        </w:rPr>
        <w:t>bullying</w:t>
      </w:r>
      <w:r>
        <w:rPr>
          <w:spacing w:val="-4"/>
          <w:sz w:val="22"/>
        </w:rPr>
        <w:t> </w:t>
      </w:r>
      <w:r>
        <w:rPr>
          <w:sz w:val="22"/>
        </w:rPr>
        <w:t>and</w:t>
      </w:r>
      <w:r>
        <w:rPr>
          <w:spacing w:val="-3"/>
          <w:sz w:val="22"/>
        </w:rPr>
        <w:t> </w:t>
      </w:r>
      <w:r>
        <w:rPr>
          <w:spacing w:val="-2"/>
          <w:sz w:val="22"/>
        </w:rPr>
        <w:t>retaliation.</w:t>
      </w:r>
    </w:p>
    <w:p>
      <w:pPr>
        <w:pStyle w:val="BodyText"/>
        <w:spacing w:before="72"/>
        <w:ind w:left="729" w:right="1537" w:firstLine="360"/>
        <w:jc w:val="both"/>
      </w:pPr>
      <w:r>
        <w:rPr/>
        <w:t>If an incident of bullying or retaliation involves students from more than one school, the school that was first informed of the bullying or retaliation shall promptly notify the appropriate administrator or school </w:t>
      </w:r>
      <w:r>
        <w:rPr>
          <w:spacing w:val="-2"/>
        </w:rPr>
        <w:t>head</w:t>
      </w:r>
      <w:r>
        <w:rPr>
          <w:spacing w:val="-9"/>
        </w:rPr>
        <w:t> </w:t>
      </w:r>
      <w:r>
        <w:rPr>
          <w:spacing w:val="-2"/>
        </w:rPr>
        <w:t>of</w:t>
      </w:r>
      <w:r>
        <w:rPr>
          <w:spacing w:val="-3"/>
        </w:rPr>
        <w:t> </w:t>
      </w:r>
      <w:r>
        <w:rPr>
          <w:spacing w:val="-2"/>
        </w:rPr>
        <w:t>the</w:t>
      </w:r>
      <w:r>
        <w:rPr>
          <w:spacing w:val="-9"/>
        </w:rPr>
        <w:t> </w:t>
      </w:r>
      <w:r>
        <w:rPr>
          <w:spacing w:val="-2"/>
        </w:rPr>
        <w:t>other</w:t>
      </w:r>
      <w:r>
        <w:rPr>
          <w:spacing w:val="-5"/>
        </w:rPr>
        <w:t> </w:t>
      </w:r>
      <w:r>
        <w:rPr>
          <w:spacing w:val="-2"/>
        </w:rPr>
        <w:t>school</w:t>
      </w:r>
      <w:r>
        <w:rPr>
          <w:spacing w:val="-6"/>
        </w:rPr>
        <w:t> </w:t>
      </w:r>
      <w:r>
        <w:rPr>
          <w:spacing w:val="-2"/>
        </w:rPr>
        <w:t>so</w:t>
      </w:r>
      <w:r>
        <w:rPr>
          <w:spacing w:val="-8"/>
        </w:rPr>
        <w:t> </w:t>
      </w:r>
      <w:r>
        <w:rPr>
          <w:spacing w:val="-2"/>
        </w:rPr>
        <w:t>that</w:t>
      </w:r>
      <w:r>
        <w:rPr>
          <w:spacing w:val="-11"/>
        </w:rPr>
        <w:t> </w:t>
      </w:r>
      <w:r>
        <w:rPr>
          <w:spacing w:val="-2"/>
        </w:rPr>
        <w:t>both</w:t>
      </w:r>
      <w:r>
        <w:rPr>
          <w:spacing w:val="-8"/>
        </w:rPr>
        <w:t> </w:t>
      </w:r>
      <w:r>
        <w:rPr>
          <w:spacing w:val="-2"/>
        </w:rPr>
        <w:t>schools</w:t>
      </w:r>
      <w:r>
        <w:rPr>
          <w:spacing w:val="-6"/>
        </w:rPr>
        <w:t> </w:t>
      </w:r>
      <w:r>
        <w:rPr>
          <w:spacing w:val="-2"/>
        </w:rPr>
        <w:t>may</w:t>
      </w:r>
      <w:r>
        <w:rPr>
          <w:spacing w:val="-8"/>
        </w:rPr>
        <w:t> </w:t>
      </w:r>
      <w:r>
        <w:rPr>
          <w:spacing w:val="-2"/>
        </w:rPr>
        <w:t>take</w:t>
      </w:r>
      <w:r>
        <w:rPr>
          <w:spacing w:val="-6"/>
        </w:rPr>
        <w:t> </w:t>
      </w:r>
      <w:r>
        <w:rPr>
          <w:spacing w:val="-2"/>
        </w:rPr>
        <w:t>appropriate</w:t>
      </w:r>
      <w:r>
        <w:rPr>
          <w:spacing w:val="-5"/>
        </w:rPr>
        <w:t> </w:t>
      </w:r>
      <w:r>
        <w:rPr>
          <w:spacing w:val="-2"/>
        </w:rPr>
        <w:t>action.</w:t>
      </w:r>
    </w:p>
    <w:p>
      <w:pPr>
        <w:pStyle w:val="Heading1"/>
        <w:spacing w:before="79"/>
        <w:ind w:left="729"/>
        <w:rPr>
          <w:u w:val="none"/>
        </w:rPr>
      </w:pPr>
      <w:r>
        <w:rPr>
          <w:color w:val="00AF50"/>
          <w:u w:val="single" w:color="00AF50"/>
        </w:rPr>
        <w:t>DISMISSAL</w:t>
      </w:r>
      <w:r>
        <w:rPr>
          <w:color w:val="00AF50"/>
          <w:spacing w:val="-6"/>
          <w:u w:val="single" w:color="00AF50"/>
        </w:rPr>
        <w:t> </w:t>
      </w:r>
      <w:r>
        <w:rPr>
          <w:color w:val="00AF50"/>
          <w:u w:val="single" w:color="00AF50"/>
        </w:rPr>
        <w:t>OF</w:t>
      </w:r>
      <w:r>
        <w:rPr>
          <w:color w:val="00AF50"/>
          <w:spacing w:val="-5"/>
          <w:u w:val="single" w:color="00AF50"/>
        </w:rPr>
        <w:t> </w:t>
      </w:r>
      <w:r>
        <w:rPr>
          <w:color w:val="00AF50"/>
          <w:spacing w:val="-2"/>
          <w:u w:val="single" w:color="00AF50"/>
        </w:rPr>
        <w:t>STUDENTS</w:t>
      </w:r>
    </w:p>
    <w:p>
      <w:pPr>
        <w:pStyle w:val="Heading5"/>
        <w:numPr>
          <w:ilvl w:val="0"/>
          <w:numId w:val="8"/>
        </w:numPr>
        <w:tabs>
          <w:tab w:pos="1020" w:val="left" w:leader="none"/>
        </w:tabs>
        <w:spacing w:line="254" w:lineRule="exact" w:before="28" w:after="0"/>
        <w:ind w:left="1020" w:right="0" w:hanging="291"/>
        <w:jc w:val="left"/>
      </w:pPr>
      <w:r>
        <w:rPr/>
        <w:t>Dismissal</w:t>
      </w:r>
      <w:r>
        <w:rPr>
          <w:spacing w:val="-4"/>
        </w:rPr>
        <w:t> </w:t>
      </w:r>
      <w:r>
        <w:rPr/>
        <w:t>for</w:t>
      </w:r>
      <w:r>
        <w:rPr>
          <w:spacing w:val="-7"/>
        </w:rPr>
        <w:t> </w:t>
      </w:r>
      <w:r>
        <w:rPr/>
        <w:t>Academic</w:t>
      </w:r>
      <w:r>
        <w:rPr>
          <w:spacing w:val="-3"/>
        </w:rPr>
        <w:t> </w:t>
      </w:r>
      <w:r>
        <w:rPr>
          <w:spacing w:val="-2"/>
        </w:rPr>
        <w:t>Reasons</w:t>
      </w:r>
    </w:p>
    <w:p>
      <w:pPr>
        <w:pStyle w:val="ListParagraph"/>
        <w:numPr>
          <w:ilvl w:val="1"/>
          <w:numId w:val="8"/>
        </w:numPr>
        <w:tabs>
          <w:tab w:pos="1087" w:val="left" w:leader="none"/>
          <w:tab w:pos="1089" w:val="left" w:leader="none"/>
        </w:tabs>
        <w:spacing w:line="216" w:lineRule="auto" w:before="7" w:after="0"/>
        <w:ind w:left="1089" w:right="1538" w:hanging="360"/>
        <w:jc w:val="left"/>
        <w:rPr>
          <w:sz w:val="22"/>
        </w:rPr>
      </w:pPr>
      <w:r>
        <w:rPr>
          <w:sz w:val="22"/>
        </w:rPr>
        <w:t>Failure</w:t>
      </w:r>
      <w:r>
        <w:rPr>
          <w:spacing w:val="-7"/>
          <w:sz w:val="22"/>
        </w:rPr>
        <w:t> </w:t>
      </w:r>
      <w:r>
        <w:rPr>
          <w:sz w:val="22"/>
        </w:rPr>
        <w:t>in</w:t>
      </w:r>
      <w:r>
        <w:rPr>
          <w:spacing w:val="-5"/>
          <w:sz w:val="22"/>
        </w:rPr>
        <w:t> </w:t>
      </w:r>
      <w:r>
        <w:rPr>
          <w:sz w:val="22"/>
        </w:rPr>
        <w:t>two</w:t>
      </w:r>
      <w:r>
        <w:rPr>
          <w:spacing w:val="-5"/>
          <w:sz w:val="22"/>
        </w:rPr>
        <w:t> </w:t>
      </w:r>
      <w:r>
        <w:rPr>
          <w:sz w:val="22"/>
        </w:rPr>
        <w:t>(2)</w:t>
      </w:r>
      <w:r>
        <w:rPr>
          <w:spacing w:val="-4"/>
          <w:sz w:val="22"/>
        </w:rPr>
        <w:t> </w:t>
      </w:r>
      <w:r>
        <w:rPr>
          <w:sz w:val="22"/>
        </w:rPr>
        <w:t>or</w:t>
      </w:r>
      <w:r>
        <w:rPr>
          <w:spacing w:val="-2"/>
          <w:sz w:val="22"/>
        </w:rPr>
        <w:t> </w:t>
      </w:r>
      <w:r>
        <w:rPr>
          <w:sz w:val="22"/>
        </w:rPr>
        <w:t>three</w:t>
      </w:r>
      <w:r>
        <w:rPr>
          <w:spacing w:val="-7"/>
          <w:sz w:val="22"/>
        </w:rPr>
        <w:t> </w:t>
      </w:r>
      <w:r>
        <w:rPr>
          <w:sz w:val="22"/>
        </w:rPr>
        <w:t>(3)</w:t>
      </w:r>
      <w:r>
        <w:rPr>
          <w:spacing w:val="-4"/>
          <w:sz w:val="22"/>
        </w:rPr>
        <w:t> </w:t>
      </w:r>
      <w:r>
        <w:rPr>
          <w:sz w:val="22"/>
        </w:rPr>
        <w:t>subjects,</w:t>
      </w:r>
      <w:r>
        <w:rPr>
          <w:spacing w:val="-4"/>
          <w:sz w:val="22"/>
        </w:rPr>
        <w:t> </w:t>
      </w:r>
      <w:r>
        <w:rPr>
          <w:sz w:val="22"/>
        </w:rPr>
        <w:t>unless</w:t>
      </w:r>
      <w:r>
        <w:rPr>
          <w:spacing w:val="-4"/>
          <w:sz w:val="22"/>
        </w:rPr>
        <w:t> </w:t>
      </w:r>
      <w:r>
        <w:rPr>
          <w:sz w:val="22"/>
        </w:rPr>
        <w:t>the</w:t>
      </w:r>
      <w:r>
        <w:rPr>
          <w:spacing w:val="-6"/>
          <w:sz w:val="22"/>
        </w:rPr>
        <w:t> </w:t>
      </w:r>
      <w:r>
        <w:rPr>
          <w:sz w:val="22"/>
        </w:rPr>
        <w:t>student</w:t>
      </w:r>
      <w:r>
        <w:rPr>
          <w:spacing w:val="-3"/>
          <w:sz w:val="22"/>
        </w:rPr>
        <w:t> </w:t>
      </w:r>
      <w:r>
        <w:rPr>
          <w:sz w:val="22"/>
        </w:rPr>
        <w:t>is</w:t>
      </w:r>
      <w:r>
        <w:rPr>
          <w:spacing w:val="-4"/>
          <w:sz w:val="22"/>
        </w:rPr>
        <w:t> </w:t>
      </w:r>
      <w:r>
        <w:rPr>
          <w:sz w:val="22"/>
        </w:rPr>
        <w:t>willing</w:t>
      </w:r>
      <w:r>
        <w:rPr>
          <w:spacing w:val="-5"/>
          <w:sz w:val="22"/>
        </w:rPr>
        <w:t> </w:t>
      </w:r>
      <w:r>
        <w:rPr>
          <w:sz w:val="22"/>
        </w:rPr>
        <w:t>to repeat the whole curriculum for the next school year.</w:t>
      </w:r>
    </w:p>
    <w:p>
      <w:pPr>
        <w:pStyle w:val="ListParagraph"/>
        <w:numPr>
          <w:ilvl w:val="1"/>
          <w:numId w:val="8"/>
        </w:numPr>
        <w:tabs>
          <w:tab w:pos="1087" w:val="left" w:leader="none"/>
          <w:tab w:pos="1089" w:val="left" w:leader="none"/>
        </w:tabs>
        <w:spacing w:line="213" w:lineRule="auto" w:before="0" w:after="0"/>
        <w:ind w:left="1089" w:right="1540" w:hanging="360"/>
        <w:jc w:val="left"/>
        <w:rPr>
          <w:sz w:val="22"/>
        </w:rPr>
      </w:pPr>
      <w:r>
        <w:rPr>
          <w:sz w:val="22"/>
        </w:rPr>
        <w:t>Failure</w:t>
      </w:r>
      <w:r>
        <w:rPr>
          <w:spacing w:val="38"/>
          <w:sz w:val="22"/>
        </w:rPr>
        <w:t> </w:t>
      </w:r>
      <w:r>
        <w:rPr>
          <w:sz w:val="22"/>
        </w:rPr>
        <w:t>to</w:t>
      </w:r>
      <w:r>
        <w:rPr>
          <w:spacing w:val="40"/>
          <w:sz w:val="22"/>
        </w:rPr>
        <w:t> </w:t>
      </w:r>
      <w:r>
        <w:rPr>
          <w:sz w:val="22"/>
        </w:rPr>
        <w:t>make</w:t>
      </w:r>
      <w:r>
        <w:rPr>
          <w:spacing w:val="38"/>
          <w:sz w:val="22"/>
        </w:rPr>
        <w:t> </w:t>
      </w:r>
      <w:r>
        <w:rPr>
          <w:sz w:val="22"/>
        </w:rPr>
        <w:t>up</w:t>
      </w:r>
      <w:r>
        <w:rPr>
          <w:spacing w:val="40"/>
          <w:sz w:val="22"/>
        </w:rPr>
        <w:t> </w:t>
      </w:r>
      <w:r>
        <w:rPr>
          <w:sz w:val="22"/>
        </w:rPr>
        <w:t>for</w:t>
      </w:r>
      <w:r>
        <w:rPr>
          <w:spacing w:val="39"/>
          <w:sz w:val="22"/>
        </w:rPr>
        <w:t> </w:t>
      </w:r>
      <w:r>
        <w:rPr>
          <w:sz w:val="22"/>
        </w:rPr>
        <w:t>failing</w:t>
      </w:r>
      <w:r>
        <w:rPr>
          <w:spacing w:val="40"/>
          <w:sz w:val="22"/>
        </w:rPr>
        <w:t> </w:t>
      </w:r>
      <w:r>
        <w:rPr>
          <w:sz w:val="22"/>
        </w:rPr>
        <w:t>grade</w:t>
      </w:r>
      <w:r>
        <w:rPr>
          <w:spacing w:val="40"/>
          <w:sz w:val="22"/>
        </w:rPr>
        <w:t> </w:t>
      </w:r>
      <w:r>
        <w:rPr>
          <w:sz w:val="22"/>
        </w:rPr>
        <w:t>through</w:t>
      </w:r>
      <w:r>
        <w:rPr>
          <w:spacing w:val="40"/>
          <w:sz w:val="22"/>
        </w:rPr>
        <w:t> </w:t>
      </w:r>
      <w:r>
        <w:rPr>
          <w:sz w:val="22"/>
        </w:rPr>
        <w:t>summer</w:t>
      </w:r>
      <w:r>
        <w:rPr>
          <w:spacing w:val="39"/>
          <w:sz w:val="22"/>
        </w:rPr>
        <w:t> </w:t>
      </w:r>
      <w:r>
        <w:rPr>
          <w:sz w:val="22"/>
        </w:rPr>
        <w:t>course</w:t>
      </w:r>
      <w:r>
        <w:rPr>
          <w:spacing w:val="38"/>
          <w:sz w:val="22"/>
        </w:rPr>
        <w:t> </w:t>
      </w:r>
      <w:r>
        <w:rPr>
          <w:sz w:val="22"/>
        </w:rPr>
        <w:t>and passing validation examinations to be conducted by the Office.</w:t>
      </w:r>
    </w:p>
    <w:p>
      <w:pPr>
        <w:pStyle w:val="ListParagraph"/>
        <w:numPr>
          <w:ilvl w:val="0"/>
          <w:numId w:val="8"/>
        </w:numPr>
        <w:tabs>
          <w:tab w:pos="1006" w:val="left" w:leader="none"/>
        </w:tabs>
        <w:spacing w:line="268" w:lineRule="exact" w:before="166" w:after="0"/>
        <w:ind w:left="1006" w:right="0" w:hanging="277"/>
        <w:jc w:val="left"/>
        <w:rPr>
          <w:b/>
          <w:i/>
          <w:sz w:val="22"/>
        </w:rPr>
      </w:pPr>
      <w:r>
        <w:rPr>
          <w:b/>
          <w:i/>
          <w:sz w:val="22"/>
        </w:rPr>
        <w:t>Dismissal</w:t>
      </w:r>
      <w:r>
        <w:rPr>
          <w:b/>
          <w:i/>
          <w:spacing w:val="-3"/>
          <w:sz w:val="22"/>
        </w:rPr>
        <w:t> </w:t>
      </w:r>
      <w:r>
        <w:rPr>
          <w:b/>
          <w:i/>
          <w:sz w:val="22"/>
        </w:rPr>
        <w:t>for</w:t>
      </w:r>
      <w:r>
        <w:rPr>
          <w:b/>
          <w:i/>
          <w:spacing w:val="-4"/>
          <w:sz w:val="22"/>
        </w:rPr>
        <w:t> </w:t>
      </w:r>
      <w:r>
        <w:rPr>
          <w:b/>
          <w:i/>
          <w:sz w:val="22"/>
        </w:rPr>
        <w:t>Disciplinary</w:t>
      </w:r>
      <w:r>
        <w:rPr>
          <w:b/>
          <w:i/>
          <w:spacing w:val="-3"/>
          <w:sz w:val="22"/>
        </w:rPr>
        <w:t> </w:t>
      </w:r>
      <w:r>
        <w:rPr>
          <w:b/>
          <w:i/>
          <w:spacing w:val="-2"/>
          <w:sz w:val="22"/>
        </w:rPr>
        <w:t>Reasons</w:t>
      </w:r>
    </w:p>
    <w:p>
      <w:pPr>
        <w:pStyle w:val="Heading4"/>
        <w:spacing w:line="260" w:lineRule="exact"/>
        <w:ind w:left="729"/>
      </w:pPr>
      <w:r>
        <w:rPr/>
        <w:t>Grounds</w:t>
      </w:r>
      <w:r>
        <w:rPr>
          <w:spacing w:val="-7"/>
        </w:rPr>
        <w:t> </w:t>
      </w:r>
      <w:r>
        <w:rPr/>
        <w:t>for</w:t>
      </w:r>
      <w:r>
        <w:rPr>
          <w:spacing w:val="-5"/>
        </w:rPr>
        <w:t> </w:t>
      </w:r>
      <w:r>
        <w:rPr>
          <w:spacing w:val="-2"/>
        </w:rPr>
        <w:t>Dismissal:</w:t>
      </w:r>
    </w:p>
    <w:p>
      <w:pPr>
        <w:pStyle w:val="ListParagraph"/>
        <w:numPr>
          <w:ilvl w:val="1"/>
          <w:numId w:val="8"/>
        </w:numPr>
        <w:tabs>
          <w:tab w:pos="1087" w:val="left" w:leader="none"/>
        </w:tabs>
        <w:spacing w:line="246" w:lineRule="exact" w:before="0" w:after="0"/>
        <w:ind w:left="1087" w:right="0" w:hanging="358"/>
        <w:jc w:val="left"/>
        <w:rPr>
          <w:sz w:val="22"/>
        </w:rPr>
      </w:pPr>
      <w:r>
        <w:rPr>
          <w:sz w:val="22"/>
        </w:rPr>
        <w:t>Bullying</w:t>
      </w:r>
      <w:r>
        <w:rPr>
          <w:spacing w:val="-3"/>
          <w:sz w:val="22"/>
        </w:rPr>
        <w:t> </w:t>
      </w:r>
      <w:r>
        <w:rPr>
          <w:sz w:val="22"/>
        </w:rPr>
        <w:t>&amp;</w:t>
      </w:r>
      <w:r>
        <w:rPr>
          <w:spacing w:val="-2"/>
          <w:sz w:val="22"/>
        </w:rPr>
        <w:t> Retaliation</w:t>
      </w:r>
    </w:p>
    <w:p>
      <w:pPr>
        <w:pStyle w:val="ListParagraph"/>
        <w:numPr>
          <w:ilvl w:val="1"/>
          <w:numId w:val="8"/>
        </w:numPr>
        <w:tabs>
          <w:tab w:pos="1087" w:val="left" w:leader="none"/>
          <w:tab w:pos="1089" w:val="left" w:leader="none"/>
        </w:tabs>
        <w:spacing w:line="213" w:lineRule="auto" w:before="9" w:after="0"/>
        <w:ind w:left="1089" w:right="1539" w:hanging="360"/>
        <w:jc w:val="left"/>
        <w:rPr>
          <w:sz w:val="22"/>
        </w:rPr>
      </w:pPr>
      <w:r>
        <w:rPr>
          <w:sz w:val="22"/>
        </w:rPr>
        <w:t>Insubordination</w:t>
      </w:r>
      <w:r>
        <w:rPr>
          <w:spacing w:val="29"/>
          <w:sz w:val="22"/>
        </w:rPr>
        <w:t> </w:t>
      </w:r>
      <w:r>
        <w:rPr>
          <w:sz w:val="22"/>
        </w:rPr>
        <w:t>to</w:t>
      </w:r>
      <w:r>
        <w:rPr>
          <w:spacing w:val="29"/>
          <w:sz w:val="22"/>
        </w:rPr>
        <w:t> </w:t>
      </w:r>
      <w:r>
        <w:rPr>
          <w:sz w:val="22"/>
        </w:rPr>
        <w:t>school</w:t>
      </w:r>
      <w:r>
        <w:rPr>
          <w:spacing w:val="35"/>
          <w:sz w:val="22"/>
        </w:rPr>
        <w:t> </w:t>
      </w:r>
      <w:r>
        <w:rPr>
          <w:sz w:val="22"/>
        </w:rPr>
        <w:t>authorities</w:t>
      </w:r>
      <w:r>
        <w:rPr>
          <w:spacing w:val="31"/>
          <w:sz w:val="22"/>
        </w:rPr>
        <w:t> </w:t>
      </w:r>
      <w:r>
        <w:rPr>
          <w:sz w:val="22"/>
        </w:rPr>
        <w:t>or</w:t>
      </w:r>
      <w:r>
        <w:rPr>
          <w:spacing w:val="32"/>
          <w:sz w:val="22"/>
        </w:rPr>
        <w:t> </w:t>
      </w:r>
      <w:r>
        <w:rPr>
          <w:sz w:val="22"/>
        </w:rPr>
        <w:t>non-compliance</w:t>
      </w:r>
      <w:r>
        <w:rPr>
          <w:spacing w:val="27"/>
          <w:sz w:val="22"/>
        </w:rPr>
        <w:t> </w:t>
      </w:r>
      <w:r>
        <w:rPr>
          <w:sz w:val="22"/>
        </w:rPr>
        <w:t>of</w:t>
      </w:r>
      <w:r>
        <w:rPr>
          <w:spacing w:val="29"/>
          <w:sz w:val="22"/>
        </w:rPr>
        <w:t> </w:t>
      </w:r>
      <w:r>
        <w:rPr>
          <w:sz w:val="22"/>
        </w:rPr>
        <w:t>school </w:t>
      </w:r>
      <w:r>
        <w:rPr>
          <w:spacing w:val="-2"/>
          <w:sz w:val="22"/>
        </w:rPr>
        <w:t>policies.</w:t>
      </w:r>
    </w:p>
    <w:p>
      <w:pPr>
        <w:pStyle w:val="ListParagraph"/>
        <w:numPr>
          <w:ilvl w:val="1"/>
          <w:numId w:val="8"/>
        </w:numPr>
        <w:tabs>
          <w:tab w:pos="1087" w:val="left" w:leader="none"/>
        </w:tabs>
        <w:spacing w:line="233" w:lineRule="exact" w:before="0" w:after="0"/>
        <w:ind w:left="1087" w:right="0" w:hanging="358"/>
        <w:jc w:val="left"/>
        <w:rPr>
          <w:sz w:val="22"/>
        </w:rPr>
      </w:pPr>
      <w:r>
        <w:rPr>
          <w:spacing w:val="-2"/>
          <w:sz w:val="22"/>
        </w:rPr>
        <w:t>Vandalism</w:t>
      </w:r>
    </w:p>
    <w:p>
      <w:pPr>
        <w:pStyle w:val="ListParagraph"/>
        <w:numPr>
          <w:ilvl w:val="1"/>
          <w:numId w:val="8"/>
        </w:numPr>
        <w:tabs>
          <w:tab w:pos="1087" w:val="left" w:leader="none"/>
          <w:tab w:pos="1089" w:val="left" w:leader="none"/>
        </w:tabs>
        <w:spacing w:line="213" w:lineRule="auto" w:before="8" w:after="0"/>
        <w:ind w:left="1089" w:right="1534" w:hanging="360"/>
        <w:jc w:val="left"/>
        <w:rPr>
          <w:sz w:val="22"/>
        </w:rPr>
      </w:pPr>
      <w:r>
        <w:rPr>
          <w:sz w:val="22"/>
        </w:rPr>
        <w:t>Unbecoming behavior within the school premises, during any school activity, or when representing the school at a public place.</w:t>
      </w:r>
    </w:p>
    <w:p>
      <w:pPr>
        <w:pStyle w:val="ListParagraph"/>
        <w:numPr>
          <w:ilvl w:val="1"/>
          <w:numId w:val="8"/>
        </w:numPr>
        <w:tabs>
          <w:tab w:pos="1087" w:val="left" w:leader="none"/>
        </w:tabs>
        <w:spacing w:line="233" w:lineRule="exact" w:before="0" w:after="0"/>
        <w:ind w:left="1087" w:right="0" w:hanging="358"/>
        <w:jc w:val="left"/>
        <w:rPr>
          <w:sz w:val="22"/>
        </w:rPr>
      </w:pPr>
      <w:r>
        <w:rPr>
          <w:spacing w:val="-2"/>
          <w:sz w:val="22"/>
        </w:rPr>
        <w:t>Lying,</w:t>
      </w:r>
      <w:r>
        <w:rPr>
          <w:sz w:val="22"/>
        </w:rPr>
        <w:t> </w:t>
      </w:r>
      <w:r>
        <w:rPr>
          <w:spacing w:val="-2"/>
          <w:sz w:val="22"/>
        </w:rPr>
        <w:t>forgery,</w:t>
      </w:r>
      <w:r>
        <w:rPr>
          <w:sz w:val="22"/>
        </w:rPr>
        <w:t> </w:t>
      </w:r>
      <w:r>
        <w:rPr>
          <w:spacing w:val="-2"/>
          <w:sz w:val="22"/>
        </w:rPr>
        <w:t>stealing</w:t>
      </w:r>
      <w:r>
        <w:rPr>
          <w:spacing w:val="-1"/>
          <w:sz w:val="22"/>
        </w:rPr>
        <w:t> </w:t>
      </w:r>
      <w:r>
        <w:rPr>
          <w:spacing w:val="-2"/>
          <w:sz w:val="22"/>
        </w:rPr>
        <w:t>and</w:t>
      </w:r>
      <w:r>
        <w:rPr>
          <w:spacing w:val="1"/>
          <w:sz w:val="22"/>
        </w:rPr>
        <w:t> </w:t>
      </w:r>
      <w:r>
        <w:rPr>
          <w:spacing w:val="-2"/>
          <w:sz w:val="22"/>
        </w:rPr>
        <w:t>cheating</w:t>
      </w:r>
    </w:p>
    <w:p>
      <w:pPr>
        <w:pStyle w:val="ListParagraph"/>
        <w:numPr>
          <w:ilvl w:val="1"/>
          <w:numId w:val="8"/>
        </w:numPr>
        <w:tabs>
          <w:tab w:pos="1087" w:val="left" w:leader="none"/>
        </w:tabs>
        <w:spacing w:line="240" w:lineRule="exact" w:before="0" w:after="0"/>
        <w:ind w:left="1087" w:right="0" w:hanging="358"/>
        <w:jc w:val="left"/>
        <w:rPr>
          <w:sz w:val="22"/>
        </w:rPr>
      </w:pPr>
      <w:r>
        <w:rPr>
          <w:sz w:val="22"/>
        </w:rPr>
        <w:t>Using</w:t>
      </w:r>
      <w:r>
        <w:rPr>
          <w:spacing w:val="-4"/>
          <w:sz w:val="22"/>
        </w:rPr>
        <w:t> </w:t>
      </w:r>
      <w:r>
        <w:rPr>
          <w:sz w:val="22"/>
        </w:rPr>
        <w:t>foul</w:t>
      </w:r>
      <w:r>
        <w:rPr>
          <w:spacing w:val="-2"/>
          <w:sz w:val="22"/>
        </w:rPr>
        <w:t> language</w:t>
      </w:r>
    </w:p>
    <w:p>
      <w:pPr>
        <w:pStyle w:val="ListParagraph"/>
        <w:numPr>
          <w:ilvl w:val="1"/>
          <w:numId w:val="8"/>
        </w:numPr>
        <w:tabs>
          <w:tab w:pos="1087" w:val="left" w:leader="none"/>
          <w:tab w:pos="1089" w:val="left" w:leader="none"/>
        </w:tabs>
        <w:spacing w:line="213" w:lineRule="auto" w:before="9" w:after="0"/>
        <w:ind w:left="1089" w:right="1539" w:hanging="360"/>
        <w:jc w:val="left"/>
        <w:rPr>
          <w:sz w:val="22"/>
        </w:rPr>
      </w:pPr>
      <w:r>
        <w:rPr>
          <w:sz w:val="22"/>
        </w:rPr>
        <w:t>Leaving</w:t>
      </w:r>
      <w:r>
        <w:rPr>
          <w:spacing w:val="80"/>
          <w:sz w:val="22"/>
        </w:rPr>
        <w:t> </w:t>
      </w:r>
      <w:r>
        <w:rPr>
          <w:sz w:val="22"/>
        </w:rPr>
        <w:t>school</w:t>
      </w:r>
      <w:r>
        <w:rPr>
          <w:spacing w:val="80"/>
          <w:sz w:val="22"/>
        </w:rPr>
        <w:t> </w:t>
      </w:r>
      <w:r>
        <w:rPr>
          <w:sz w:val="22"/>
        </w:rPr>
        <w:t>premises</w:t>
      </w:r>
      <w:r>
        <w:rPr>
          <w:spacing w:val="80"/>
          <w:sz w:val="22"/>
        </w:rPr>
        <w:t> </w:t>
      </w:r>
      <w:r>
        <w:rPr>
          <w:sz w:val="22"/>
        </w:rPr>
        <w:t>during</w:t>
      </w:r>
      <w:r>
        <w:rPr>
          <w:spacing w:val="80"/>
          <w:sz w:val="22"/>
        </w:rPr>
        <w:t> </w:t>
      </w:r>
      <w:r>
        <w:rPr>
          <w:sz w:val="22"/>
        </w:rPr>
        <w:t>any</w:t>
      </w:r>
      <w:r>
        <w:rPr>
          <w:spacing w:val="80"/>
          <w:sz w:val="22"/>
        </w:rPr>
        <w:t> </w:t>
      </w:r>
      <w:r>
        <w:rPr>
          <w:sz w:val="22"/>
        </w:rPr>
        <w:t>school</w:t>
      </w:r>
      <w:r>
        <w:rPr>
          <w:spacing w:val="80"/>
          <w:sz w:val="22"/>
        </w:rPr>
        <w:t> </w:t>
      </w:r>
      <w:r>
        <w:rPr>
          <w:sz w:val="22"/>
        </w:rPr>
        <w:t>activity,</w:t>
      </w:r>
      <w:r>
        <w:rPr>
          <w:spacing w:val="80"/>
          <w:sz w:val="22"/>
        </w:rPr>
        <w:t> </w:t>
      </w:r>
      <w:r>
        <w:rPr>
          <w:sz w:val="22"/>
        </w:rPr>
        <w:t>or</w:t>
      </w:r>
      <w:r>
        <w:rPr>
          <w:spacing w:val="80"/>
          <w:sz w:val="22"/>
        </w:rPr>
        <w:t> </w:t>
      </w:r>
      <w:r>
        <w:rPr>
          <w:sz w:val="22"/>
        </w:rPr>
        <w:t>when representing the school at a public place.</w:t>
      </w:r>
    </w:p>
    <w:p>
      <w:pPr>
        <w:pStyle w:val="ListParagraph"/>
        <w:numPr>
          <w:ilvl w:val="1"/>
          <w:numId w:val="8"/>
        </w:numPr>
        <w:tabs>
          <w:tab w:pos="1087" w:val="left" w:leader="none"/>
          <w:tab w:pos="1089" w:val="left" w:leader="none"/>
        </w:tabs>
        <w:spacing w:line="213" w:lineRule="auto" w:before="2" w:after="0"/>
        <w:ind w:left="1089" w:right="1540" w:hanging="360"/>
        <w:jc w:val="left"/>
        <w:rPr>
          <w:sz w:val="22"/>
        </w:rPr>
      </w:pPr>
      <w:r>
        <w:rPr>
          <w:sz w:val="22"/>
        </w:rPr>
        <w:t>Cutting</w:t>
      </w:r>
      <w:r>
        <w:rPr>
          <w:spacing w:val="29"/>
          <w:sz w:val="22"/>
        </w:rPr>
        <w:t> </w:t>
      </w:r>
      <w:r>
        <w:rPr>
          <w:sz w:val="22"/>
        </w:rPr>
        <w:t>classes,</w:t>
      </w:r>
      <w:r>
        <w:rPr>
          <w:spacing w:val="30"/>
          <w:sz w:val="22"/>
        </w:rPr>
        <w:t> </w:t>
      </w:r>
      <w:r>
        <w:rPr>
          <w:sz w:val="22"/>
        </w:rPr>
        <w:t>staying</w:t>
      </w:r>
      <w:r>
        <w:rPr>
          <w:spacing w:val="30"/>
          <w:sz w:val="22"/>
        </w:rPr>
        <w:t> </w:t>
      </w:r>
      <w:r>
        <w:rPr>
          <w:sz w:val="22"/>
        </w:rPr>
        <w:t>away</w:t>
      </w:r>
      <w:r>
        <w:rPr>
          <w:spacing w:val="29"/>
          <w:sz w:val="22"/>
        </w:rPr>
        <w:t> </w:t>
      </w:r>
      <w:r>
        <w:rPr>
          <w:sz w:val="22"/>
        </w:rPr>
        <w:t>from</w:t>
      </w:r>
      <w:r>
        <w:rPr>
          <w:spacing w:val="29"/>
          <w:sz w:val="22"/>
        </w:rPr>
        <w:t> </w:t>
      </w:r>
      <w:r>
        <w:rPr>
          <w:sz w:val="22"/>
        </w:rPr>
        <w:t>a</w:t>
      </w:r>
      <w:r>
        <w:rPr>
          <w:spacing w:val="28"/>
          <w:sz w:val="22"/>
        </w:rPr>
        <w:t> </w:t>
      </w:r>
      <w:r>
        <w:rPr>
          <w:sz w:val="22"/>
        </w:rPr>
        <w:t>lesson,</w:t>
      </w:r>
      <w:r>
        <w:rPr>
          <w:spacing w:val="30"/>
          <w:sz w:val="22"/>
        </w:rPr>
        <w:t> </w:t>
      </w:r>
      <w:r>
        <w:rPr>
          <w:sz w:val="22"/>
        </w:rPr>
        <w:t>a</w:t>
      </w:r>
      <w:r>
        <w:rPr>
          <w:spacing w:val="28"/>
          <w:sz w:val="22"/>
        </w:rPr>
        <w:t> </w:t>
      </w:r>
      <w:r>
        <w:rPr>
          <w:sz w:val="22"/>
        </w:rPr>
        <w:t>class</w:t>
      </w:r>
      <w:r>
        <w:rPr>
          <w:spacing w:val="31"/>
          <w:sz w:val="22"/>
        </w:rPr>
        <w:t> </w:t>
      </w:r>
      <w:r>
        <w:rPr>
          <w:sz w:val="22"/>
        </w:rPr>
        <w:t>activity</w:t>
      </w:r>
      <w:r>
        <w:rPr>
          <w:spacing w:val="29"/>
          <w:sz w:val="22"/>
        </w:rPr>
        <w:t> </w:t>
      </w:r>
      <w:r>
        <w:rPr>
          <w:sz w:val="22"/>
        </w:rPr>
        <w:t>or</w:t>
      </w:r>
      <w:r>
        <w:rPr>
          <w:spacing w:val="28"/>
          <w:sz w:val="22"/>
        </w:rPr>
        <w:t> </w:t>
      </w:r>
      <w:r>
        <w:rPr>
          <w:sz w:val="22"/>
        </w:rPr>
        <w:t>the school without parents’ knowledge and consent</w:t>
      </w:r>
    </w:p>
    <w:p>
      <w:pPr>
        <w:pStyle w:val="Heading5"/>
        <w:numPr>
          <w:ilvl w:val="0"/>
          <w:numId w:val="8"/>
        </w:numPr>
        <w:tabs>
          <w:tab w:pos="999" w:val="left" w:leader="none"/>
        </w:tabs>
        <w:spacing w:line="255" w:lineRule="exact" w:before="247" w:after="0"/>
        <w:ind w:left="999" w:right="0" w:hanging="270"/>
        <w:jc w:val="both"/>
      </w:pPr>
      <w:r>
        <w:rPr/>
        <w:t>Warnings</w:t>
      </w:r>
      <w:r>
        <w:rPr>
          <w:spacing w:val="-7"/>
        </w:rPr>
        <w:t> </w:t>
      </w:r>
      <w:r>
        <w:rPr/>
        <w:t>and</w:t>
      </w:r>
      <w:r>
        <w:rPr>
          <w:spacing w:val="-6"/>
        </w:rPr>
        <w:t> </w:t>
      </w:r>
      <w:r>
        <w:rPr>
          <w:spacing w:val="-2"/>
        </w:rPr>
        <w:t>Sanctions</w:t>
      </w:r>
    </w:p>
    <w:p>
      <w:pPr>
        <w:pStyle w:val="ListParagraph"/>
        <w:numPr>
          <w:ilvl w:val="1"/>
          <w:numId w:val="8"/>
        </w:numPr>
        <w:tabs>
          <w:tab w:pos="1087" w:val="left" w:leader="none"/>
          <w:tab w:pos="1089" w:val="left" w:leader="none"/>
        </w:tabs>
        <w:spacing w:line="213" w:lineRule="auto" w:before="9" w:after="0"/>
        <w:ind w:left="1089" w:right="1541" w:hanging="360"/>
        <w:jc w:val="both"/>
        <w:rPr>
          <w:sz w:val="22"/>
        </w:rPr>
      </w:pPr>
      <w:r>
        <w:rPr>
          <w:sz w:val="22"/>
        </w:rPr>
        <w:t>Warnings</w:t>
      </w:r>
      <w:r>
        <w:rPr>
          <w:spacing w:val="-4"/>
          <w:sz w:val="22"/>
        </w:rPr>
        <w:t> </w:t>
      </w:r>
      <w:r>
        <w:rPr>
          <w:sz w:val="22"/>
        </w:rPr>
        <w:t>as</w:t>
      </w:r>
      <w:r>
        <w:rPr>
          <w:spacing w:val="-4"/>
          <w:sz w:val="22"/>
        </w:rPr>
        <w:t> </w:t>
      </w:r>
      <w:r>
        <w:rPr>
          <w:sz w:val="22"/>
        </w:rPr>
        <w:t>part</w:t>
      </w:r>
      <w:r>
        <w:rPr>
          <w:spacing w:val="-7"/>
          <w:sz w:val="22"/>
        </w:rPr>
        <w:t> </w:t>
      </w:r>
      <w:r>
        <w:rPr>
          <w:sz w:val="22"/>
        </w:rPr>
        <w:t>of</w:t>
      </w:r>
      <w:r>
        <w:rPr>
          <w:spacing w:val="-5"/>
          <w:sz w:val="22"/>
        </w:rPr>
        <w:t> </w:t>
      </w:r>
      <w:r>
        <w:rPr>
          <w:sz w:val="22"/>
        </w:rPr>
        <w:t>Character</w:t>
      </w:r>
      <w:r>
        <w:rPr>
          <w:spacing w:val="-6"/>
          <w:sz w:val="22"/>
        </w:rPr>
        <w:t> </w:t>
      </w:r>
      <w:r>
        <w:rPr>
          <w:sz w:val="22"/>
        </w:rPr>
        <w:t>Formation</w:t>
      </w:r>
      <w:r>
        <w:rPr>
          <w:spacing w:val="-5"/>
          <w:sz w:val="22"/>
        </w:rPr>
        <w:t> </w:t>
      </w:r>
      <w:r>
        <w:rPr>
          <w:sz w:val="22"/>
        </w:rPr>
        <w:t>should</w:t>
      </w:r>
      <w:r>
        <w:rPr>
          <w:spacing w:val="-5"/>
          <w:sz w:val="22"/>
        </w:rPr>
        <w:t> </w:t>
      </w:r>
      <w:r>
        <w:rPr>
          <w:sz w:val="22"/>
        </w:rPr>
        <w:t>be</w:t>
      </w:r>
      <w:r>
        <w:rPr>
          <w:spacing w:val="-7"/>
          <w:sz w:val="22"/>
        </w:rPr>
        <w:t> </w:t>
      </w:r>
      <w:r>
        <w:rPr>
          <w:sz w:val="22"/>
        </w:rPr>
        <w:t>given</w:t>
      </w:r>
      <w:r>
        <w:rPr>
          <w:spacing w:val="-5"/>
          <w:sz w:val="22"/>
        </w:rPr>
        <w:t> </w:t>
      </w:r>
      <w:r>
        <w:rPr>
          <w:sz w:val="22"/>
        </w:rPr>
        <w:t>to</w:t>
      </w:r>
      <w:r>
        <w:rPr>
          <w:spacing w:val="-5"/>
          <w:sz w:val="22"/>
        </w:rPr>
        <w:t> </w:t>
      </w:r>
      <w:r>
        <w:rPr>
          <w:sz w:val="22"/>
        </w:rPr>
        <w:t>students after the</w:t>
      </w:r>
      <w:r>
        <w:rPr>
          <w:spacing w:val="-2"/>
          <w:sz w:val="22"/>
        </w:rPr>
        <w:t> </w:t>
      </w:r>
      <w:r>
        <w:rPr>
          <w:sz w:val="22"/>
        </w:rPr>
        <w:t>process of</w:t>
      </w:r>
      <w:r>
        <w:rPr>
          <w:spacing w:val="-1"/>
          <w:sz w:val="22"/>
        </w:rPr>
        <w:t> </w:t>
      </w:r>
      <w:r>
        <w:rPr>
          <w:sz w:val="22"/>
        </w:rPr>
        <w:t>dialogue</w:t>
      </w:r>
      <w:r>
        <w:rPr>
          <w:spacing w:val="-3"/>
          <w:sz w:val="22"/>
        </w:rPr>
        <w:t> </w:t>
      </w:r>
      <w:r>
        <w:rPr>
          <w:sz w:val="22"/>
        </w:rPr>
        <w:t>and deliberation</w:t>
      </w:r>
      <w:r>
        <w:rPr>
          <w:spacing w:val="-1"/>
          <w:sz w:val="22"/>
        </w:rPr>
        <w:t> </w:t>
      </w:r>
      <w:r>
        <w:rPr>
          <w:sz w:val="22"/>
        </w:rPr>
        <w:t>had</w:t>
      </w:r>
      <w:r>
        <w:rPr>
          <w:spacing w:val="-1"/>
          <w:sz w:val="22"/>
        </w:rPr>
        <w:t> </w:t>
      </w:r>
      <w:r>
        <w:rPr>
          <w:sz w:val="22"/>
        </w:rPr>
        <w:t>been</w:t>
      </w:r>
      <w:r>
        <w:rPr>
          <w:spacing w:val="-1"/>
          <w:sz w:val="22"/>
        </w:rPr>
        <w:t> </w:t>
      </w:r>
      <w:r>
        <w:rPr>
          <w:sz w:val="22"/>
        </w:rPr>
        <w:t>undertaken.</w:t>
      </w:r>
    </w:p>
    <w:p>
      <w:pPr>
        <w:pStyle w:val="ListParagraph"/>
        <w:numPr>
          <w:ilvl w:val="1"/>
          <w:numId w:val="8"/>
        </w:numPr>
        <w:tabs>
          <w:tab w:pos="1087" w:val="left" w:leader="none"/>
          <w:tab w:pos="1089" w:val="left" w:leader="none"/>
        </w:tabs>
        <w:spacing w:line="213" w:lineRule="auto" w:before="2" w:after="0"/>
        <w:ind w:left="1089" w:right="1537" w:hanging="360"/>
        <w:jc w:val="both"/>
        <w:rPr>
          <w:sz w:val="22"/>
        </w:rPr>
      </w:pPr>
      <w:r>
        <w:rPr>
          <w:sz w:val="22"/>
        </w:rPr>
        <w:t>Formal warning.</w:t>
      </w:r>
      <w:r>
        <w:rPr>
          <w:spacing w:val="40"/>
          <w:sz w:val="22"/>
        </w:rPr>
        <w:t> </w:t>
      </w:r>
      <w:r>
        <w:rPr>
          <w:sz w:val="22"/>
        </w:rPr>
        <w:t>It is a written warning for suspension or dismissal from</w:t>
      </w:r>
      <w:r>
        <w:rPr>
          <w:spacing w:val="-2"/>
          <w:sz w:val="22"/>
        </w:rPr>
        <w:t> </w:t>
      </w:r>
      <w:r>
        <w:rPr>
          <w:sz w:val="22"/>
        </w:rPr>
        <w:t>the</w:t>
      </w:r>
      <w:r>
        <w:rPr>
          <w:spacing w:val="-3"/>
          <w:sz w:val="22"/>
        </w:rPr>
        <w:t> </w:t>
      </w:r>
      <w:r>
        <w:rPr>
          <w:sz w:val="22"/>
        </w:rPr>
        <w:t>school.</w:t>
      </w:r>
      <w:r>
        <w:rPr>
          <w:spacing w:val="40"/>
          <w:sz w:val="22"/>
        </w:rPr>
        <w:t> </w:t>
      </w:r>
      <w:r>
        <w:rPr>
          <w:sz w:val="22"/>
        </w:rPr>
        <w:t>This</w:t>
      </w:r>
      <w:r>
        <w:rPr>
          <w:spacing w:val="-1"/>
          <w:sz w:val="22"/>
        </w:rPr>
        <w:t> </w:t>
      </w:r>
      <w:r>
        <w:rPr>
          <w:sz w:val="22"/>
        </w:rPr>
        <w:t>is</w:t>
      </w:r>
      <w:r>
        <w:rPr>
          <w:spacing w:val="-1"/>
          <w:sz w:val="22"/>
        </w:rPr>
        <w:t> </w:t>
      </w:r>
      <w:r>
        <w:rPr>
          <w:sz w:val="22"/>
        </w:rPr>
        <w:t>to</w:t>
      </w:r>
      <w:r>
        <w:rPr>
          <w:spacing w:val="-2"/>
          <w:sz w:val="22"/>
        </w:rPr>
        <w:t> </w:t>
      </w:r>
      <w:r>
        <w:rPr>
          <w:sz w:val="22"/>
        </w:rPr>
        <w:t>be</w:t>
      </w:r>
      <w:r>
        <w:rPr>
          <w:spacing w:val="-3"/>
          <w:sz w:val="22"/>
        </w:rPr>
        <w:t> </w:t>
      </w:r>
      <w:r>
        <w:rPr>
          <w:sz w:val="22"/>
        </w:rPr>
        <w:t>signed</w:t>
      </w:r>
      <w:r>
        <w:rPr>
          <w:spacing w:val="-2"/>
          <w:sz w:val="22"/>
        </w:rPr>
        <w:t> </w:t>
      </w:r>
      <w:r>
        <w:rPr>
          <w:sz w:val="22"/>
        </w:rPr>
        <w:t>by</w:t>
      </w:r>
      <w:r>
        <w:rPr>
          <w:spacing w:val="-2"/>
          <w:sz w:val="22"/>
        </w:rPr>
        <w:t> </w:t>
      </w:r>
      <w:r>
        <w:rPr>
          <w:sz w:val="22"/>
        </w:rPr>
        <w:t>the</w:t>
      </w:r>
      <w:r>
        <w:rPr>
          <w:spacing w:val="-3"/>
          <w:sz w:val="22"/>
        </w:rPr>
        <w:t> </w:t>
      </w:r>
      <w:r>
        <w:rPr>
          <w:sz w:val="22"/>
        </w:rPr>
        <w:t>student,</w:t>
      </w:r>
      <w:r>
        <w:rPr>
          <w:spacing w:val="-2"/>
          <w:sz w:val="22"/>
        </w:rPr>
        <w:t> </w:t>
      </w:r>
      <w:r>
        <w:rPr>
          <w:sz w:val="22"/>
        </w:rPr>
        <w:t>his/her</w:t>
      </w:r>
      <w:r>
        <w:rPr>
          <w:spacing w:val="-2"/>
          <w:sz w:val="22"/>
        </w:rPr>
        <w:t> </w:t>
      </w:r>
      <w:r>
        <w:rPr>
          <w:sz w:val="22"/>
        </w:rPr>
        <w:t>parents, the Principal and the School Directress.</w:t>
      </w:r>
      <w:r>
        <w:rPr>
          <w:spacing w:val="40"/>
          <w:sz w:val="22"/>
        </w:rPr>
        <w:t> </w:t>
      </w:r>
      <w:r>
        <w:rPr>
          <w:sz w:val="22"/>
        </w:rPr>
        <w:t>It is issued after a dialogue has been made of which a repetition of action has taken place.</w:t>
      </w:r>
    </w:p>
    <w:p>
      <w:pPr>
        <w:pStyle w:val="ListParagraph"/>
        <w:spacing w:after="0" w:line="213" w:lineRule="auto"/>
        <w:jc w:val="both"/>
        <w:rPr>
          <w:sz w:val="22"/>
        </w:rPr>
        <w:sectPr>
          <w:type w:val="continuous"/>
          <w:pgSz w:w="16840" w:h="11910" w:orient="landscape"/>
          <w:pgMar w:top="0" w:bottom="0" w:left="0" w:right="0"/>
          <w:cols w:num="2" w:equalWidth="0">
            <w:col w:w="8013" w:space="40"/>
            <w:col w:w="8787"/>
          </w:cols>
        </w:sectPr>
      </w:pPr>
    </w:p>
    <w:p>
      <w:pPr>
        <w:pStyle w:val="BodyText"/>
      </w:pPr>
    </w:p>
    <w:p>
      <w:pPr>
        <w:pStyle w:val="BodyText"/>
      </w:pPr>
    </w:p>
    <w:p>
      <w:pPr>
        <w:pStyle w:val="BodyText"/>
      </w:pPr>
    </w:p>
    <w:p>
      <w:pPr>
        <w:pStyle w:val="BodyText"/>
        <w:spacing w:before="199"/>
      </w:pPr>
    </w:p>
    <w:p>
      <w:pPr>
        <w:pStyle w:val="ListParagraph"/>
        <w:numPr>
          <w:ilvl w:val="0"/>
          <w:numId w:val="7"/>
        </w:numPr>
        <w:tabs>
          <w:tab w:pos="2158" w:val="left" w:leader="none"/>
          <w:tab w:pos="2160" w:val="left" w:leader="none"/>
        </w:tabs>
        <w:spacing w:line="213" w:lineRule="auto" w:before="0" w:after="0"/>
        <w:ind w:left="2160" w:right="8938" w:hanging="360"/>
        <w:jc w:val="both"/>
        <w:rPr>
          <w:sz w:val="22"/>
        </w:rPr>
      </w:pPr>
      <w:r>
        <w:rPr>
          <w:sz w:val="22"/>
        </w:rPr>
        <mc:AlternateContent>
          <mc:Choice Requires="wps">
            <w:drawing>
              <wp:anchor distT="0" distB="0" distL="0" distR="0" allowOverlap="1" layoutInCell="1" locked="0" behindDoc="0" simplePos="0" relativeHeight="15739904">
                <wp:simplePos x="0" y="0"/>
                <wp:positionH relativeFrom="page">
                  <wp:posOffset>5415279</wp:posOffset>
                </wp:positionH>
                <wp:positionV relativeFrom="paragraph">
                  <wp:posOffset>-813574</wp:posOffset>
                </wp:positionV>
                <wp:extent cx="5029835" cy="471043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5029835" cy="4710430"/>
                          <a:chExt cx="5029835" cy="4710430"/>
                        </a:xfrm>
                      </wpg:grpSpPr>
                      <wps:wsp>
                        <wps:cNvPr id="64" name="Graphic 64"/>
                        <wps:cNvSpPr/>
                        <wps:spPr>
                          <a:xfrm>
                            <a:off x="0" y="675640"/>
                            <a:ext cx="4166235" cy="1470660"/>
                          </a:xfrm>
                          <a:custGeom>
                            <a:avLst/>
                            <a:gdLst/>
                            <a:ahLst/>
                            <a:cxnLst/>
                            <a:rect l="l" t="t" r="r" b="b"/>
                            <a:pathLst>
                              <a:path w="4166235" h="1470660">
                                <a:moveTo>
                                  <a:pt x="4005834" y="0"/>
                                </a:moveTo>
                                <a:lnTo>
                                  <a:pt x="160400" y="0"/>
                                </a:lnTo>
                                <a:lnTo>
                                  <a:pt x="109679" y="8171"/>
                                </a:lnTo>
                                <a:lnTo>
                                  <a:pt x="65644" y="30931"/>
                                </a:lnTo>
                                <a:lnTo>
                                  <a:pt x="30931" y="65644"/>
                                </a:lnTo>
                                <a:lnTo>
                                  <a:pt x="8171" y="109679"/>
                                </a:lnTo>
                                <a:lnTo>
                                  <a:pt x="0" y="160400"/>
                                </a:lnTo>
                                <a:lnTo>
                                  <a:pt x="0" y="1310259"/>
                                </a:lnTo>
                                <a:lnTo>
                                  <a:pt x="8171" y="1360980"/>
                                </a:lnTo>
                                <a:lnTo>
                                  <a:pt x="30931" y="1405015"/>
                                </a:lnTo>
                                <a:lnTo>
                                  <a:pt x="65644" y="1439728"/>
                                </a:lnTo>
                                <a:lnTo>
                                  <a:pt x="109679" y="1462488"/>
                                </a:lnTo>
                                <a:lnTo>
                                  <a:pt x="160400" y="1470660"/>
                                </a:lnTo>
                                <a:lnTo>
                                  <a:pt x="4005834" y="1470660"/>
                                </a:lnTo>
                                <a:lnTo>
                                  <a:pt x="4056555" y="1462488"/>
                                </a:lnTo>
                                <a:lnTo>
                                  <a:pt x="4100590" y="1439728"/>
                                </a:lnTo>
                                <a:lnTo>
                                  <a:pt x="4135303" y="1405015"/>
                                </a:lnTo>
                                <a:lnTo>
                                  <a:pt x="4158063" y="1360980"/>
                                </a:lnTo>
                                <a:lnTo>
                                  <a:pt x="4166235" y="1310259"/>
                                </a:lnTo>
                                <a:lnTo>
                                  <a:pt x="4166235" y="160400"/>
                                </a:lnTo>
                                <a:lnTo>
                                  <a:pt x="4158063" y="109679"/>
                                </a:lnTo>
                                <a:lnTo>
                                  <a:pt x="4135303" y="65644"/>
                                </a:lnTo>
                                <a:lnTo>
                                  <a:pt x="4100590" y="30931"/>
                                </a:lnTo>
                                <a:lnTo>
                                  <a:pt x="4056555" y="8171"/>
                                </a:lnTo>
                                <a:lnTo>
                                  <a:pt x="4005834" y="0"/>
                                </a:lnTo>
                                <a:close/>
                              </a:path>
                            </a:pathLst>
                          </a:custGeom>
                          <a:solidFill>
                            <a:srgbClr val="0D182C">
                              <a:alpha val="9019"/>
                            </a:srgbClr>
                          </a:solidFill>
                        </wps:spPr>
                        <wps:bodyPr wrap="square" lIns="0" tIns="0" rIns="0" bIns="0" rtlCol="0">
                          <a:prstTxWarp prst="textNoShape">
                            <a:avLst/>
                          </a:prstTxWarp>
                          <a:noAutofit/>
                        </wps:bodyPr>
                      </wps:wsp>
                      <pic:pic>
                        <pic:nvPicPr>
                          <pic:cNvPr id="65" name="Image 65"/>
                          <pic:cNvPicPr/>
                        </pic:nvPicPr>
                        <pic:blipFill>
                          <a:blip r:embed="rId34" cstate="print"/>
                          <a:stretch>
                            <a:fillRect/>
                          </a:stretch>
                        </pic:blipFill>
                        <pic:spPr>
                          <a:xfrm>
                            <a:off x="3624579" y="0"/>
                            <a:ext cx="1196873" cy="4663948"/>
                          </a:xfrm>
                          <a:prstGeom prst="rect">
                            <a:avLst/>
                          </a:prstGeom>
                        </pic:spPr>
                      </pic:pic>
                      <wps:wsp>
                        <wps:cNvPr id="66" name="Graphic 66"/>
                        <wps:cNvSpPr/>
                        <wps:spPr>
                          <a:xfrm>
                            <a:off x="3716020" y="0"/>
                            <a:ext cx="1017905" cy="4478655"/>
                          </a:xfrm>
                          <a:custGeom>
                            <a:avLst/>
                            <a:gdLst/>
                            <a:ahLst/>
                            <a:cxnLst/>
                            <a:rect l="l" t="t" r="r" b="b"/>
                            <a:pathLst>
                              <a:path w="1017905" h="4478655">
                                <a:moveTo>
                                  <a:pt x="1010814" y="0"/>
                                </a:moveTo>
                                <a:lnTo>
                                  <a:pt x="7090" y="0"/>
                                </a:lnTo>
                                <a:lnTo>
                                  <a:pt x="2329" y="33160"/>
                                </a:lnTo>
                                <a:lnTo>
                                  <a:pt x="0" y="82169"/>
                                </a:lnTo>
                                <a:lnTo>
                                  <a:pt x="0" y="3969639"/>
                                </a:lnTo>
                                <a:lnTo>
                                  <a:pt x="2329" y="4018669"/>
                                </a:lnTo>
                                <a:lnTo>
                                  <a:pt x="9176" y="4066379"/>
                                </a:lnTo>
                                <a:lnTo>
                                  <a:pt x="20326" y="4112555"/>
                                </a:lnTo>
                                <a:lnTo>
                                  <a:pt x="35566" y="4156985"/>
                                </a:lnTo>
                                <a:lnTo>
                                  <a:pt x="54684" y="4199455"/>
                                </a:lnTo>
                                <a:lnTo>
                                  <a:pt x="77466" y="4239752"/>
                                </a:lnTo>
                                <a:lnTo>
                                  <a:pt x="103698" y="4277662"/>
                                </a:lnTo>
                                <a:lnTo>
                                  <a:pt x="133168" y="4312974"/>
                                </a:lnTo>
                                <a:lnTo>
                                  <a:pt x="165661" y="4345473"/>
                                </a:lnTo>
                                <a:lnTo>
                                  <a:pt x="200966" y="4374947"/>
                                </a:lnTo>
                                <a:lnTo>
                                  <a:pt x="238868" y="4401183"/>
                                </a:lnTo>
                                <a:lnTo>
                                  <a:pt x="279155" y="4423967"/>
                                </a:lnTo>
                                <a:lnTo>
                                  <a:pt x="321612" y="4443086"/>
                                </a:lnTo>
                                <a:lnTo>
                                  <a:pt x="366028" y="4458328"/>
                                </a:lnTo>
                                <a:lnTo>
                                  <a:pt x="412188" y="4469479"/>
                                </a:lnTo>
                                <a:lnTo>
                                  <a:pt x="459879" y="4476325"/>
                                </a:lnTo>
                                <a:lnTo>
                                  <a:pt x="508889" y="4478655"/>
                                </a:lnTo>
                                <a:lnTo>
                                  <a:pt x="557919" y="4476325"/>
                                </a:lnTo>
                                <a:lnTo>
                                  <a:pt x="605629" y="4469479"/>
                                </a:lnTo>
                                <a:lnTo>
                                  <a:pt x="651805" y="4458328"/>
                                </a:lnTo>
                                <a:lnTo>
                                  <a:pt x="696235" y="4443086"/>
                                </a:lnTo>
                                <a:lnTo>
                                  <a:pt x="738704" y="4423967"/>
                                </a:lnTo>
                                <a:lnTo>
                                  <a:pt x="779001" y="4401183"/>
                                </a:lnTo>
                                <a:lnTo>
                                  <a:pt x="816912" y="4374947"/>
                                </a:lnTo>
                                <a:lnTo>
                                  <a:pt x="852224" y="4345473"/>
                                </a:lnTo>
                                <a:lnTo>
                                  <a:pt x="884723" y="4312974"/>
                                </a:lnTo>
                                <a:lnTo>
                                  <a:pt x="914197" y="4277662"/>
                                </a:lnTo>
                                <a:lnTo>
                                  <a:pt x="940433" y="4239752"/>
                                </a:lnTo>
                                <a:lnTo>
                                  <a:pt x="963217" y="4199455"/>
                                </a:lnTo>
                                <a:lnTo>
                                  <a:pt x="982336" y="4156985"/>
                                </a:lnTo>
                                <a:lnTo>
                                  <a:pt x="997578" y="4112555"/>
                                </a:lnTo>
                                <a:lnTo>
                                  <a:pt x="1008728" y="4066379"/>
                                </a:lnTo>
                                <a:lnTo>
                                  <a:pt x="1015575" y="4018669"/>
                                </a:lnTo>
                                <a:lnTo>
                                  <a:pt x="1017904" y="3969639"/>
                                </a:lnTo>
                                <a:lnTo>
                                  <a:pt x="1017904" y="82169"/>
                                </a:lnTo>
                                <a:lnTo>
                                  <a:pt x="1015575" y="33160"/>
                                </a:lnTo>
                                <a:lnTo>
                                  <a:pt x="1010814" y="0"/>
                                </a:lnTo>
                                <a:close/>
                              </a:path>
                            </a:pathLst>
                          </a:custGeom>
                          <a:solidFill>
                            <a:srgbClr val="385622"/>
                          </a:solidFill>
                        </wps:spPr>
                        <wps:bodyPr wrap="square" lIns="0" tIns="0" rIns="0" bIns="0" rtlCol="0">
                          <a:prstTxWarp prst="textNoShape">
                            <a:avLst/>
                          </a:prstTxWarp>
                          <a:noAutofit/>
                        </wps:bodyPr>
                      </wps:wsp>
                      <pic:pic>
                        <pic:nvPicPr>
                          <pic:cNvPr id="67" name="Image 67"/>
                          <pic:cNvPicPr/>
                        </pic:nvPicPr>
                        <pic:blipFill>
                          <a:blip r:embed="rId35" cstate="print"/>
                          <a:stretch>
                            <a:fillRect/>
                          </a:stretch>
                        </pic:blipFill>
                        <pic:spPr>
                          <a:xfrm>
                            <a:off x="3413759" y="256540"/>
                            <a:ext cx="1615948" cy="1605788"/>
                          </a:xfrm>
                          <a:prstGeom prst="rect">
                            <a:avLst/>
                          </a:prstGeom>
                        </pic:spPr>
                      </pic:pic>
                      <pic:pic>
                        <pic:nvPicPr>
                          <pic:cNvPr id="68" name="Image 68"/>
                          <pic:cNvPicPr/>
                        </pic:nvPicPr>
                        <pic:blipFill>
                          <a:blip r:embed="rId36" cstate="print"/>
                          <a:stretch>
                            <a:fillRect/>
                          </a:stretch>
                        </pic:blipFill>
                        <pic:spPr>
                          <a:xfrm>
                            <a:off x="3482340" y="356870"/>
                            <a:ext cx="1468754" cy="1408429"/>
                          </a:xfrm>
                          <a:prstGeom prst="rect">
                            <a:avLst/>
                          </a:prstGeom>
                        </pic:spPr>
                      </pic:pic>
                      <wps:wsp>
                        <wps:cNvPr id="69" name="Textbox 69"/>
                        <wps:cNvSpPr txBox="1"/>
                        <wps:spPr>
                          <a:xfrm>
                            <a:off x="0" y="0"/>
                            <a:ext cx="5029835" cy="471043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07"/>
                                <w:rPr>
                                  <w:sz w:val="22"/>
                                </w:rPr>
                              </w:pPr>
                            </w:p>
                            <w:p>
                              <w:pPr>
                                <w:spacing w:line="213" w:lineRule="auto" w:before="0"/>
                                <w:ind w:left="254" w:right="2646" w:firstLine="0"/>
                                <w:jc w:val="both"/>
                                <w:rPr>
                                  <w:b/>
                                  <w:i/>
                                  <w:sz w:val="22"/>
                                </w:rPr>
                              </w:pPr>
                              <w:r>
                                <w:rPr>
                                  <w:b/>
                                  <w:i/>
                                  <w:sz w:val="22"/>
                                </w:rPr>
                                <w:t>“To mold children to be good, God-fearing citizens when</w:t>
                              </w:r>
                              <w:r>
                                <w:rPr>
                                  <w:b/>
                                  <w:i/>
                                  <w:spacing w:val="-10"/>
                                  <w:sz w:val="22"/>
                                </w:rPr>
                                <w:t> </w:t>
                              </w:r>
                              <w:r>
                                <w:rPr>
                                  <w:b/>
                                  <w:i/>
                                  <w:sz w:val="22"/>
                                </w:rPr>
                                <w:t>they</w:t>
                              </w:r>
                              <w:r>
                                <w:rPr>
                                  <w:b/>
                                  <w:i/>
                                  <w:spacing w:val="-10"/>
                                  <w:sz w:val="22"/>
                                </w:rPr>
                                <w:t> </w:t>
                              </w:r>
                              <w:r>
                                <w:rPr>
                                  <w:b/>
                                  <w:i/>
                                  <w:sz w:val="22"/>
                                </w:rPr>
                                <w:t>grow</w:t>
                              </w:r>
                              <w:r>
                                <w:rPr>
                                  <w:b/>
                                  <w:i/>
                                  <w:spacing w:val="-10"/>
                                  <w:sz w:val="22"/>
                                </w:rPr>
                                <w:t> </w:t>
                              </w:r>
                              <w:r>
                                <w:rPr>
                                  <w:b/>
                                  <w:i/>
                                  <w:sz w:val="22"/>
                                </w:rPr>
                                <w:t>up.</w:t>
                              </w:r>
                              <w:r>
                                <w:rPr>
                                  <w:b/>
                                  <w:i/>
                                  <w:spacing w:val="32"/>
                                  <w:sz w:val="22"/>
                                </w:rPr>
                                <w:t> </w:t>
                              </w:r>
                              <w:r>
                                <w:rPr>
                                  <w:b/>
                                  <w:i/>
                                  <w:sz w:val="22"/>
                                </w:rPr>
                                <w:t>It</w:t>
                              </w:r>
                              <w:r>
                                <w:rPr>
                                  <w:b/>
                                  <w:i/>
                                  <w:spacing w:val="-11"/>
                                  <w:sz w:val="22"/>
                                </w:rPr>
                                <w:t> </w:t>
                              </w:r>
                              <w:r>
                                <w:rPr>
                                  <w:b/>
                                  <w:i/>
                                  <w:sz w:val="22"/>
                                </w:rPr>
                                <w:t>is</w:t>
                              </w:r>
                              <w:r>
                                <w:rPr>
                                  <w:b/>
                                  <w:i/>
                                  <w:spacing w:val="-9"/>
                                  <w:sz w:val="22"/>
                                </w:rPr>
                                <w:t> </w:t>
                              </w:r>
                              <w:r>
                                <w:rPr>
                                  <w:b/>
                                  <w:i/>
                                  <w:sz w:val="22"/>
                                </w:rPr>
                                <w:t>the</w:t>
                              </w:r>
                              <w:r>
                                <w:rPr>
                                  <w:b/>
                                  <w:i/>
                                  <w:spacing w:val="-11"/>
                                  <w:sz w:val="22"/>
                                </w:rPr>
                                <w:t> </w:t>
                              </w:r>
                              <w:r>
                                <w:rPr>
                                  <w:b/>
                                  <w:i/>
                                  <w:sz w:val="22"/>
                                </w:rPr>
                                <w:t>school’s</w:t>
                              </w:r>
                              <w:r>
                                <w:rPr>
                                  <w:b/>
                                  <w:i/>
                                  <w:spacing w:val="-9"/>
                                  <w:sz w:val="22"/>
                                </w:rPr>
                                <w:t> </w:t>
                              </w:r>
                              <w:r>
                                <w:rPr>
                                  <w:b/>
                                  <w:i/>
                                  <w:sz w:val="22"/>
                                </w:rPr>
                                <w:t>sincere</w:t>
                              </w:r>
                              <w:r>
                                <w:rPr>
                                  <w:b/>
                                  <w:i/>
                                  <w:spacing w:val="-10"/>
                                  <w:sz w:val="22"/>
                                </w:rPr>
                                <w:t> </w:t>
                              </w:r>
                              <w:r>
                                <w:rPr>
                                  <w:b/>
                                  <w:i/>
                                  <w:sz w:val="22"/>
                                </w:rPr>
                                <w:t>dedication and commitment to promote the child’s growth in an atmosphere of love and character formation under </w:t>
                              </w:r>
                              <w:r>
                                <w:rPr>
                                  <w:b/>
                                  <w:i/>
                                  <w:spacing w:val="-2"/>
                                  <w:sz w:val="22"/>
                                </w:rPr>
                                <w:t>Biblical</w:t>
                              </w:r>
                              <w:r>
                                <w:rPr>
                                  <w:b/>
                                  <w:i/>
                                  <w:spacing w:val="1"/>
                                  <w:sz w:val="22"/>
                                </w:rPr>
                                <w:t> </w:t>
                              </w:r>
                              <w:r>
                                <w:rPr>
                                  <w:b/>
                                  <w:i/>
                                  <w:spacing w:val="-2"/>
                                  <w:sz w:val="22"/>
                                </w:rPr>
                                <w:t>training</w:t>
                              </w:r>
                              <w:r>
                                <w:rPr>
                                  <w:b/>
                                  <w:i/>
                                  <w:spacing w:val="1"/>
                                  <w:sz w:val="22"/>
                                </w:rPr>
                                <w:t> </w:t>
                              </w:r>
                              <w:r>
                                <w:rPr>
                                  <w:b/>
                                  <w:i/>
                                  <w:spacing w:val="-2"/>
                                  <w:sz w:val="22"/>
                                </w:rPr>
                                <w:t>regardless</w:t>
                              </w:r>
                              <w:r>
                                <w:rPr>
                                  <w:b/>
                                  <w:i/>
                                  <w:spacing w:val="1"/>
                                  <w:sz w:val="22"/>
                                </w:rPr>
                                <w:t> </w:t>
                              </w:r>
                              <w:r>
                                <w:rPr>
                                  <w:b/>
                                  <w:i/>
                                  <w:spacing w:val="-2"/>
                                  <w:sz w:val="22"/>
                                </w:rPr>
                                <w:t>of</w:t>
                              </w:r>
                              <w:r>
                                <w:rPr>
                                  <w:b/>
                                  <w:i/>
                                  <w:spacing w:val="3"/>
                                  <w:sz w:val="22"/>
                                </w:rPr>
                                <w:t> </w:t>
                              </w:r>
                              <w:r>
                                <w:rPr>
                                  <w:b/>
                                  <w:i/>
                                  <w:spacing w:val="-2"/>
                                  <w:sz w:val="22"/>
                                </w:rPr>
                                <w:t>religious</w:t>
                              </w:r>
                              <w:r>
                                <w:rPr>
                                  <w:b/>
                                  <w:i/>
                                  <w:spacing w:val="2"/>
                                  <w:sz w:val="22"/>
                                </w:rPr>
                                <w:t> </w:t>
                              </w:r>
                              <w:r>
                                <w:rPr>
                                  <w:b/>
                                  <w:i/>
                                  <w:spacing w:val="-2"/>
                                  <w:sz w:val="22"/>
                                </w:rPr>
                                <w:t>affiliation</w:t>
                              </w:r>
                              <w:r>
                                <w:rPr>
                                  <w:b/>
                                  <w:i/>
                                  <w:sz w:val="22"/>
                                </w:rPr>
                                <w:t> </w:t>
                              </w:r>
                              <w:r>
                                <w:rPr>
                                  <w:b/>
                                  <w:i/>
                                  <w:spacing w:val="-2"/>
                                  <w:sz w:val="22"/>
                                </w:rPr>
                                <w:t>and</w:t>
                              </w:r>
                              <w:r>
                                <w:rPr>
                                  <w:b/>
                                  <w:i/>
                                  <w:spacing w:val="5"/>
                                  <w:sz w:val="22"/>
                                </w:rPr>
                                <w:t> </w:t>
                              </w:r>
                              <w:r>
                                <w:rPr>
                                  <w:b/>
                                  <w:i/>
                                  <w:spacing w:val="-7"/>
                                  <w:sz w:val="22"/>
                                </w:rPr>
                                <w:t>to</w:t>
                              </w:r>
                            </w:p>
                            <w:p>
                              <w:pPr>
                                <w:spacing w:line="213" w:lineRule="auto" w:before="6"/>
                                <w:ind w:left="254" w:right="2391" w:firstLine="0"/>
                                <w:jc w:val="both"/>
                                <w:rPr>
                                  <w:b/>
                                  <w:i/>
                                  <w:sz w:val="22"/>
                                </w:rPr>
                              </w:pPr>
                              <w:r>
                                <w:rPr>
                                  <w:b/>
                                  <w:i/>
                                  <w:sz w:val="22"/>
                                </w:rPr>
                                <w:t>develop the child to be responsible, productive individual and to create and help build self-confidence while acquiring quality education”.</w:t>
                              </w:r>
                            </w:p>
                            <w:p>
                              <w:pPr>
                                <w:spacing w:before="264"/>
                                <w:ind w:left="254" w:right="0" w:firstLine="0"/>
                                <w:jc w:val="both"/>
                                <w:rPr>
                                  <w:b/>
                                  <w:sz w:val="22"/>
                                </w:rPr>
                              </w:pPr>
                              <w:r>
                                <w:rPr>
                                  <w:b/>
                                  <w:sz w:val="22"/>
                                  <w:u w:val="single"/>
                                </w:rPr>
                                <w:t>Mission</w:t>
                              </w:r>
                              <w:r>
                                <w:rPr>
                                  <w:b/>
                                  <w:spacing w:val="-1"/>
                                  <w:sz w:val="22"/>
                                  <w:u w:val="single"/>
                                </w:rPr>
                                <w:t> </w:t>
                              </w:r>
                              <w:r>
                                <w:rPr>
                                  <w:b/>
                                  <w:spacing w:val="-2"/>
                                  <w:sz w:val="22"/>
                                  <w:u w:val="single"/>
                                </w:rPr>
                                <w:t>Statement</w:t>
                              </w:r>
                            </w:p>
                            <w:p>
                              <w:pPr>
                                <w:spacing w:line="213" w:lineRule="auto" w:before="83"/>
                                <w:ind w:left="254" w:right="2392" w:firstLine="720"/>
                                <w:jc w:val="both"/>
                                <w:rPr>
                                  <w:sz w:val="22"/>
                                </w:rPr>
                              </w:pPr>
                              <w:r>
                                <w:rPr>
                                  <w:sz w:val="22"/>
                                </w:rPr>
                                <w:t>The school is built on the foundation of God’s command to train up children in the way they should go, and</w:t>
                              </w:r>
                              <w:r>
                                <w:rPr>
                                  <w:spacing w:val="-13"/>
                                  <w:sz w:val="22"/>
                                </w:rPr>
                                <w:t> </w:t>
                              </w:r>
                              <w:r>
                                <w:rPr>
                                  <w:sz w:val="22"/>
                                </w:rPr>
                                <w:t>is</w:t>
                              </w:r>
                              <w:r>
                                <w:rPr>
                                  <w:spacing w:val="-12"/>
                                  <w:sz w:val="22"/>
                                </w:rPr>
                                <w:t> </w:t>
                              </w:r>
                              <w:r>
                                <w:rPr>
                                  <w:sz w:val="22"/>
                                </w:rPr>
                                <w:t>existing</w:t>
                              </w:r>
                              <w:r>
                                <w:rPr>
                                  <w:spacing w:val="-13"/>
                                  <w:sz w:val="22"/>
                                </w:rPr>
                                <w:t> </w:t>
                              </w:r>
                              <w:r>
                                <w:rPr>
                                  <w:sz w:val="22"/>
                                </w:rPr>
                                <w:t>as</w:t>
                              </w:r>
                              <w:r>
                                <w:rPr>
                                  <w:spacing w:val="-12"/>
                                  <w:sz w:val="22"/>
                                </w:rPr>
                                <w:t> </w:t>
                              </w:r>
                              <w:r>
                                <w:rPr>
                                  <w:sz w:val="22"/>
                                </w:rPr>
                                <w:t>an</w:t>
                              </w:r>
                              <w:r>
                                <w:rPr>
                                  <w:spacing w:val="-13"/>
                                  <w:sz w:val="22"/>
                                </w:rPr>
                                <w:t> </w:t>
                              </w:r>
                              <w:r>
                                <w:rPr>
                                  <w:sz w:val="22"/>
                                </w:rPr>
                                <w:t>agency</w:t>
                              </w:r>
                              <w:r>
                                <w:rPr>
                                  <w:spacing w:val="-12"/>
                                  <w:sz w:val="22"/>
                                </w:rPr>
                                <w:t> </w:t>
                              </w:r>
                              <w:r>
                                <w:rPr>
                                  <w:sz w:val="22"/>
                                </w:rPr>
                                <w:t>for</w:t>
                              </w:r>
                              <w:r>
                                <w:rPr>
                                  <w:spacing w:val="-13"/>
                                  <w:sz w:val="22"/>
                                </w:rPr>
                                <w:t> </w:t>
                              </w:r>
                              <w:r>
                                <w:rPr>
                                  <w:sz w:val="22"/>
                                </w:rPr>
                                <w:t>molding</w:t>
                              </w:r>
                              <w:r>
                                <w:rPr>
                                  <w:spacing w:val="-12"/>
                                  <w:sz w:val="22"/>
                                </w:rPr>
                                <w:t> </w:t>
                              </w:r>
                              <w:r>
                                <w:rPr>
                                  <w:sz w:val="22"/>
                                </w:rPr>
                                <w:t>children</w:t>
                              </w:r>
                              <w:r>
                                <w:rPr>
                                  <w:spacing w:val="-12"/>
                                  <w:sz w:val="22"/>
                                </w:rPr>
                                <w:t> </w:t>
                              </w:r>
                              <w:r>
                                <w:rPr>
                                  <w:sz w:val="22"/>
                                </w:rPr>
                                <w:t>to</w:t>
                              </w:r>
                              <w:r>
                                <w:rPr>
                                  <w:spacing w:val="-13"/>
                                  <w:sz w:val="22"/>
                                </w:rPr>
                                <w:t> </w:t>
                              </w:r>
                              <w:r>
                                <w:rPr>
                                  <w:sz w:val="22"/>
                                </w:rPr>
                                <w:t>be</w:t>
                              </w:r>
                              <w:r>
                                <w:rPr>
                                  <w:spacing w:val="-12"/>
                                  <w:sz w:val="22"/>
                                </w:rPr>
                                <w:t> </w:t>
                              </w:r>
                              <w:r>
                                <w:rPr>
                                  <w:sz w:val="22"/>
                                </w:rPr>
                                <w:t>good, God-fearing citizens when they grow up.</w:t>
                              </w:r>
                            </w:p>
                            <w:p>
                              <w:pPr>
                                <w:spacing w:line="213" w:lineRule="auto" w:before="244"/>
                                <w:ind w:left="254" w:right="2374" w:firstLine="720"/>
                                <w:jc w:val="both"/>
                                <w:rPr>
                                  <w:sz w:val="22"/>
                                </w:rPr>
                              </w:pPr>
                              <w:r>
                                <w:rPr>
                                  <w:sz w:val="22"/>
                                </w:rPr>
                                <w:t>The school is holding high the banner of true education, that which composes not only of instilling knowledge</w:t>
                              </w:r>
                              <w:r>
                                <w:rPr>
                                  <w:spacing w:val="-13"/>
                                  <w:sz w:val="22"/>
                                </w:rPr>
                                <w:t> </w:t>
                              </w:r>
                              <w:r>
                                <w:rPr>
                                  <w:sz w:val="22"/>
                                </w:rPr>
                                <w:t>pertaining</w:t>
                              </w:r>
                              <w:r>
                                <w:rPr>
                                  <w:spacing w:val="-12"/>
                                  <w:sz w:val="22"/>
                                </w:rPr>
                                <w:t> </w:t>
                              </w:r>
                              <w:r>
                                <w:rPr>
                                  <w:sz w:val="22"/>
                                </w:rPr>
                                <w:t>to</w:t>
                              </w:r>
                              <w:r>
                                <w:rPr>
                                  <w:spacing w:val="-13"/>
                                  <w:sz w:val="22"/>
                                </w:rPr>
                                <w:t> </w:t>
                              </w:r>
                              <w:r>
                                <w:rPr>
                                  <w:sz w:val="22"/>
                                </w:rPr>
                                <w:t>our</w:t>
                              </w:r>
                              <w:r>
                                <w:rPr>
                                  <w:spacing w:val="-12"/>
                                  <w:sz w:val="22"/>
                                </w:rPr>
                                <w:t> </w:t>
                              </w:r>
                              <w:r>
                                <w:rPr>
                                  <w:sz w:val="22"/>
                                </w:rPr>
                                <w:t>secular</w:t>
                              </w:r>
                              <w:r>
                                <w:rPr>
                                  <w:spacing w:val="-13"/>
                                  <w:sz w:val="22"/>
                                </w:rPr>
                                <w:t> </w:t>
                              </w:r>
                              <w:r>
                                <w:rPr>
                                  <w:sz w:val="22"/>
                                </w:rPr>
                                <w:t>world</w:t>
                              </w:r>
                              <w:r>
                                <w:rPr>
                                  <w:spacing w:val="-12"/>
                                  <w:sz w:val="22"/>
                                </w:rPr>
                                <w:t> </w:t>
                              </w:r>
                              <w:r>
                                <w:rPr>
                                  <w:sz w:val="22"/>
                                </w:rPr>
                                <w:t>but</w:t>
                              </w:r>
                              <w:r>
                                <w:rPr>
                                  <w:spacing w:val="-13"/>
                                  <w:sz w:val="22"/>
                                </w:rPr>
                                <w:t> </w:t>
                              </w:r>
                              <w:r>
                                <w:rPr>
                                  <w:sz w:val="22"/>
                                </w:rPr>
                                <w:t>taking</w:t>
                              </w:r>
                              <w:r>
                                <w:rPr>
                                  <w:spacing w:val="-12"/>
                                  <w:sz w:val="22"/>
                                </w:rPr>
                                <w:t> </w:t>
                              </w:r>
                              <w:r>
                                <w:rPr>
                                  <w:sz w:val="22"/>
                                </w:rPr>
                                <w:t>on</w:t>
                              </w:r>
                              <w:r>
                                <w:rPr>
                                  <w:spacing w:val="-12"/>
                                  <w:sz w:val="22"/>
                                </w:rPr>
                                <w:t> </w:t>
                              </w:r>
                              <w:r>
                                <w:rPr>
                                  <w:sz w:val="22"/>
                                </w:rPr>
                                <w:t>the steady and full development of the child’s totality, namely his/her</w:t>
                              </w:r>
                              <w:r>
                                <w:rPr>
                                  <w:spacing w:val="-10"/>
                                  <w:sz w:val="22"/>
                                </w:rPr>
                                <w:t> </w:t>
                              </w:r>
                              <w:r>
                                <w:rPr>
                                  <w:sz w:val="22"/>
                                </w:rPr>
                                <w:t>intellectual,</w:t>
                              </w:r>
                              <w:r>
                                <w:rPr>
                                  <w:spacing w:val="-8"/>
                                  <w:sz w:val="22"/>
                                </w:rPr>
                                <w:t> </w:t>
                              </w:r>
                              <w:r>
                                <w:rPr>
                                  <w:sz w:val="22"/>
                                </w:rPr>
                                <w:t>emotional,</w:t>
                              </w:r>
                              <w:r>
                                <w:rPr>
                                  <w:spacing w:val="-8"/>
                                  <w:sz w:val="22"/>
                                </w:rPr>
                                <w:t> </w:t>
                              </w:r>
                              <w:r>
                                <w:rPr>
                                  <w:sz w:val="22"/>
                                </w:rPr>
                                <w:t>social,</w:t>
                              </w:r>
                              <w:r>
                                <w:rPr>
                                  <w:spacing w:val="-8"/>
                                  <w:sz w:val="22"/>
                                </w:rPr>
                                <w:t> </w:t>
                              </w:r>
                              <w:r>
                                <w:rPr>
                                  <w:sz w:val="22"/>
                                </w:rPr>
                                <w:t>and</w:t>
                              </w:r>
                              <w:r>
                                <w:rPr>
                                  <w:spacing w:val="-8"/>
                                  <w:sz w:val="22"/>
                                </w:rPr>
                                <w:t> </w:t>
                              </w:r>
                              <w:r>
                                <w:rPr>
                                  <w:sz w:val="22"/>
                                </w:rPr>
                                <w:t>spiritual</w:t>
                              </w:r>
                              <w:r>
                                <w:rPr>
                                  <w:spacing w:val="-8"/>
                                  <w:sz w:val="22"/>
                                </w:rPr>
                                <w:t> </w:t>
                              </w:r>
                              <w:r>
                                <w:rPr>
                                  <w:sz w:val="22"/>
                                </w:rPr>
                                <w:t>aspects. </w:t>
                              </w:r>
                              <w:r>
                                <w:rPr>
                                  <w:spacing w:val="-2"/>
                                  <w:sz w:val="22"/>
                                </w:rPr>
                                <w:t>One</w:t>
                              </w:r>
                              <w:r>
                                <w:rPr>
                                  <w:spacing w:val="-4"/>
                                  <w:sz w:val="22"/>
                                </w:rPr>
                                <w:t> </w:t>
                              </w:r>
                              <w:r>
                                <w:rPr>
                                  <w:spacing w:val="-2"/>
                                  <w:sz w:val="22"/>
                                </w:rPr>
                                <w:t>aspect</w:t>
                              </w:r>
                              <w:r>
                                <w:rPr>
                                  <w:spacing w:val="-10"/>
                                  <w:sz w:val="22"/>
                                </w:rPr>
                                <w:t> </w:t>
                              </w:r>
                              <w:r>
                                <w:rPr>
                                  <w:spacing w:val="-2"/>
                                  <w:sz w:val="22"/>
                                </w:rPr>
                                <w:t>not</w:t>
                              </w:r>
                              <w:r>
                                <w:rPr>
                                  <w:spacing w:val="-10"/>
                                  <w:sz w:val="22"/>
                                </w:rPr>
                                <w:t> </w:t>
                              </w:r>
                              <w:r>
                                <w:rPr>
                                  <w:spacing w:val="-2"/>
                                  <w:sz w:val="22"/>
                                </w:rPr>
                                <w:t>taken</w:t>
                              </w:r>
                              <w:r>
                                <w:rPr>
                                  <w:spacing w:val="-8"/>
                                  <w:sz w:val="22"/>
                                </w:rPr>
                                <w:t> </w:t>
                              </w:r>
                              <w:r>
                                <w:rPr>
                                  <w:spacing w:val="-2"/>
                                  <w:sz w:val="22"/>
                                </w:rPr>
                                <w:t>care</w:t>
                              </w:r>
                              <w:r>
                                <w:rPr>
                                  <w:spacing w:val="-6"/>
                                  <w:sz w:val="22"/>
                                </w:rPr>
                                <w:t> </w:t>
                              </w:r>
                              <w:r>
                                <w:rPr>
                                  <w:spacing w:val="-2"/>
                                  <w:sz w:val="22"/>
                                </w:rPr>
                                <w:t>of</w:t>
                              </w:r>
                              <w:r>
                                <w:rPr>
                                  <w:spacing w:val="-8"/>
                                  <w:sz w:val="22"/>
                                </w:rPr>
                                <w:t> </w:t>
                              </w:r>
                              <w:r>
                                <w:rPr>
                                  <w:spacing w:val="-2"/>
                                  <w:sz w:val="22"/>
                                </w:rPr>
                                <w:t>or</w:t>
                              </w:r>
                              <w:r>
                                <w:rPr>
                                  <w:spacing w:val="-4"/>
                                  <w:sz w:val="22"/>
                                </w:rPr>
                                <w:t> </w:t>
                              </w:r>
                              <w:r>
                                <w:rPr>
                                  <w:spacing w:val="-2"/>
                                  <w:sz w:val="22"/>
                                </w:rPr>
                                <w:t>treated</w:t>
                              </w:r>
                              <w:r>
                                <w:rPr>
                                  <w:spacing w:val="-3"/>
                                  <w:sz w:val="22"/>
                                </w:rPr>
                                <w:t> </w:t>
                              </w:r>
                              <w:r>
                                <w:rPr>
                                  <w:spacing w:val="-2"/>
                                  <w:sz w:val="22"/>
                                </w:rPr>
                                <w:t>with</w:t>
                              </w:r>
                              <w:r>
                                <w:rPr>
                                  <w:spacing w:val="-8"/>
                                  <w:sz w:val="22"/>
                                </w:rPr>
                                <w:t> </w:t>
                              </w:r>
                              <w:r>
                                <w:rPr>
                                  <w:spacing w:val="-2"/>
                                  <w:sz w:val="22"/>
                                </w:rPr>
                                <w:t>laxity</w:t>
                              </w:r>
                              <w:r>
                                <w:rPr>
                                  <w:spacing w:val="-8"/>
                                  <w:sz w:val="22"/>
                                </w:rPr>
                                <w:t> </w:t>
                              </w:r>
                              <w:r>
                                <w:rPr>
                                  <w:spacing w:val="-2"/>
                                  <w:sz w:val="22"/>
                                </w:rPr>
                                <w:t>will</w:t>
                              </w:r>
                              <w:r>
                                <w:rPr>
                                  <w:spacing w:val="-7"/>
                                  <w:sz w:val="22"/>
                                </w:rPr>
                                <w:t> </w:t>
                              </w:r>
                              <w:r>
                                <w:rPr>
                                  <w:spacing w:val="-2"/>
                                  <w:sz w:val="22"/>
                                </w:rPr>
                                <w:t>result </w:t>
                              </w:r>
                              <w:r>
                                <w:rPr>
                                  <w:sz w:val="22"/>
                                </w:rPr>
                                <w:t>in an unbalanced growth. Its clear-cut commitment in the light</w:t>
                              </w:r>
                              <w:r>
                                <w:rPr>
                                  <w:spacing w:val="-4"/>
                                  <w:sz w:val="22"/>
                                </w:rPr>
                                <w:t> </w:t>
                              </w:r>
                              <w:r>
                                <w:rPr>
                                  <w:sz w:val="22"/>
                                </w:rPr>
                                <w:t>of</w:t>
                              </w:r>
                              <w:r>
                                <w:rPr>
                                  <w:spacing w:val="-1"/>
                                  <w:sz w:val="22"/>
                                </w:rPr>
                                <w:t> </w:t>
                              </w:r>
                              <w:r>
                                <w:rPr>
                                  <w:sz w:val="22"/>
                                </w:rPr>
                                <w:t>its</w:t>
                              </w:r>
                              <w:r>
                                <w:rPr>
                                  <w:spacing w:val="-1"/>
                                  <w:sz w:val="22"/>
                                </w:rPr>
                                <w:t> </w:t>
                              </w:r>
                              <w:r>
                                <w:rPr>
                                  <w:sz w:val="22"/>
                                </w:rPr>
                                <w:t>mission</w:t>
                              </w:r>
                              <w:r>
                                <w:rPr>
                                  <w:spacing w:val="-1"/>
                                  <w:sz w:val="22"/>
                                </w:rPr>
                                <w:t> </w:t>
                              </w:r>
                              <w:r>
                                <w:rPr>
                                  <w:sz w:val="22"/>
                                </w:rPr>
                                <w:t>is</w:t>
                              </w:r>
                              <w:r>
                                <w:rPr>
                                  <w:spacing w:val="-1"/>
                                  <w:sz w:val="22"/>
                                </w:rPr>
                                <w:t> </w:t>
                              </w:r>
                              <w:r>
                                <w:rPr>
                                  <w:sz w:val="22"/>
                                </w:rPr>
                                <w:t>to</w:t>
                              </w:r>
                              <w:r>
                                <w:rPr>
                                  <w:spacing w:val="-1"/>
                                  <w:sz w:val="22"/>
                                </w:rPr>
                                <w:t> </w:t>
                              </w:r>
                              <w:r>
                                <w:rPr>
                                  <w:sz w:val="22"/>
                                </w:rPr>
                                <w:t>develop,</w:t>
                              </w:r>
                              <w:r>
                                <w:rPr>
                                  <w:spacing w:val="-1"/>
                                  <w:sz w:val="22"/>
                                </w:rPr>
                                <w:t> </w:t>
                              </w:r>
                              <w:r>
                                <w:rPr>
                                  <w:sz w:val="22"/>
                                </w:rPr>
                                <w:t>train</w:t>
                              </w:r>
                              <w:r>
                                <w:rPr>
                                  <w:spacing w:val="-1"/>
                                  <w:sz w:val="22"/>
                                </w:rPr>
                                <w:t> </w:t>
                              </w:r>
                              <w:r>
                                <w:rPr>
                                  <w:sz w:val="22"/>
                                </w:rPr>
                                <w:t>and</w:t>
                              </w:r>
                              <w:r>
                                <w:rPr>
                                  <w:spacing w:val="-2"/>
                                  <w:sz w:val="22"/>
                                </w:rPr>
                                <w:t> </w:t>
                              </w:r>
                              <w:r>
                                <w:rPr>
                                  <w:sz w:val="22"/>
                                </w:rPr>
                                <w:t>teach</w:t>
                              </w:r>
                              <w:r>
                                <w:rPr>
                                  <w:spacing w:val="-1"/>
                                  <w:sz w:val="22"/>
                                </w:rPr>
                                <w:t> </w:t>
                              </w:r>
                              <w:r>
                                <w:rPr>
                                  <w:sz w:val="22"/>
                                </w:rPr>
                                <w:t>children</w:t>
                              </w:r>
                              <w:r>
                                <w:rPr>
                                  <w:spacing w:val="-1"/>
                                  <w:sz w:val="22"/>
                                </w:rPr>
                                <w:t> </w:t>
                              </w:r>
                              <w:r>
                                <w:rPr>
                                  <w:spacing w:val="-5"/>
                                  <w:sz w:val="22"/>
                                </w:rPr>
                                <w:t>to</w:t>
                              </w:r>
                            </w:p>
                            <w:p>
                              <w:pPr>
                                <w:spacing w:line="216" w:lineRule="auto" w:before="6"/>
                                <w:ind w:left="254" w:right="2231" w:firstLine="0"/>
                                <w:jc w:val="both"/>
                                <w:rPr>
                                  <w:sz w:val="22"/>
                                </w:rPr>
                              </w:pPr>
                              <w:r>
                                <w:rPr>
                                  <w:sz w:val="22"/>
                                </w:rPr>
                                <w:t>be</w:t>
                              </w:r>
                              <w:r>
                                <w:rPr>
                                  <w:spacing w:val="-10"/>
                                  <w:sz w:val="22"/>
                                </w:rPr>
                                <w:t> </w:t>
                              </w:r>
                              <w:r>
                                <w:rPr>
                                  <w:sz w:val="22"/>
                                </w:rPr>
                                <w:t>excellent,</w:t>
                              </w:r>
                              <w:r>
                                <w:rPr>
                                  <w:spacing w:val="-5"/>
                                  <w:sz w:val="22"/>
                                </w:rPr>
                                <w:t> </w:t>
                              </w:r>
                              <w:r>
                                <w:rPr>
                                  <w:sz w:val="22"/>
                                </w:rPr>
                                <w:t>bright</w:t>
                              </w:r>
                              <w:r>
                                <w:rPr>
                                  <w:spacing w:val="-7"/>
                                  <w:sz w:val="22"/>
                                </w:rPr>
                                <w:t> </w:t>
                              </w:r>
                              <w:r>
                                <w:rPr>
                                  <w:sz w:val="22"/>
                                </w:rPr>
                                <w:t>and</w:t>
                              </w:r>
                              <w:r>
                                <w:rPr>
                                  <w:spacing w:val="-6"/>
                                  <w:sz w:val="22"/>
                                </w:rPr>
                                <w:t> </w:t>
                              </w:r>
                              <w:r>
                                <w:rPr>
                                  <w:sz w:val="22"/>
                                </w:rPr>
                                <w:t>confident</w:t>
                              </w:r>
                              <w:r>
                                <w:rPr>
                                  <w:spacing w:val="-10"/>
                                  <w:sz w:val="22"/>
                                </w:rPr>
                                <w:t> </w:t>
                              </w:r>
                              <w:r>
                                <w:rPr>
                                  <w:sz w:val="22"/>
                                </w:rPr>
                                <w:t>individuals</w:t>
                              </w:r>
                              <w:r>
                                <w:rPr>
                                  <w:spacing w:val="-8"/>
                                  <w:sz w:val="22"/>
                                </w:rPr>
                                <w:t> </w:t>
                              </w:r>
                              <w:r>
                                <w:rPr>
                                  <w:sz w:val="22"/>
                                </w:rPr>
                                <w:t>as</w:t>
                              </w:r>
                              <w:r>
                                <w:rPr>
                                  <w:spacing w:val="-8"/>
                                  <w:sz w:val="22"/>
                                </w:rPr>
                                <w:t> </w:t>
                              </w:r>
                              <w:r>
                                <w:rPr>
                                  <w:sz w:val="22"/>
                                </w:rPr>
                                <w:t>every</w:t>
                              </w:r>
                              <w:r>
                                <w:rPr>
                                  <w:spacing w:val="-6"/>
                                  <w:sz w:val="22"/>
                                </w:rPr>
                                <w:t> </w:t>
                              </w:r>
                              <w:r>
                                <w:rPr>
                                  <w:sz w:val="22"/>
                                </w:rPr>
                                <w:t>parent would wish and hope for.</w:t>
                              </w:r>
                            </w:p>
                          </w:txbxContent>
                        </wps:txbx>
                        <wps:bodyPr wrap="square" lIns="0" tIns="0" rIns="0" bIns="0" rtlCol="0">
                          <a:noAutofit/>
                        </wps:bodyPr>
                      </wps:wsp>
                    </wpg:wgp>
                  </a:graphicData>
                </a:graphic>
              </wp:anchor>
            </w:drawing>
          </mc:Choice>
          <mc:Fallback>
            <w:pict>
              <v:group style="position:absolute;margin-left:426.399994pt;margin-top:-64.060959pt;width:396.05pt;height:370.9pt;mso-position-horizontal-relative:page;mso-position-vertical-relative:paragraph;z-index:15739904" id="docshapegroup51" coordorigin="8528,-1281" coordsize="7921,7418">
                <v:shape style="position:absolute;left:8528;top:-218;width:6561;height:2316" id="docshape52" coordorigin="8528,-217" coordsize="6561,2316" path="m14836,-217l8781,-217,8701,-204,8631,-169,8577,-114,8541,-44,8528,35,8528,1846,8541,1926,8577,1995,8631,2050,8701,2086,8781,2099,14836,2099,14916,2086,14986,2050,15040,1995,15076,1926,15089,1846,15089,35,15076,-44,15040,-114,14986,-169,14916,-204,14836,-217xe" filled="true" fillcolor="#0d182c" stroked="false">
                  <v:path arrowok="t"/>
                  <v:fill opacity="5911f" type="solid"/>
                </v:shape>
                <v:shape style="position:absolute;left:14236;top:-1282;width:1885;height:7345" type="#_x0000_t75" id="docshape53" stroked="false">
                  <v:imagedata r:id="rId34" o:title=""/>
                </v:shape>
                <v:shape style="position:absolute;left:14380;top:-1282;width:1603;height:7053" id="docshape54" coordorigin="14380,-1281" coordsize="1603,7053" path="m15972,-1281l14391,-1281,14384,-1229,14380,-1152,14380,4970,14384,5047,14394,5123,14412,5195,14436,5265,14466,5332,14502,5396,14543,5455,14590,5511,14641,5562,14696,5608,14756,5650,14820,5686,14886,5716,14956,5740,15029,5757,15104,5768,15181,5772,15259,5768,15334,5757,15406,5740,15476,5716,15543,5686,15607,5650,15666,5608,15722,5562,15773,5511,15820,5455,15861,5396,15897,5332,15927,5265,15951,5195,15969,5123,15979,5047,15983,4970,15983,-1152,15979,-1229,15972,-1281xe" filled="true" fillcolor="#385622" stroked="false">
                  <v:path arrowok="t"/>
                  <v:fill type="solid"/>
                </v:shape>
                <v:shape style="position:absolute;left:13904;top:-878;width:2545;height:2529" type="#_x0000_t75" id="docshape55" stroked="false">
                  <v:imagedata r:id="rId35" o:title=""/>
                </v:shape>
                <v:shape style="position:absolute;left:14012;top:-720;width:2313;height:2218" type="#_x0000_t75" id="docshape56" stroked="false">
                  <v:imagedata r:id="rId36" o:title=""/>
                </v:shape>
                <v:shape style="position:absolute;left:8528;top:-1282;width:7921;height:7418" type="#_x0000_t202" id="docshape57"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207"/>
                          <w:rPr>
                            <w:sz w:val="22"/>
                          </w:rPr>
                        </w:pPr>
                      </w:p>
                      <w:p>
                        <w:pPr>
                          <w:spacing w:line="213" w:lineRule="auto" w:before="0"/>
                          <w:ind w:left="254" w:right="2646" w:firstLine="0"/>
                          <w:jc w:val="both"/>
                          <w:rPr>
                            <w:b/>
                            <w:i/>
                            <w:sz w:val="22"/>
                          </w:rPr>
                        </w:pPr>
                        <w:r>
                          <w:rPr>
                            <w:b/>
                            <w:i/>
                            <w:sz w:val="22"/>
                          </w:rPr>
                          <w:t>“To mold children to be good, God-fearing citizens when</w:t>
                        </w:r>
                        <w:r>
                          <w:rPr>
                            <w:b/>
                            <w:i/>
                            <w:spacing w:val="-10"/>
                            <w:sz w:val="22"/>
                          </w:rPr>
                          <w:t> </w:t>
                        </w:r>
                        <w:r>
                          <w:rPr>
                            <w:b/>
                            <w:i/>
                            <w:sz w:val="22"/>
                          </w:rPr>
                          <w:t>they</w:t>
                        </w:r>
                        <w:r>
                          <w:rPr>
                            <w:b/>
                            <w:i/>
                            <w:spacing w:val="-10"/>
                            <w:sz w:val="22"/>
                          </w:rPr>
                          <w:t> </w:t>
                        </w:r>
                        <w:r>
                          <w:rPr>
                            <w:b/>
                            <w:i/>
                            <w:sz w:val="22"/>
                          </w:rPr>
                          <w:t>grow</w:t>
                        </w:r>
                        <w:r>
                          <w:rPr>
                            <w:b/>
                            <w:i/>
                            <w:spacing w:val="-10"/>
                            <w:sz w:val="22"/>
                          </w:rPr>
                          <w:t> </w:t>
                        </w:r>
                        <w:r>
                          <w:rPr>
                            <w:b/>
                            <w:i/>
                            <w:sz w:val="22"/>
                          </w:rPr>
                          <w:t>up.</w:t>
                        </w:r>
                        <w:r>
                          <w:rPr>
                            <w:b/>
                            <w:i/>
                            <w:spacing w:val="32"/>
                            <w:sz w:val="22"/>
                          </w:rPr>
                          <w:t> </w:t>
                        </w:r>
                        <w:r>
                          <w:rPr>
                            <w:b/>
                            <w:i/>
                            <w:sz w:val="22"/>
                          </w:rPr>
                          <w:t>It</w:t>
                        </w:r>
                        <w:r>
                          <w:rPr>
                            <w:b/>
                            <w:i/>
                            <w:spacing w:val="-11"/>
                            <w:sz w:val="22"/>
                          </w:rPr>
                          <w:t> </w:t>
                        </w:r>
                        <w:r>
                          <w:rPr>
                            <w:b/>
                            <w:i/>
                            <w:sz w:val="22"/>
                          </w:rPr>
                          <w:t>is</w:t>
                        </w:r>
                        <w:r>
                          <w:rPr>
                            <w:b/>
                            <w:i/>
                            <w:spacing w:val="-9"/>
                            <w:sz w:val="22"/>
                          </w:rPr>
                          <w:t> </w:t>
                        </w:r>
                        <w:r>
                          <w:rPr>
                            <w:b/>
                            <w:i/>
                            <w:sz w:val="22"/>
                          </w:rPr>
                          <w:t>the</w:t>
                        </w:r>
                        <w:r>
                          <w:rPr>
                            <w:b/>
                            <w:i/>
                            <w:spacing w:val="-11"/>
                            <w:sz w:val="22"/>
                          </w:rPr>
                          <w:t> </w:t>
                        </w:r>
                        <w:r>
                          <w:rPr>
                            <w:b/>
                            <w:i/>
                            <w:sz w:val="22"/>
                          </w:rPr>
                          <w:t>school’s</w:t>
                        </w:r>
                        <w:r>
                          <w:rPr>
                            <w:b/>
                            <w:i/>
                            <w:spacing w:val="-9"/>
                            <w:sz w:val="22"/>
                          </w:rPr>
                          <w:t> </w:t>
                        </w:r>
                        <w:r>
                          <w:rPr>
                            <w:b/>
                            <w:i/>
                            <w:sz w:val="22"/>
                          </w:rPr>
                          <w:t>sincere</w:t>
                        </w:r>
                        <w:r>
                          <w:rPr>
                            <w:b/>
                            <w:i/>
                            <w:spacing w:val="-10"/>
                            <w:sz w:val="22"/>
                          </w:rPr>
                          <w:t> </w:t>
                        </w:r>
                        <w:r>
                          <w:rPr>
                            <w:b/>
                            <w:i/>
                            <w:sz w:val="22"/>
                          </w:rPr>
                          <w:t>dedication and commitment to promote the child’s growth in an atmosphere of love and character formation under </w:t>
                        </w:r>
                        <w:r>
                          <w:rPr>
                            <w:b/>
                            <w:i/>
                            <w:spacing w:val="-2"/>
                            <w:sz w:val="22"/>
                          </w:rPr>
                          <w:t>Biblical</w:t>
                        </w:r>
                        <w:r>
                          <w:rPr>
                            <w:b/>
                            <w:i/>
                            <w:spacing w:val="1"/>
                            <w:sz w:val="22"/>
                          </w:rPr>
                          <w:t> </w:t>
                        </w:r>
                        <w:r>
                          <w:rPr>
                            <w:b/>
                            <w:i/>
                            <w:spacing w:val="-2"/>
                            <w:sz w:val="22"/>
                          </w:rPr>
                          <w:t>training</w:t>
                        </w:r>
                        <w:r>
                          <w:rPr>
                            <w:b/>
                            <w:i/>
                            <w:spacing w:val="1"/>
                            <w:sz w:val="22"/>
                          </w:rPr>
                          <w:t> </w:t>
                        </w:r>
                        <w:r>
                          <w:rPr>
                            <w:b/>
                            <w:i/>
                            <w:spacing w:val="-2"/>
                            <w:sz w:val="22"/>
                          </w:rPr>
                          <w:t>regardless</w:t>
                        </w:r>
                        <w:r>
                          <w:rPr>
                            <w:b/>
                            <w:i/>
                            <w:spacing w:val="1"/>
                            <w:sz w:val="22"/>
                          </w:rPr>
                          <w:t> </w:t>
                        </w:r>
                        <w:r>
                          <w:rPr>
                            <w:b/>
                            <w:i/>
                            <w:spacing w:val="-2"/>
                            <w:sz w:val="22"/>
                          </w:rPr>
                          <w:t>of</w:t>
                        </w:r>
                        <w:r>
                          <w:rPr>
                            <w:b/>
                            <w:i/>
                            <w:spacing w:val="3"/>
                            <w:sz w:val="22"/>
                          </w:rPr>
                          <w:t> </w:t>
                        </w:r>
                        <w:r>
                          <w:rPr>
                            <w:b/>
                            <w:i/>
                            <w:spacing w:val="-2"/>
                            <w:sz w:val="22"/>
                          </w:rPr>
                          <w:t>religious</w:t>
                        </w:r>
                        <w:r>
                          <w:rPr>
                            <w:b/>
                            <w:i/>
                            <w:spacing w:val="2"/>
                            <w:sz w:val="22"/>
                          </w:rPr>
                          <w:t> </w:t>
                        </w:r>
                        <w:r>
                          <w:rPr>
                            <w:b/>
                            <w:i/>
                            <w:spacing w:val="-2"/>
                            <w:sz w:val="22"/>
                          </w:rPr>
                          <w:t>affiliation</w:t>
                        </w:r>
                        <w:r>
                          <w:rPr>
                            <w:b/>
                            <w:i/>
                            <w:sz w:val="22"/>
                          </w:rPr>
                          <w:t> </w:t>
                        </w:r>
                        <w:r>
                          <w:rPr>
                            <w:b/>
                            <w:i/>
                            <w:spacing w:val="-2"/>
                            <w:sz w:val="22"/>
                          </w:rPr>
                          <w:t>and</w:t>
                        </w:r>
                        <w:r>
                          <w:rPr>
                            <w:b/>
                            <w:i/>
                            <w:spacing w:val="5"/>
                            <w:sz w:val="22"/>
                          </w:rPr>
                          <w:t> </w:t>
                        </w:r>
                        <w:r>
                          <w:rPr>
                            <w:b/>
                            <w:i/>
                            <w:spacing w:val="-7"/>
                            <w:sz w:val="22"/>
                          </w:rPr>
                          <w:t>to</w:t>
                        </w:r>
                      </w:p>
                      <w:p>
                        <w:pPr>
                          <w:spacing w:line="213" w:lineRule="auto" w:before="6"/>
                          <w:ind w:left="254" w:right="2391" w:firstLine="0"/>
                          <w:jc w:val="both"/>
                          <w:rPr>
                            <w:b/>
                            <w:i/>
                            <w:sz w:val="22"/>
                          </w:rPr>
                        </w:pPr>
                        <w:r>
                          <w:rPr>
                            <w:b/>
                            <w:i/>
                            <w:sz w:val="22"/>
                          </w:rPr>
                          <w:t>develop the child to be responsible, productive individual and to create and help build self-confidence while acquiring quality education”.</w:t>
                        </w:r>
                      </w:p>
                      <w:p>
                        <w:pPr>
                          <w:spacing w:before="264"/>
                          <w:ind w:left="254" w:right="0" w:firstLine="0"/>
                          <w:jc w:val="both"/>
                          <w:rPr>
                            <w:b/>
                            <w:sz w:val="22"/>
                          </w:rPr>
                        </w:pPr>
                        <w:r>
                          <w:rPr>
                            <w:b/>
                            <w:sz w:val="22"/>
                            <w:u w:val="single"/>
                          </w:rPr>
                          <w:t>Mission</w:t>
                        </w:r>
                        <w:r>
                          <w:rPr>
                            <w:b/>
                            <w:spacing w:val="-1"/>
                            <w:sz w:val="22"/>
                            <w:u w:val="single"/>
                          </w:rPr>
                          <w:t> </w:t>
                        </w:r>
                        <w:r>
                          <w:rPr>
                            <w:b/>
                            <w:spacing w:val="-2"/>
                            <w:sz w:val="22"/>
                            <w:u w:val="single"/>
                          </w:rPr>
                          <w:t>Statement</w:t>
                        </w:r>
                      </w:p>
                      <w:p>
                        <w:pPr>
                          <w:spacing w:line="213" w:lineRule="auto" w:before="83"/>
                          <w:ind w:left="254" w:right="2392" w:firstLine="720"/>
                          <w:jc w:val="both"/>
                          <w:rPr>
                            <w:sz w:val="22"/>
                          </w:rPr>
                        </w:pPr>
                        <w:r>
                          <w:rPr>
                            <w:sz w:val="22"/>
                          </w:rPr>
                          <w:t>The school is built on the foundation of God’s command to train up children in the way they should go, and</w:t>
                        </w:r>
                        <w:r>
                          <w:rPr>
                            <w:spacing w:val="-13"/>
                            <w:sz w:val="22"/>
                          </w:rPr>
                          <w:t> </w:t>
                        </w:r>
                        <w:r>
                          <w:rPr>
                            <w:sz w:val="22"/>
                          </w:rPr>
                          <w:t>is</w:t>
                        </w:r>
                        <w:r>
                          <w:rPr>
                            <w:spacing w:val="-12"/>
                            <w:sz w:val="22"/>
                          </w:rPr>
                          <w:t> </w:t>
                        </w:r>
                        <w:r>
                          <w:rPr>
                            <w:sz w:val="22"/>
                          </w:rPr>
                          <w:t>existing</w:t>
                        </w:r>
                        <w:r>
                          <w:rPr>
                            <w:spacing w:val="-13"/>
                            <w:sz w:val="22"/>
                          </w:rPr>
                          <w:t> </w:t>
                        </w:r>
                        <w:r>
                          <w:rPr>
                            <w:sz w:val="22"/>
                          </w:rPr>
                          <w:t>as</w:t>
                        </w:r>
                        <w:r>
                          <w:rPr>
                            <w:spacing w:val="-12"/>
                            <w:sz w:val="22"/>
                          </w:rPr>
                          <w:t> </w:t>
                        </w:r>
                        <w:r>
                          <w:rPr>
                            <w:sz w:val="22"/>
                          </w:rPr>
                          <w:t>an</w:t>
                        </w:r>
                        <w:r>
                          <w:rPr>
                            <w:spacing w:val="-13"/>
                            <w:sz w:val="22"/>
                          </w:rPr>
                          <w:t> </w:t>
                        </w:r>
                        <w:r>
                          <w:rPr>
                            <w:sz w:val="22"/>
                          </w:rPr>
                          <w:t>agency</w:t>
                        </w:r>
                        <w:r>
                          <w:rPr>
                            <w:spacing w:val="-12"/>
                            <w:sz w:val="22"/>
                          </w:rPr>
                          <w:t> </w:t>
                        </w:r>
                        <w:r>
                          <w:rPr>
                            <w:sz w:val="22"/>
                          </w:rPr>
                          <w:t>for</w:t>
                        </w:r>
                        <w:r>
                          <w:rPr>
                            <w:spacing w:val="-13"/>
                            <w:sz w:val="22"/>
                          </w:rPr>
                          <w:t> </w:t>
                        </w:r>
                        <w:r>
                          <w:rPr>
                            <w:sz w:val="22"/>
                          </w:rPr>
                          <w:t>molding</w:t>
                        </w:r>
                        <w:r>
                          <w:rPr>
                            <w:spacing w:val="-12"/>
                            <w:sz w:val="22"/>
                          </w:rPr>
                          <w:t> </w:t>
                        </w:r>
                        <w:r>
                          <w:rPr>
                            <w:sz w:val="22"/>
                          </w:rPr>
                          <w:t>children</w:t>
                        </w:r>
                        <w:r>
                          <w:rPr>
                            <w:spacing w:val="-12"/>
                            <w:sz w:val="22"/>
                          </w:rPr>
                          <w:t> </w:t>
                        </w:r>
                        <w:r>
                          <w:rPr>
                            <w:sz w:val="22"/>
                          </w:rPr>
                          <w:t>to</w:t>
                        </w:r>
                        <w:r>
                          <w:rPr>
                            <w:spacing w:val="-13"/>
                            <w:sz w:val="22"/>
                          </w:rPr>
                          <w:t> </w:t>
                        </w:r>
                        <w:r>
                          <w:rPr>
                            <w:sz w:val="22"/>
                          </w:rPr>
                          <w:t>be</w:t>
                        </w:r>
                        <w:r>
                          <w:rPr>
                            <w:spacing w:val="-12"/>
                            <w:sz w:val="22"/>
                          </w:rPr>
                          <w:t> </w:t>
                        </w:r>
                        <w:r>
                          <w:rPr>
                            <w:sz w:val="22"/>
                          </w:rPr>
                          <w:t>good, God-fearing citizens when they grow up.</w:t>
                        </w:r>
                      </w:p>
                      <w:p>
                        <w:pPr>
                          <w:spacing w:line="213" w:lineRule="auto" w:before="244"/>
                          <w:ind w:left="254" w:right="2374" w:firstLine="720"/>
                          <w:jc w:val="both"/>
                          <w:rPr>
                            <w:sz w:val="22"/>
                          </w:rPr>
                        </w:pPr>
                        <w:r>
                          <w:rPr>
                            <w:sz w:val="22"/>
                          </w:rPr>
                          <w:t>The school is holding high the banner of true education, that which composes not only of instilling knowledge</w:t>
                        </w:r>
                        <w:r>
                          <w:rPr>
                            <w:spacing w:val="-13"/>
                            <w:sz w:val="22"/>
                          </w:rPr>
                          <w:t> </w:t>
                        </w:r>
                        <w:r>
                          <w:rPr>
                            <w:sz w:val="22"/>
                          </w:rPr>
                          <w:t>pertaining</w:t>
                        </w:r>
                        <w:r>
                          <w:rPr>
                            <w:spacing w:val="-12"/>
                            <w:sz w:val="22"/>
                          </w:rPr>
                          <w:t> </w:t>
                        </w:r>
                        <w:r>
                          <w:rPr>
                            <w:sz w:val="22"/>
                          </w:rPr>
                          <w:t>to</w:t>
                        </w:r>
                        <w:r>
                          <w:rPr>
                            <w:spacing w:val="-13"/>
                            <w:sz w:val="22"/>
                          </w:rPr>
                          <w:t> </w:t>
                        </w:r>
                        <w:r>
                          <w:rPr>
                            <w:sz w:val="22"/>
                          </w:rPr>
                          <w:t>our</w:t>
                        </w:r>
                        <w:r>
                          <w:rPr>
                            <w:spacing w:val="-12"/>
                            <w:sz w:val="22"/>
                          </w:rPr>
                          <w:t> </w:t>
                        </w:r>
                        <w:r>
                          <w:rPr>
                            <w:sz w:val="22"/>
                          </w:rPr>
                          <w:t>secular</w:t>
                        </w:r>
                        <w:r>
                          <w:rPr>
                            <w:spacing w:val="-13"/>
                            <w:sz w:val="22"/>
                          </w:rPr>
                          <w:t> </w:t>
                        </w:r>
                        <w:r>
                          <w:rPr>
                            <w:sz w:val="22"/>
                          </w:rPr>
                          <w:t>world</w:t>
                        </w:r>
                        <w:r>
                          <w:rPr>
                            <w:spacing w:val="-12"/>
                            <w:sz w:val="22"/>
                          </w:rPr>
                          <w:t> </w:t>
                        </w:r>
                        <w:r>
                          <w:rPr>
                            <w:sz w:val="22"/>
                          </w:rPr>
                          <w:t>but</w:t>
                        </w:r>
                        <w:r>
                          <w:rPr>
                            <w:spacing w:val="-13"/>
                            <w:sz w:val="22"/>
                          </w:rPr>
                          <w:t> </w:t>
                        </w:r>
                        <w:r>
                          <w:rPr>
                            <w:sz w:val="22"/>
                          </w:rPr>
                          <w:t>taking</w:t>
                        </w:r>
                        <w:r>
                          <w:rPr>
                            <w:spacing w:val="-12"/>
                            <w:sz w:val="22"/>
                          </w:rPr>
                          <w:t> </w:t>
                        </w:r>
                        <w:r>
                          <w:rPr>
                            <w:sz w:val="22"/>
                          </w:rPr>
                          <w:t>on</w:t>
                        </w:r>
                        <w:r>
                          <w:rPr>
                            <w:spacing w:val="-12"/>
                            <w:sz w:val="22"/>
                          </w:rPr>
                          <w:t> </w:t>
                        </w:r>
                        <w:r>
                          <w:rPr>
                            <w:sz w:val="22"/>
                          </w:rPr>
                          <w:t>the steady and full development of the child’s totality, namely his/her</w:t>
                        </w:r>
                        <w:r>
                          <w:rPr>
                            <w:spacing w:val="-10"/>
                            <w:sz w:val="22"/>
                          </w:rPr>
                          <w:t> </w:t>
                        </w:r>
                        <w:r>
                          <w:rPr>
                            <w:sz w:val="22"/>
                          </w:rPr>
                          <w:t>intellectual,</w:t>
                        </w:r>
                        <w:r>
                          <w:rPr>
                            <w:spacing w:val="-8"/>
                            <w:sz w:val="22"/>
                          </w:rPr>
                          <w:t> </w:t>
                        </w:r>
                        <w:r>
                          <w:rPr>
                            <w:sz w:val="22"/>
                          </w:rPr>
                          <w:t>emotional,</w:t>
                        </w:r>
                        <w:r>
                          <w:rPr>
                            <w:spacing w:val="-8"/>
                            <w:sz w:val="22"/>
                          </w:rPr>
                          <w:t> </w:t>
                        </w:r>
                        <w:r>
                          <w:rPr>
                            <w:sz w:val="22"/>
                          </w:rPr>
                          <w:t>social,</w:t>
                        </w:r>
                        <w:r>
                          <w:rPr>
                            <w:spacing w:val="-8"/>
                            <w:sz w:val="22"/>
                          </w:rPr>
                          <w:t> </w:t>
                        </w:r>
                        <w:r>
                          <w:rPr>
                            <w:sz w:val="22"/>
                          </w:rPr>
                          <w:t>and</w:t>
                        </w:r>
                        <w:r>
                          <w:rPr>
                            <w:spacing w:val="-8"/>
                            <w:sz w:val="22"/>
                          </w:rPr>
                          <w:t> </w:t>
                        </w:r>
                        <w:r>
                          <w:rPr>
                            <w:sz w:val="22"/>
                          </w:rPr>
                          <w:t>spiritual</w:t>
                        </w:r>
                        <w:r>
                          <w:rPr>
                            <w:spacing w:val="-8"/>
                            <w:sz w:val="22"/>
                          </w:rPr>
                          <w:t> </w:t>
                        </w:r>
                        <w:r>
                          <w:rPr>
                            <w:sz w:val="22"/>
                          </w:rPr>
                          <w:t>aspects. </w:t>
                        </w:r>
                        <w:r>
                          <w:rPr>
                            <w:spacing w:val="-2"/>
                            <w:sz w:val="22"/>
                          </w:rPr>
                          <w:t>One</w:t>
                        </w:r>
                        <w:r>
                          <w:rPr>
                            <w:spacing w:val="-4"/>
                            <w:sz w:val="22"/>
                          </w:rPr>
                          <w:t> </w:t>
                        </w:r>
                        <w:r>
                          <w:rPr>
                            <w:spacing w:val="-2"/>
                            <w:sz w:val="22"/>
                          </w:rPr>
                          <w:t>aspect</w:t>
                        </w:r>
                        <w:r>
                          <w:rPr>
                            <w:spacing w:val="-10"/>
                            <w:sz w:val="22"/>
                          </w:rPr>
                          <w:t> </w:t>
                        </w:r>
                        <w:r>
                          <w:rPr>
                            <w:spacing w:val="-2"/>
                            <w:sz w:val="22"/>
                          </w:rPr>
                          <w:t>not</w:t>
                        </w:r>
                        <w:r>
                          <w:rPr>
                            <w:spacing w:val="-10"/>
                            <w:sz w:val="22"/>
                          </w:rPr>
                          <w:t> </w:t>
                        </w:r>
                        <w:r>
                          <w:rPr>
                            <w:spacing w:val="-2"/>
                            <w:sz w:val="22"/>
                          </w:rPr>
                          <w:t>taken</w:t>
                        </w:r>
                        <w:r>
                          <w:rPr>
                            <w:spacing w:val="-8"/>
                            <w:sz w:val="22"/>
                          </w:rPr>
                          <w:t> </w:t>
                        </w:r>
                        <w:r>
                          <w:rPr>
                            <w:spacing w:val="-2"/>
                            <w:sz w:val="22"/>
                          </w:rPr>
                          <w:t>care</w:t>
                        </w:r>
                        <w:r>
                          <w:rPr>
                            <w:spacing w:val="-6"/>
                            <w:sz w:val="22"/>
                          </w:rPr>
                          <w:t> </w:t>
                        </w:r>
                        <w:r>
                          <w:rPr>
                            <w:spacing w:val="-2"/>
                            <w:sz w:val="22"/>
                          </w:rPr>
                          <w:t>of</w:t>
                        </w:r>
                        <w:r>
                          <w:rPr>
                            <w:spacing w:val="-8"/>
                            <w:sz w:val="22"/>
                          </w:rPr>
                          <w:t> </w:t>
                        </w:r>
                        <w:r>
                          <w:rPr>
                            <w:spacing w:val="-2"/>
                            <w:sz w:val="22"/>
                          </w:rPr>
                          <w:t>or</w:t>
                        </w:r>
                        <w:r>
                          <w:rPr>
                            <w:spacing w:val="-4"/>
                            <w:sz w:val="22"/>
                          </w:rPr>
                          <w:t> </w:t>
                        </w:r>
                        <w:r>
                          <w:rPr>
                            <w:spacing w:val="-2"/>
                            <w:sz w:val="22"/>
                          </w:rPr>
                          <w:t>treated</w:t>
                        </w:r>
                        <w:r>
                          <w:rPr>
                            <w:spacing w:val="-3"/>
                            <w:sz w:val="22"/>
                          </w:rPr>
                          <w:t> </w:t>
                        </w:r>
                        <w:r>
                          <w:rPr>
                            <w:spacing w:val="-2"/>
                            <w:sz w:val="22"/>
                          </w:rPr>
                          <w:t>with</w:t>
                        </w:r>
                        <w:r>
                          <w:rPr>
                            <w:spacing w:val="-8"/>
                            <w:sz w:val="22"/>
                          </w:rPr>
                          <w:t> </w:t>
                        </w:r>
                        <w:r>
                          <w:rPr>
                            <w:spacing w:val="-2"/>
                            <w:sz w:val="22"/>
                          </w:rPr>
                          <w:t>laxity</w:t>
                        </w:r>
                        <w:r>
                          <w:rPr>
                            <w:spacing w:val="-8"/>
                            <w:sz w:val="22"/>
                          </w:rPr>
                          <w:t> </w:t>
                        </w:r>
                        <w:r>
                          <w:rPr>
                            <w:spacing w:val="-2"/>
                            <w:sz w:val="22"/>
                          </w:rPr>
                          <w:t>will</w:t>
                        </w:r>
                        <w:r>
                          <w:rPr>
                            <w:spacing w:val="-7"/>
                            <w:sz w:val="22"/>
                          </w:rPr>
                          <w:t> </w:t>
                        </w:r>
                        <w:r>
                          <w:rPr>
                            <w:spacing w:val="-2"/>
                            <w:sz w:val="22"/>
                          </w:rPr>
                          <w:t>result </w:t>
                        </w:r>
                        <w:r>
                          <w:rPr>
                            <w:sz w:val="22"/>
                          </w:rPr>
                          <w:t>in an unbalanced growth. Its clear-cut commitment in the light</w:t>
                        </w:r>
                        <w:r>
                          <w:rPr>
                            <w:spacing w:val="-4"/>
                            <w:sz w:val="22"/>
                          </w:rPr>
                          <w:t> </w:t>
                        </w:r>
                        <w:r>
                          <w:rPr>
                            <w:sz w:val="22"/>
                          </w:rPr>
                          <w:t>of</w:t>
                        </w:r>
                        <w:r>
                          <w:rPr>
                            <w:spacing w:val="-1"/>
                            <w:sz w:val="22"/>
                          </w:rPr>
                          <w:t> </w:t>
                        </w:r>
                        <w:r>
                          <w:rPr>
                            <w:sz w:val="22"/>
                          </w:rPr>
                          <w:t>its</w:t>
                        </w:r>
                        <w:r>
                          <w:rPr>
                            <w:spacing w:val="-1"/>
                            <w:sz w:val="22"/>
                          </w:rPr>
                          <w:t> </w:t>
                        </w:r>
                        <w:r>
                          <w:rPr>
                            <w:sz w:val="22"/>
                          </w:rPr>
                          <w:t>mission</w:t>
                        </w:r>
                        <w:r>
                          <w:rPr>
                            <w:spacing w:val="-1"/>
                            <w:sz w:val="22"/>
                          </w:rPr>
                          <w:t> </w:t>
                        </w:r>
                        <w:r>
                          <w:rPr>
                            <w:sz w:val="22"/>
                          </w:rPr>
                          <w:t>is</w:t>
                        </w:r>
                        <w:r>
                          <w:rPr>
                            <w:spacing w:val="-1"/>
                            <w:sz w:val="22"/>
                          </w:rPr>
                          <w:t> </w:t>
                        </w:r>
                        <w:r>
                          <w:rPr>
                            <w:sz w:val="22"/>
                          </w:rPr>
                          <w:t>to</w:t>
                        </w:r>
                        <w:r>
                          <w:rPr>
                            <w:spacing w:val="-1"/>
                            <w:sz w:val="22"/>
                          </w:rPr>
                          <w:t> </w:t>
                        </w:r>
                        <w:r>
                          <w:rPr>
                            <w:sz w:val="22"/>
                          </w:rPr>
                          <w:t>develop,</w:t>
                        </w:r>
                        <w:r>
                          <w:rPr>
                            <w:spacing w:val="-1"/>
                            <w:sz w:val="22"/>
                          </w:rPr>
                          <w:t> </w:t>
                        </w:r>
                        <w:r>
                          <w:rPr>
                            <w:sz w:val="22"/>
                          </w:rPr>
                          <w:t>train</w:t>
                        </w:r>
                        <w:r>
                          <w:rPr>
                            <w:spacing w:val="-1"/>
                            <w:sz w:val="22"/>
                          </w:rPr>
                          <w:t> </w:t>
                        </w:r>
                        <w:r>
                          <w:rPr>
                            <w:sz w:val="22"/>
                          </w:rPr>
                          <w:t>and</w:t>
                        </w:r>
                        <w:r>
                          <w:rPr>
                            <w:spacing w:val="-2"/>
                            <w:sz w:val="22"/>
                          </w:rPr>
                          <w:t> </w:t>
                        </w:r>
                        <w:r>
                          <w:rPr>
                            <w:sz w:val="22"/>
                          </w:rPr>
                          <w:t>teach</w:t>
                        </w:r>
                        <w:r>
                          <w:rPr>
                            <w:spacing w:val="-1"/>
                            <w:sz w:val="22"/>
                          </w:rPr>
                          <w:t> </w:t>
                        </w:r>
                        <w:r>
                          <w:rPr>
                            <w:sz w:val="22"/>
                          </w:rPr>
                          <w:t>children</w:t>
                        </w:r>
                        <w:r>
                          <w:rPr>
                            <w:spacing w:val="-1"/>
                            <w:sz w:val="22"/>
                          </w:rPr>
                          <w:t> </w:t>
                        </w:r>
                        <w:r>
                          <w:rPr>
                            <w:spacing w:val="-5"/>
                            <w:sz w:val="22"/>
                          </w:rPr>
                          <w:t>to</w:t>
                        </w:r>
                      </w:p>
                      <w:p>
                        <w:pPr>
                          <w:spacing w:line="216" w:lineRule="auto" w:before="6"/>
                          <w:ind w:left="254" w:right="2231" w:firstLine="0"/>
                          <w:jc w:val="both"/>
                          <w:rPr>
                            <w:sz w:val="22"/>
                          </w:rPr>
                        </w:pPr>
                        <w:r>
                          <w:rPr>
                            <w:sz w:val="22"/>
                          </w:rPr>
                          <w:t>be</w:t>
                        </w:r>
                        <w:r>
                          <w:rPr>
                            <w:spacing w:val="-10"/>
                            <w:sz w:val="22"/>
                          </w:rPr>
                          <w:t> </w:t>
                        </w:r>
                        <w:r>
                          <w:rPr>
                            <w:sz w:val="22"/>
                          </w:rPr>
                          <w:t>excellent,</w:t>
                        </w:r>
                        <w:r>
                          <w:rPr>
                            <w:spacing w:val="-5"/>
                            <w:sz w:val="22"/>
                          </w:rPr>
                          <w:t> </w:t>
                        </w:r>
                        <w:r>
                          <w:rPr>
                            <w:sz w:val="22"/>
                          </w:rPr>
                          <w:t>bright</w:t>
                        </w:r>
                        <w:r>
                          <w:rPr>
                            <w:spacing w:val="-7"/>
                            <w:sz w:val="22"/>
                          </w:rPr>
                          <w:t> </w:t>
                        </w:r>
                        <w:r>
                          <w:rPr>
                            <w:sz w:val="22"/>
                          </w:rPr>
                          <w:t>and</w:t>
                        </w:r>
                        <w:r>
                          <w:rPr>
                            <w:spacing w:val="-6"/>
                            <w:sz w:val="22"/>
                          </w:rPr>
                          <w:t> </w:t>
                        </w:r>
                        <w:r>
                          <w:rPr>
                            <w:sz w:val="22"/>
                          </w:rPr>
                          <w:t>confident</w:t>
                        </w:r>
                        <w:r>
                          <w:rPr>
                            <w:spacing w:val="-10"/>
                            <w:sz w:val="22"/>
                          </w:rPr>
                          <w:t> </w:t>
                        </w:r>
                        <w:r>
                          <w:rPr>
                            <w:sz w:val="22"/>
                          </w:rPr>
                          <w:t>individuals</w:t>
                        </w:r>
                        <w:r>
                          <w:rPr>
                            <w:spacing w:val="-8"/>
                            <w:sz w:val="22"/>
                          </w:rPr>
                          <w:t> </w:t>
                        </w:r>
                        <w:r>
                          <w:rPr>
                            <w:sz w:val="22"/>
                          </w:rPr>
                          <w:t>as</w:t>
                        </w:r>
                        <w:r>
                          <w:rPr>
                            <w:spacing w:val="-8"/>
                            <w:sz w:val="22"/>
                          </w:rPr>
                          <w:t> </w:t>
                        </w:r>
                        <w:r>
                          <w:rPr>
                            <w:sz w:val="22"/>
                          </w:rPr>
                          <w:t>every</w:t>
                        </w:r>
                        <w:r>
                          <w:rPr>
                            <w:spacing w:val="-6"/>
                            <w:sz w:val="22"/>
                          </w:rPr>
                          <w:t> </w:t>
                        </w:r>
                        <w:r>
                          <w:rPr>
                            <w:sz w:val="22"/>
                          </w:rPr>
                          <w:t>parent would wish and hope for.</w:t>
                        </w:r>
                      </w:p>
                    </w:txbxContent>
                  </v:textbox>
                  <w10:wrap type="none"/>
                </v:shape>
                <w10:wrap type="none"/>
              </v:group>
            </w:pict>
          </mc:Fallback>
        </mc:AlternateContent>
      </w:r>
      <w:r>
        <w:rPr>
          <w:sz w:val="22"/>
        </w:rPr>
        <w:t>Social bullying which refers to any deliberate, repetitive and aggressive social behavior intended to hurt or belittle another individual or group.</w:t>
      </w:r>
    </w:p>
    <w:p>
      <w:pPr>
        <w:pStyle w:val="ListParagraph"/>
        <w:numPr>
          <w:ilvl w:val="0"/>
          <w:numId w:val="7"/>
        </w:numPr>
        <w:tabs>
          <w:tab w:pos="2158" w:val="left" w:leader="none"/>
          <w:tab w:pos="2160" w:val="left" w:leader="none"/>
        </w:tabs>
        <w:spacing w:line="213" w:lineRule="auto" w:before="3" w:after="0"/>
        <w:ind w:left="2160" w:right="8924" w:hanging="360"/>
        <w:jc w:val="both"/>
        <w:rPr>
          <w:sz w:val="22"/>
        </w:rPr>
      </w:pPr>
      <w:r>
        <w:rPr>
          <w:sz w:val="22"/>
        </w:rPr>
        <mc:AlternateContent>
          <mc:Choice Requires="wps">
            <w:drawing>
              <wp:anchor distT="0" distB="0" distL="0" distR="0" allowOverlap="1" layoutInCell="1" locked="0" behindDoc="0" simplePos="0" relativeHeight="15740416">
                <wp:simplePos x="0" y="0"/>
                <wp:positionH relativeFrom="page">
                  <wp:posOffset>9315824</wp:posOffset>
                </wp:positionH>
                <wp:positionV relativeFrom="paragraph">
                  <wp:posOffset>477750</wp:posOffset>
                </wp:positionV>
                <wp:extent cx="652780" cy="217106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652780" cy="2171065"/>
                        </a:xfrm>
                        <a:prstGeom prst="rect">
                          <a:avLst/>
                        </a:prstGeom>
                      </wps:spPr>
                      <wps:txbx>
                        <w:txbxContent>
                          <w:p>
                            <w:pPr>
                              <w:spacing w:before="20"/>
                              <w:ind w:left="20" w:right="0" w:firstLine="0"/>
                              <w:jc w:val="left"/>
                              <w:rPr>
                                <w:rFonts w:ascii="Arial Black"/>
                                <w:sz w:val="70"/>
                              </w:rPr>
                            </w:pPr>
                            <w:r>
                              <w:rPr>
                                <w:rFonts w:ascii="Arial Black"/>
                                <w:color w:val="FFFFFF"/>
                                <w:spacing w:val="-2"/>
                                <w:sz w:val="70"/>
                              </w:rPr>
                              <w:t>MISSION</w:t>
                            </w:r>
                          </w:p>
                        </w:txbxContent>
                      </wps:txbx>
                      <wps:bodyPr wrap="square" lIns="0" tIns="0" rIns="0" bIns="0" rtlCol="0" vert="vert270">
                        <a:noAutofit/>
                      </wps:bodyPr>
                    </wps:wsp>
                  </a:graphicData>
                </a:graphic>
              </wp:anchor>
            </w:drawing>
          </mc:Choice>
          <mc:Fallback>
            <w:pict>
              <v:shape style="position:absolute;margin-left:733.52948pt;margin-top:37.618156pt;width:51.4pt;height:170.95pt;mso-position-horizontal-relative:page;mso-position-vertical-relative:paragraph;z-index:15740416" type="#_x0000_t202" id="docshape58" filled="false" stroked="false">
                <v:textbox inset="0,0,0,0" style="layout-flow:vertical;mso-layout-flow-alt:bottom-to-top">
                  <w:txbxContent>
                    <w:p>
                      <w:pPr>
                        <w:spacing w:before="20"/>
                        <w:ind w:left="20" w:right="0" w:firstLine="0"/>
                        <w:jc w:val="left"/>
                        <w:rPr>
                          <w:rFonts w:ascii="Arial Black"/>
                          <w:sz w:val="70"/>
                        </w:rPr>
                      </w:pPr>
                      <w:r>
                        <w:rPr>
                          <w:rFonts w:ascii="Arial Black"/>
                          <w:color w:val="FFFFFF"/>
                          <w:spacing w:val="-2"/>
                          <w:sz w:val="70"/>
                        </w:rPr>
                        <w:t>MISSION</w:t>
                      </w:r>
                    </w:p>
                  </w:txbxContent>
                </v:textbox>
                <w10:wrap type="none"/>
              </v:shape>
            </w:pict>
          </mc:Fallback>
        </mc:AlternateContent>
      </w:r>
      <w:r>
        <w:rPr>
          <w:sz w:val="22"/>
        </w:rPr>
        <w:t>Gender based Bullying which refers to any act that humiliates/ excludes a person on the basis of perceived or actual sexual orientation and gender identity. (SOGI)</w:t>
      </w:r>
    </w:p>
    <w:p>
      <w:pPr>
        <w:pStyle w:val="BodyText"/>
        <w:spacing w:before="7"/>
        <w:rPr>
          <w:sz w:val="13"/>
        </w:rPr>
      </w:pPr>
    </w:p>
    <w:p>
      <w:pPr>
        <w:pStyle w:val="BodyText"/>
        <w:spacing w:after="0"/>
        <w:rPr>
          <w:sz w:val="13"/>
        </w:rPr>
        <w:sectPr>
          <w:pgSz w:w="16840" w:h="11910" w:orient="landscape"/>
          <w:pgMar w:top="0" w:bottom="0" w:left="0" w:right="0"/>
        </w:sectPr>
      </w:pPr>
    </w:p>
    <w:p>
      <w:pPr>
        <w:pStyle w:val="Heading4"/>
        <w:spacing w:before="55"/>
        <w:ind w:left="1440"/>
      </w:pPr>
      <w:r>
        <w:rPr/>
        <w:drawing>
          <wp:anchor distT="0" distB="0" distL="0" distR="0" allowOverlap="1" layoutInCell="1" locked="0" behindDoc="1" simplePos="0" relativeHeight="487030272">
            <wp:simplePos x="0" y="0"/>
            <wp:positionH relativeFrom="page">
              <wp:posOffset>0</wp:posOffset>
            </wp:positionH>
            <wp:positionV relativeFrom="page">
              <wp:posOffset>11430</wp:posOffset>
            </wp:positionV>
            <wp:extent cx="3230879" cy="7550150"/>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5" cstate="print"/>
                    <a:stretch>
                      <a:fillRect/>
                    </a:stretch>
                  </pic:blipFill>
                  <pic:spPr>
                    <a:xfrm>
                      <a:off x="0" y="0"/>
                      <a:ext cx="3230879" cy="7550150"/>
                    </a:xfrm>
                    <a:prstGeom prst="rect">
                      <a:avLst/>
                    </a:prstGeom>
                  </pic:spPr>
                </pic:pic>
              </a:graphicData>
            </a:graphic>
          </wp:anchor>
        </w:drawing>
      </w:r>
      <w:r>
        <w:rPr/>
        <w:drawing>
          <wp:anchor distT="0" distB="0" distL="0" distR="0" allowOverlap="1" layoutInCell="1" locked="0" behindDoc="1" simplePos="0" relativeHeight="487030784">
            <wp:simplePos x="0" y="0"/>
            <wp:positionH relativeFrom="page">
              <wp:posOffset>7291705</wp:posOffset>
            </wp:positionH>
            <wp:positionV relativeFrom="page">
              <wp:posOffset>12700</wp:posOffset>
            </wp:positionV>
            <wp:extent cx="3394075" cy="7548876"/>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6" cstate="print"/>
                    <a:stretch>
                      <a:fillRect/>
                    </a:stretch>
                  </pic:blipFill>
                  <pic:spPr>
                    <a:xfrm>
                      <a:off x="0" y="0"/>
                      <a:ext cx="3394075" cy="7548876"/>
                    </a:xfrm>
                    <a:prstGeom prst="rect">
                      <a:avLst/>
                    </a:prstGeom>
                  </pic:spPr>
                </pic:pic>
              </a:graphicData>
            </a:graphic>
          </wp:anchor>
        </w:drawing>
      </w:r>
      <w:r>
        <w:rPr/>
        <w:t>The</w:t>
      </w:r>
      <w:r>
        <w:rPr>
          <w:spacing w:val="-6"/>
        </w:rPr>
        <w:t> </w:t>
      </w:r>
      <w:r>
        <w:rPr/>
        <w:t>school’s</w:t>
      </w:r>
      <w:r>
        <w:rPr>
          <w:spacing w:val="-7"/>
        </w:rPr>
        <w:t> </w:t>
      </w:r>
      <w:r>
        <w:rPr/>
        <w:t>anti-bullying</w:t>
      </w:r>
      <w:r>
        <w:rPr>
          <w:spacing w:val="-7"/>
        </w:rPr>
        <w:t> </w:t>
      </w:r>
      <w:r>
        <w:rPr/>
        <w:t>policy</w:t>
      </w:r>
      <w:r>
        <w:rPr>
          <w:spacing w:val="-7"/>
        </w:rPr>
        <w:t> </w:t>
      </w:r>
      <w:r>
        <w:rPr/>
        <w:t>prohibits</w:t>
      </w:r>
      <w:r>
        <w:rPr>
          <w:spacing w:val="-6"/>
        </w:rPr>
        <w:t> </w:t>
      </w:r>
      <w:r>
        <w:rPr/>
        <w:t>bullying</w:t>
      </w:r>
      <w:r>
        <w:rPr>
          <w:spacing w:val="-8"/>
        </w:rPr>
        <w:t> </w:t>
      </w:r>
      <w:r>
        <w:rPr/>
        <w:t>at</w:t>
      </w:r>
      <w:r>
        <w:rPr>
          <w:spacing w:val="-6"/>
        </w:rPr>
        <w:t> </w:t>
      </w:r>
      <w:r>
        <w:rPr/>
        <w:t>the</w:t>
      </w:r>
      <w:r>
        <w:rPr>
          <w:spacing w:val="-6"/>
        </w:rPr>
        <w:t> </w:t>
      </w:r>
      <w:r>
        <w:rPr>
          <w:spacing w:val="-2"/>
        </w:rPr>
        <w:t>following:</w:t>
      </w:r>
    </w:p>
    <w:p>
      <w:pPr>
        <w:pStyle w:val="ListParagraph"/>
        <w:numPr>
          <w:ilvl w:val="0"/>
          <w:numId w:val="9"/>
        </w:numPr>
        <w:tabs>
          <w:tab w:pos="2158" w:val="left" w:leader="none"/>
        </w:tabs>
        <w:spacing w:line="254" w:lineRule="exact" w:before="212" w:after="0"/>
        <w:ind w:left="2158" w:right="0" w:hanging="358"/>
        <w:jc w:val="both"/>
        <w:rPr>
          <w:sz w:val="22"/>
        </w:rPr>
      </w:pPr>
      <w:r>
        <w:rPr>
          <w:sz w:val="22"/>
        </w:rPr>
        <w:t>Classrooms/</w:t>
      </w:r>
      <w:r>
        <w:rPr>
          <w:spacing w:val="-8"/>
          <w:sz w:val="22"/>
        </w:rPr>
        <w:t> </w:t>
      </w:r>
      <w:r>
        <w:rPr>
          <w:sz w:val="22"/>
        </w:rPr>
        <w:t>School</w:t>
      </w:r>
      <w:r>
        <w:rPr>
          <w:spacing w:val="-5"/>
          <w:sz w:val="22"/>
        </w:rPr>
        <w:t> </w:t>
      </w:r>
      <w:r>
        <w:rPr>
          <w:spacing w:val="-2"/>
          <w:sz w:val="22"/>
        </w:rPr>
        <w:t>Grounds</w:t>
      </w:r>
    </w:p>
    <w:p>
      <w:pPr>
        <w:pStyle w:val="ListParagraph"/>
        <w:numPr>
          <w:ilvl w:val="0"/>
          <w:numId w:val="9"/>
        </w:numPr>
        <w:tabs>
          <w:tab w:pos="2158" w:val="left" w:leader="none"/>
        </w:tabs>
        <w:spacing w:line="240" w:lineRule="exact" w:before="0" w:after="0"/>
        <w:ind w:left="2158" w:right="0" w:hanging="358"/>
        <w:jc w:val="both"/>
        <w:rPr>
          <w:sz w:val="22"/>
        </w:rPr>
      </w:pPr>
      <w:r>
        <w:rPr>
          <w:sz w:val="22"/>
        </w:rPr>
        <w:t>Property</w:t>
      </w:r>
      <w:r>
        <w:rPr>
          <w:spacing w:val="-7"/>
          <w:sz w:val="22"/>
        </w:rPr>
        <w:t> </w:t>
      </w:r>
      <w:r>
        <w:rPr>
          <w:sz w:val="22"/>
        </w:rPr>
        <w:t>immediately</w:t>
      </w:r>
      <w:r>
        <w:rPr>
          <w:spacing w:val="-6"/>
          <w:sz w:val="22"/>
        </w:rPr>
        <w:t> </w:t>
      </w:r>
      <w:r>
        <w:rPr>
          <w:sz w:val="22"/>
        </w:rPr>
        <w:t>adjacent</w:t>
      </w:r>
      <w:r>
        <w:rPr>
          <w:spacing w:val="-5"/>
          <w:sz w:val="22"/>
        </w:rPr>
        <w:t> </w:t>
      </w:r>
      <w:r>
        <w:rPr>
          <w:sz w:val="22"/>
        </w:rPr>
        <w:t>to</w:t>
      </w:r>
      <w:r>
        <w:rPr>
          <w:spacing w:val="-5"/>
          <w:sz w:val="22"/>
        </w:rPr>
        <w:t> </w:t>
      </w:r>
      <w:r>
        <w:rPr>
          <w:sz w:val="22"/>
        </w:rPr>
        <w:t>school</w:t>
      </w:r>
      <w:r>
        <w:rPr>
          <w:spacing w:val="-4"/>
          <w:sz w:val="22"/>
        </w:rPr>
        <w:t> </w:t>
      </w:r>
      <w:r>
        <w:rPr>
          <w:spacing w:val="-2"/>
          <w:sz w:val="22"/>
        </w:rPr>
        <w:t>grounds.</w:t>
      </w:r>
    </w:p>
    <w:p>
      <w:pPr>
        <w:pStyle w:val="ListParagraph"/>
        <w:numPr>
          <w:ilvl w:val="0"/>
          <w:numId w:val="9"/>
        </w:numPr>
        <w:tabs>
          <w:tab w:pos="2158" w:val="left" w:leader="none"/>
          <w:tab w:pos="2160" w:val="left" w:leader="none"/>
        </w:tabs>
        <w:spacing w:line="213" w:lineRule="auto" w:before="9" w:after="0"/>
        <w:ind w:left="2160" w:right="1" w:hanging="360"/>
        <w:jc w:val="both"/>
        <w:rPr>
          <w:sz w:val="22"/>
        </w:rPr>
      </w:pPr>
      <w:r>
        <w:rPr>
          <w:sz w:val="22"/>
        </w:rPr>
        <w:t>School-sponsored or school-related activities, functions or programs on or off school grounds or not school-related and through</w:t>
      </w:r>
      <w:r>
        <w:rPr>
          <w:spacing w:val="-6"/>
          <w:sz w:val="22"/>
        </w:rPr>
        <w:t> </w:t>
      </w:r>
      <w:r>
        <w:rPr>
          <w:sz w:val="22"/>
        </w:rPr>
        <w:t>the</w:t>
      </w:r>
      <w:r>
        <w:rPr>
          <w:spacing w:val="-7"/>
          <w:sz w:val="22"/>
        </w:rPr>
        <w:t> </w:t>
      </w:r>
      <w:r>
        <w:rPr>
          <w:sz w:val="22"/>
        </w:rPr>
        <w:t>use</w:t>
      </w:r>
      <w:r>
        <w:rPr>
          <w:spacing w:val="-12"/>
          <w:sz w:val="22"/>
        </w:rPr>
        <w:t> </w:t>
      </w:r>
      <w:r>
        <w:rPr>
          <w:sz w:val="22"/>
        </w:rPr>
        <w:t>of</w:t>
      </w:r>
      <w:r>
        <w:rPr>
          <w:spacing w:val="-5"/>
          <w:sz w:val="22"/>
        </w:rPr>
        <w:t> </w:t>
      </w:r>
      <w:r>
        <w:rPr>
          <w:sz w:val="22"/>
        </w:rPr>
        <w:t>technology</w:t>
      </w:r>
      <w:r>
        <w:rPr>
          <w:spacing w:val="-6"/>
          <w:sz w:val="22"/>
        </w:rPr>
        <w:t> </w:t>
      </w:r>
      <w:r>
        <w:rPr>
          <w:sz w:val="22"/>
        </w:rPr>
        <w:t>or</w:t>
      </w:r>
      <w:r>
        <w:rPr>
          <w:spacing w:val="-7"/>
          <w:sz w:val="22"/>
        </w:rPr>
        <w:t> </w:t>
      </w:r>
      <w:r>
        <w:rPr>
          <w:sz w:val="22"/>
        </w:rPr>
        <w:t>electric</w:t>
      </w:r>
      <w:r>
        <w:rPr>
          <w:spacing w:val="-8"/>
          <w:sz w:val="22"/>
        </w:rPr>
        <w:t> </w:t>
      </w:r>
      <w:r>
        <w:rPr>
          <w:sz w:val="22"/>
        </w:rPr>
        <w:t>device</w:t>
      </w:r>
      <w:r>
        <w:rPr>
          <w:spacing w:val="-8"/>
          <w:sz w:val="22"/>
        </w:rPr>
        <w:t> </w:t>
      </w:r>
      <w:r>
        <w:rPr>
          <w:sz w:val="22"/>
        </w:rPr>
        <w:t>or</w:t>
      </w:r>
      <w:r>
        <w:rPr>
          <w:spacing w:val="-7"/>
          <w:sz w:val="22"/>
        </w:rPr>
        <w:t> </w:t>
      </w:r>
      <w:r>
        <w:rPr>
          <w:sz w:val="22"/>
        </w:rPr>
        <w:t>other</w:t>
      </w:r>
      <w:r>
        <w:rPr>
          <w:spacing w:val="-7"/>
          <w:sz w:val="22"/>
        </w:rPr>
        <w:t> </w:t>
      </w:r>
      <w:r>
        <w:rPr>
          <w:sz w:val="22"/>
        </w:rPr>
        <w:t>form</w:t>
      </w:r>
      <w:r>
        <w:rPr>
          <w:spacing w:val="-6"/>
          <w:sz w:val="22"/>
        </w:rPr>
        <w:t> </w:t>
      </w:r>
      <w:r>
        <w:rPr>
          <w:sz w:val="22"/>
        </w:rPr>
        <w:t>of media that is owned, leased or used by the school.</w:t>
      </w:r>
    </w:p>
    <w:p>
      <w:pPr>
        <w:pStyle w:val="ListParagraph"/>
        <w:numPr>
          <w:ilvl w:val="0"/>
          <w:numId w:val="9"/>
        </w:numPr>
        <w:tabs>
          <w:tab w:pos="2158" w:val="left" w:leader="none"/>
        </w:tabs>
        <w:spacing w:line="235" w:lineRule="exact" w:before="0" w:after="0"/>
        <w:ind w:left="2158" w:right="0" w:hanging="358"/>
        <w:jc w:val="both"/>
        <w:rPr>
          <w:sz w:val="22"/>
        </w:rPr>
      </w:pPr>
      <w:r>
        <w:rPr>
          <w:sz w:val="22"/>
        </w:rPr>
        <w:t>School</w:t>
      </w:r>
      <w:r>
        <w:rPr>
          <w:spacing w:val="-6"/>
          <w:sz w:val="22"/>
        </w:rPr>
        <w:t> </w:t>
      </w:r>
      <w:r>
        <w:rPr>
          <w:sz w:val="22"/>
        </w:rPr>
        <w:t>bus/</w:t>
      </w:r>
      <w:r>
        <w:rPr>
          <w:spacing w:val="-6"/>
          <w:sz w:val="22"/>
        </w:rPr>
        <w:t> </w:t>
      </w:r>
      <w:r>
        <w:rPr>
          <w:sz w:val="22"/>
        </w:rPr>
        <w:t>jeepney</w:t>
      </w:r>
      <w:r>
        <w:rPr>
          <w:spacing w:val="-6"/>
          <w:sz w:val="22"/>
        </w:rPr>
        <w:t> </w:t>
      </w:r>
      <w:r>
        <w:rPr>
          <w:spacing w:val="-2"/>
          <w:sz w:val="22"/>
        </w:rPr>
        <w:t>stops.</w:t>
      </w:r>
    </w:p>
    <w:p>
      <w:pPr>
        <w:pStyle w:val="ListParagraph"/>
        <w:numPr>
          <w:ilvl w:val="0"/>
          <w:numId w:val="9"/>
        </w:numPr>
        <w:tabs>
          <w:tab w:pos="2158" w:val="left" w:leader="none"/>
          <w:tab w:pos="2160" w:val="left" w:leader="none"/>
        </w:tabs>
        <w:spacing w:line="216" w:lineRule="auto" w:before="6" w:after="0"/>
        <w:ind w:left="2160" w:right="6" w:hanging="360"/>
        <w:jc w:val="both"/>
        <w:rPr>
          <w:sz w:val="22"/>
        </w:rPr>
      </w:pPr>
      <w:r>
        <w:rPr>
          <w:spacing w:val="-2"/>
          <w:sz w:val="22"/>
        </w:rPr>
        <w:t>School</w:t>
      </w:r>
      <w:r>
        <w:rPr>
          <w:spacing w:val="-6"/>
          <w:sz w:val="22"/>
        </w:rPr>
        <w:t> </w:t>
      </w:r>
      <w:r>
        <w:rPr>
          <w:spacing w:val="-2"/>
          <w:sz w:val="22"/>
        </w:rPr>
        <w:t>buses</w:t>
      </w:r>
      <w:r>
        <w:rPr>
          <w:spacing w:val="-6"/>
          <w:sz w:val="22"/>
        </w:rPr>
        <w:t> </w:t>
      </w:r>
      <w:r>
        <w:rPr>
          <w:spacing w:val="-2"/>
          <w:sz w:val="22"/>
        </w:rPr>
        <w:t>or</w:t>
      </w:r>
      <w:r>
        <w:rPr>
          <w:spacing w:val="-10"/>
          <w:sz w:val="22"/>
        </w:rPr>
        <w:t> </w:t>
      </w:r>
      <w:r>
        <w:rPr>
          <w:spacing w:val="-2"/>
          <w:sz w:val="22"/>
        </w:rPr>
        <w:t>other</w:t>
      </w:r>
      <w:r>
        <w:rPr>
          <w:spacing w:val="-5"/>
          <w:sz w:val="22"/>
        </w:rPr>
        <w:t> </w:t>
      </w:r>
      <w:r>
        <w:rPr>
          <w:spacing w:val="-2"/>
          <w:sz w:val="22"/>
        </w:rPr>
        <w:t>vehicles</w:t>
      </w:r>
      <w:r>
        <w:rPr>
          <w:spacing w:val="-6"/>
          <w:sz w:val="22"/>
        </w:rPr>
        <w:t> </w:t>
      </w:r>
      <w:r>
        <w:rPr>
          <w:spacing w:val="-2"/>
          <w:sz w:val="22"/>
        </w:rPr>
        <w:t>that</w:t>
      </w:r>
      <w:r>
        <w:rPr>
          <w:spacing w:val="-6"/>
          <w:sz w:val="22"/>
        </w:rPr>
        <w:t> </w:t>
      </w:r>
      <w:r>
        <w:rPr>
          <w:spacing w:val="-2"/>
          <w:sz w:val="22"/>
        </w:rPr>
        <w:t>may</w:t>
      </w:r>
      <w:r>
        <w:rPr>
          <w:spacing w:val="-9"/>
          <w:sz w:val="22"/>
        </w:rPr>
        <w:t> </w:t>
      </w:r>
      <w:r>
        <w:rPr>
          <w:spacing w:val="-2"/>
          <w:sz w:val="22"/>
        </w:rPr>
        <w:t>be</w:t>
      </w:r>
      <w:r>
        <w:rPr>
          <w:spacing w:val="-11"/>
          <w:sz w:val="22"/>
        </w:rPr>
        <w:t> </w:t>
      </w:r>
      <w:r>
        <w:rPr>
          <w:spacing w:val="-2"/>
          <w:sz w:val="22"/>
        </w:rPr>
        <w:t>owned,</w:t>
      </w:r>
      <w:r>
        <w:rPr>
          <w:spacing w:val="-7"/>
          <w:sz w:val="22"/>
        </w:rPr>
        <w:t> </w:t>
      </w:r>
      <w:r>
        <w:rPr>
          <w:spacing w:val="-2"/>
          <w:sz w:val="22"/>
        </w:rPr>
        <w:t>leased</w:t>
      </w:r>
      <w:r>
        <w:rPr>
          <w:spacing w:val="-9"/>
          <w:sz w:val="22"/>
        </w:rPr>
        <w:t> </w:t>
      </w:r>
      <w:r>
        <w:rPr>
          <w:spacing w:val="-2"/>
          <w:sz w:val="22"/>
        </w:rPr>
        <w:t>or</w:t>
      </w:r>
      <w:r>
        <w:rPr>
          <w:spacing w:val="-10"/>
          <w:sz w:val="22"/>
        </w:rPr>
        <w:t> </w:t>
      </w:r>
      <w:r>
        <w:rPr>
          <w:spacing w:val="-2"/>
          <w:sz w:val="22"/>
        </w:rPr>
        <w:t>used </w:t>
      </w:r>
      <w:r>
        <w:rPr>
          <w:sz w:val="22"/>
        </w:rPr>
        <w:t>by the school.</w:t>
      </w:r>
    </w:p>
    <w:p>
      <w:pPr>
        <w:pStyle w:val="BodyText"/>
        <w:spacing w:line="213" w:lineRule="auto" w:before="240"/>
        <w:ind w:left="1440" w:firstLine="360"/>
        <w:jc w:val="both"/>
      </w:pPr>
      <w:r>
        <w:rPr>
          <w:spacing w:val="-2"/>
        </w:rPr>
        <w:t>Anti-bullying</w:t>
      </w:r>
      <w:r>
        <w:rPr>
          <w:spacing w:val="-6"/>
        </w:rPr>
        <w:t> </w:t>
      </w:r>
      <w:r>
        <w:rPr>
          <w:spacing w:val="-2"/>
        </w:rPr>
        <w:t>also</w:t>
      </w:r>
      <w:r>
        <w:rPr>
          <w:spacing w:val="-7"/>
        </w:rPr>
        <w:t> </w:t>
      </w:r>
      <w:r>
        <w:rPr>
          <w:spacing w:val="-2"/>
        </w:rPr>
        <w:t>prohibits</w:t>
      </w:r>
      <w:r>
        <w:rPr>
          <w:spacing w:val="-5"/>
        </w:rPr>
        <w:t> </w:t>
      </w:r>
      <w:r>
        <w:rPr>
          <w:spacing w:val="-2"/>
        </w:rPr>
        <w:t>retaliation</w:t>
      </w:r>
      <w:r>
        <w:rPr>
          <w:spacing w:val="-7"/>
        </w:rPr>
        <w:t> </w:t>
      </w:r>
      <w:r>
        <w:rPr>
          <w:spacing w:val="-2"/>
        </w:rPr>
        <w:t>against a</w:t>
      </w:r>
      <w:r>
        <w:rPr>
          <w:spacing w:val="-5"/>
        </w:rPr>
        <w:t> </w:t>
      </w:r>
      <w:r>
        <w:rPr>
          <w:spacing w:val="-2"/>
        </w:rPr>
        <w:t>Bystander</w:t>
      </w:r>
      <w:r>
        <w:rPr>
          <w:spacing w:val="-4"/>
        </w:rPr>
        <w:t> </w:t>
      </w:r>
      <w:r>
        <w:rPr>
          <w:spacing w:val="-2"/>
        </w:rPr>
        <w:t>or</w:t>
      </w:r>
      <w:r>
        <w:rPr>
          <w:spacing w:val="-4"/>
        </w:rPr>
        <w:t> </w:t>
      </w:r>
      <w:r>
        <w:rPr>
          <w:spacing w:val="-2"/>
        </w:rPr>
        <w:t>a</w:t>
      </w:r>
      <w:r>
        <w:rPr>
          <w:spacing w:val="-5"/>
        </w:rPr>
        <w:t> </w:t>
      </w:r>
      <w:r>
        <w:rPr>
          <w:spacing w:val="-2"/>
        </w:rPr>
        <w:t>person </w:t>
      </w:r>
      <w:r>
        <w:rPr/>
        <w:t>who reports bullying, who provides information during an investigation of bullying or who is a witness to or has reliable information about bullying. Complaints of bullying shall be within the exclusive jurisdiction of the Department or the private schools and shall not be brought for amicable</w:t>
      </w:r>
      <w:r>
        <w:rPr>
          <w:spacing w:val="-2"/>
        </w:rPr>
        <w:t> </w:t>
      </w:r>
      <w:r>
        <w:rPr/>
        <w:t>settlement</w:t>
      </w:r>
      <w:r>
        <w:rPr>
          <w:spacing w:val="-2"/>
        </w:rPr>
        <w:t> </w:t>
      </w:r>
      <w:r>
        <w:rPr/>
        <w:t>before the Barangay, subject</w:t>
      </w:r>
      <w:r>
        <w:rPr>
          <w:spacing w:val="-1"/>
        </w:rPr>
        <w:t> </w:t>
      </w:r>
      <w:r>
        <w:rPr/>
        <w:t>to existing</w:t>
      </w:r>
      <w:r>
        <w:rPr>
          <w:spacing w:val="-1"/>
        </w:rPr>
        <w:t> </w:t>
      </w:r>
      <w:r>
        <w:rPr/>
        <w:t>laws, rules and regulations. Complaints for acts covered by other laws shall be referred to appropriate authorities.</w:t>
      </w:r>
    </w:p>
    <w:p>
      <w:pPr>
        <w:pStyle w:val="BodyText"/>
        <w:spacing w:line="213" w:lineRule="auto" w:before="248"/>
        <w:ind w:left="1440"/>
      </w:pPr>
      <w:r>
        <w:rPr/>
        <w:t>After</w:t>
      </w:r>
      <w:r>
        <w:rPr>
          <w:spacing w:val="-9"/>
        </w:rPr>
        <w:t> </w:t>
      </w:r>
      <w:r>
        <w:rPr/>
        <w:t>a</w:t>
      </w:r>
      <w:r>
        <w:rPr>
          <w:spacing w:val="-7"/>
        </w:rPr>
        <w:t> </w:t>
      </w:r>
      <w:r>
        <w:rPr/>
        <w:t>bullying</w:t>
      </w:r>
      <w:r>
        <w:rPr>
          <w:spacing w:val="-8"/>
        </w:rPr>
        <w:t> </w:t>
      </w:r>
      <w:r>
        <w:rPr/>
        <w:t>accident</w:t>
      </w:r>
      <w:r>
        <w:rPr>
          <w:spacing w:val="-7"/>
        </w:rPr>
        <w:t> </w:t>
      </w:r>
      <w:r>
        <w:rPr/>
        <w:t>or</w:t>
      </w:r>
      <w:r>
        <w:rPr>
          <w:spacing w:val="-6"/>
        </w:rPr>
        <w:t> </w:t>
      </w:r>
      <w:r>
        <w:rPr/>
        <w:t>retaliation</w:t>
      </w:r>
      <w:r>
        <w:rPr>
          <w:spacing w:val="-8"/>
        </w:rPr>
        <w:t> </w:t>
      </w:r>
      <w:r>
        <w:rPr/>
        <w:t>has</w:t>
      </w:r>
      <w:r>
        <w:rPr>
          <w:spacing w:val="-8"/>
        </w:rPr>
        <w:t> </w:t>
      </w:r>
      <w:r>
        <w:rPr/>
        <w:t>been</w:t>
      </w:r>
      <w:r>
        <w:rPr>
          <w:spacing w:val="-8"/>
        </w:rPr>
        <w:t> </w:t>
      </w:r>
      <w:r>
        <w:rPr/>
        <w:t>witnessed</w:t>
      </w:r>
      <w:r>
        <w:rPr>
          <w:spacing w:val="-8"/>
        </w:rPr>
        <w:t> </w:t>
      </w:r>
      <w:r>
        <w:rPr/>
        <w:t>and</w:t>
      </w:r>
      <w:r>
        <w:rPr>
          <w:spacing w:val="-5"/>
        </w:rPr>
        <w:t> </w:t>
      </w:r>
      <w:r>
        <w:rPr/>
        <w:t>reported to proper authorities, the following shall be done:</w:t>
      </w:r>
    </w:p>
    <w:p>
      <w:pPr>
        <w:pStyle w:val="ListParagraph"/>
        <w:numPr>
          <w:ilvl w:val="0"/>
          <w:numId w:val="10"/>
        </w:numPr>
        <w:tabs>
          <w:tab w:pos="2158" w:val="left" w:leader="none"/>
          <w:tab w:pos="2160" w:val="left" w:leader="none"/>
        </w:tabs>
        <w:spacing w:line="213" w:lineRule="auto" w:before="242" w:after="0"/>
        <w:ind w:left="2160" w:right="152" w:hanging="360"/>
        <w:jc w:val="left"/>
        <w:rPr>
          <w:sz w:val="22"/>
        </w:rPr>
      </w:pPr>
      <w:r>
        <w:rPr>
          <w:sz w:val="22"/>
        </w:rPr>
        <w:t>A</w:t>
      </w:r>
      <w:r>
        <w:rPr>
          <w:spacing w:val="-9"/>
          <w:sz w:val="22"/>
        </w:rPr>
        <w:t> </w:t>
      </w:r>
      <w:r>
        <w:rPr>
          <w:sz w:val="22"/>
        </w:rPr>
        <w:t>fact-finding</w:t>
      </w:r>
      <w:r>
        <w:rPr>
          <w:spacing w:val="-9"/>
          <w:sz w:val="22"/>
        </w:rPr>
        <w:t> </w:t>
      </w:r>
      <w:r>
        <w:rPr>
          <w:sz w:val="22"/>
        </w:rPr>
        <w:t>investigation</w:t>
      </w:r>
      <w:r>
        <w:rPr>
          <w:spacing w:val="-9"/>
          <w:sz w:val="22"/>
        </w:rPr>
        <w:t> </w:t>
      </w:r>
      <w:r>
        <w:rPr>
          <w:sz w:val="22"/>
        </w:rPr>
        <w:t>shall</w:t>
      </w:r>
      <w:r>
        <w:rPr>
          <w:spacing w:val="-8"/>
          <w:sz w:val="22"/>
        </w:rPr>
        <w:t> </w:t>
      </w:r>
      <w:r>
        <w:rPr>
          <w:sz w:val="22"/>
        </w:rPr>
        <w:t>be</w:t>
      </w:r>
      <w:r>
        <w:rPr>
          <w:spacing w:val="-10"/>
          <w:sz w:val="22"/>
        </w:rPr>
        <w:t> </w:t>
      </w:r>
      <w:r>
        <w:rPr>
          <w:sz w:val="22"/>
        </w:rPr>
        <w:t>conducted</w:t>
      </w:r>
      <w:r>
        <w:rPr>
          <w:spacing w:val="-9"/>
          <w:sz w:val="22"/>
        </w:rPr>
        <w:t> </w:t>
      </w:r>
      <w:r>
        <w:rPr>
          <w:sz w:val="22"/>
        </w:rPr>
        <w:t>on</w:t>
      </w:r>
      <w:r>
        <w:rPr>
          <w:spacing w:val="-9"/>
          <w:sz w:val="22"/>
        </w:rPr>
        <w:t> </w:t>
      </w:r>
      <w:r>
        <w:rPr>
          <w:sz w:val="22"/>
        </w:rPr>
        <w:t>the</w:t>
      </w:r>
      <w:r>
        <w:rPr>
          <w:spacing w:val="-7"/>
          <w:sz w:val="22"/>
        </w:rPr>
        <w:t> </w:t>
      </w:r>
      <w:r>
        <w:rPr>
          <w:sz w:val="22"/>
        </w:rPr>
        <w:t>Bully</w:t>
      </w:r>
      <w:r>
        <w:rPr>
          <w:spacing w:val="-9"/>
          <w:sz w:val="22"/>
        </w:rPr>
        <w:t> </w:t>
      </w:r>
      <w:r>
        <w:rPr>
          <w:sz w:val="22"/>
        </w:rPr>
        <w:t>and the Victim separately to determine the level of threat and the intervention strategies to adopt.</w:t>
      </w:r>
    </w:p>
    <w:p>
      <w:pPr>
        <w:pStyle w:val="ListParagraph"/>
        <w:numPr>
          <w:ilvl w:val="0"/>
          <w:numId w:val="10"/>
        </w:numPr>
        <w:tabs>
          <w:tab w:pos="2158" w:val="left" w:leader="none"/>
          <w:tab w:pos="2160" w:val="left" w:leader="none"/>
        </w:tabs>
        <w:spacing w:line="213" w:lineRule="auto" w:before="3" w:after="0"/>
        <w:ind w:left="2160" w:right="0" w:hanging="360"/>
        <w:jc w:val="left"/>
        <w:rPr>
          <w:sz w:val="22"/>
        </w:rPr>
      </w:pPr>
      <w:r>
        <w:rPr>
          <w:sz w:val="22"/>
        </w:rPr>
        <w:t>Inform</w:t>
      </w:r>
      <w:r>
        <w:rPr>
          <w:spacing w:val="-8"/>
          <w:sz w:val="22"/>
        </w:rPr>
        <w:t> </w:t>
      </w:r>
      <w:r>
        <w:rPr>
          <w:sz w:val="22"/>
        </w:rPr>
        <w:t>the</w:t>
      </w:r>
      <w:r>
        <w:rPr>
          <w:spacing w:val="-9"/>
          <w:sz w:val="22"/>
        </w:rPr>
        <w:t> </w:t>
      </w:r>
      <w:r>
        <w:rPr>
          <w:sz w:val="22"/>
        </w:rPr>
        <w:t>parents/</w:t>
      </w:r>
      <w:r>
        <w:rPr>
          <w:spacing w:val="-9"/>
          <w:sz w:val="22"/>
        </w:rPr>
        <w:t> </w:t>
      </w:r>
      <w:r>
        <w:rPr>
          <w:sz w:val="22"/>
        </w:rPr>
        <w:t>guardians</w:t>
      </w:r>
      <w:r>
        <w:rPr>
          <w:spacing w:val="-7"/>
          <w:sz w:val="22"/>
        </w:rPr>
        <w:t> </w:t>
      </w:r>
      <w:r>
        <w:rPr>
          <w:sz w:val="22"/>
        </w:rPr>
        <w:t>to</w:t>
      </w:r>
      <w:r>
        <w:rPr>
          <w:spacing w:val="-8"/>
          <w:sz w:val="22"/>
        </w:rPr>
        <w:t> </w:t>
      </w:r>
      <w:r>
        <w:rPr>
          <w:sz w:val="22"/>
        </w:rPr>
        <w:t>discuss</w:t>
      </w:r>
      <w:r>
        <w:rPr>
          <w:spacing w:val="-8"/>
          <w:sz w:val="22"/>
        </w:rPr>
        <w:t> </w:t>
      </w:r>
      <w:r>
        <w:rPr>
          <w:sz w:val="22"/>
        </w:rPr>
        <w:t>the</w:t>
      </w:r>
      <w:r>
        <w:rPr>
          <w:spacing w:val="-9"/>
          <w:sz w:val="22"/>
        </w:rPr>
        <w:t> </w:t>
      </w:r>
      <w:r>
        <w:rPr>
          <w:sz w:val="22"/>
        </w:rPr>
        <w:t>incident/</w:t>
      </w:r>
      <w:r>
        <w:rPr>
          <w:spacing w:val="-6"/>
          <w:sz w:val="22"/>
        </w:rPr>
        <w:t> </w:t>
      </w:r>
      <w:r>
        <w:rPr>
          <w:sz w:val="22"/>
        </w:rPr>
        <w:t>complaint and the steps to be taken to prevent any further bullying.</w:t>
      </w:r>
    </w:p>
    <w:p>
      <w:pPr>
        <w:spacing w:line="240" w:lineRule="auto" w:before="0"/>
        <w:rPr>
          <w:sz w:val="22"/>
        </w:rPr>
      </w:pPr>
      <w:r>
        <w:rPr/>
        <w:br w:type="column"/>
      </w:r>
      <w:r>
        <w:rPr>
          <w:sz w:val="22"/>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6"/>
      </w:pPr>
    </w:p>
    <w:p>
      <w:pPr>
        <w:pStyle w:val="BodyText"/>
        <w:spacing w:line="213" w:lineRule="auto"/>
        <w:ind w:left="834" w:right="1216" w:firstLine="720"/>
        <w:jc w:val="both"/>
      </w:pPr>
      <w:r>
        <w:rPr/>
        <w:t>It</w:t>
      </w:r>
      <w:r>
        <w:rPr>
          <w:spacing w:val="-8"/>
        </w:rPr>
        <w:t> </w:t>
      </w:r>
      <w:r>
        <w:rPr/>
        <w:t>is</w:t>
      </w:r>
      <w:r>
        <w:rPr>
          <w:spacing w:val="-6"/>
        </w:rPr>
        <w:t> </w:t>
      </w:r>
      <w:r>
        <w:rPr/>
        <w:t>the</w:t>
      </w:r>
      <w:r>
        <w:rPr>
          <w:spacing w:val="-5"/>
        </w:rPr>
        <w:t> </w:t>
      </w:r>
      <w:r>
        <w:rPr/>
        <w:t>school’s</w:t>
      </w:r>
      <w:r>
        <w:rPr>
          <w:spacing w:val="-6"/>
        </w:rPr>
        <w:t> </w:t>
      </w:r>
      <w:r>
        <w:rPr/>
        <w:t>sincere</w:t>
      </w:r>
      <w:r>
        <w:rPr>
          <w:spacing w:val="-5"/>
        </w:rPr>
        <w:t> </w:t>
      </w:r>
      <w:r>
        <w:rPr/>
        <w:t>dedication</w:t>
      </w:r>
      <w:r>
        <w:rPr>
          <w:spacing w:val="-7"/>
        </w:rPr>
        <w:t> </w:t>
      </w:r>
      <w:r>
        <w:rPr/>
        <w:t>and</w:t>
      </w:r>
      <w:r>
        <w:rPr>
          <w:spacing w:val="-3"/>
        </w:rPr>
        <w:t> </w:t>
      </w:r>
      <w:r>
        <w:rPr/>
        <w:t>commitment</w:t>
      </w:r>
      <w:r>
        <w:rPr>
          <w:spacing w:val="-5"/>
        </w:rPr>
        <w:t> </w:t>
      </w:r>
      <w:r>
        <w:rPr/>
        <w:t>to</w:t>
      </w:r>
      <w:r>
        <w:rPr>
          <w:spacing w:val="-4"/>
        </w:rPr>
        <w:t> </w:t>
      </w:r>
      <w:r>
        <w:rPr/>
        <w:t>promote</w:t>
      </w:r>
      <w:r>
        <w:rPr>
          <w:spacing w:val="-5"/>
        </w:rPr>
        <w:t> </w:t>
      </w:r>
      <w:r>
        <w:rPr/>
        <w:t>the child’s growth in an atmosphere of love and character formation under Biblical</w:t>
      </w:r>
      <w:r>
        <w:rPr>
          <w:spacing w:val="-3"/>
        </w:rPr>
        <w:t> </w:t>
      </w:r>
      <w:r>
        <w:rPr/>
        <w:t>training</w:t>
      </w:r>
      <w:r>
        <w:rPr>
          <w:spacing w:val="-4"/>
        </w:rPr>
        <w:t> </w:t>
      </w:r>
      <w:r>
        <w:rPr/>
        <w:t>regardless</w:t>
      </w:r>
      <w:r>
        <w:rPr>
          <w:spacing w:val="-3"/>
        </w:rPr>
        <w:t> </w:t>
      </w:r>
      <w:r>
        <w:rPr/>
        <w:t>of</w:t>
      </w:r>
      <w:r>
        <w:rPr>
          <w:spacing w:val="-4"/>
        </w:rPr>
        <w:t> </w:t>
      </w:r>
      <w:r>
        <w:rPr/>
        <w:t>religious</w:t>
      </w:r>
      <w:r>
        <w:rPr>
          <w:spacing w:val="-2"/>
        </w:rPr>
        <w:t> </w:t>
      </w:r>
      <w:r>
        <w:rPr/>
        <w:t>affiliation,</w:t>
      </w:r>
      <w:r>
        <w:rPr>
          <w:spacing w:val="-3"/>
        </w:rPr>
        <w:t> </w:t>
      </w:r>
      <w:r>
        <w:rPr/>
        <w:t>to</w:t>
      </w:r>
      <w:r>
        <w:rPr>
          <w:spacing w:val="-4"/>
        </w:rPr>
        <w:t> </w:t>
      </w:r>
      <w:r>
        <w:rPr/>
        <w:t>develop</w:t>
      </w:r>
      <w:r>
        <w:rPr>
          <w:spacing w:val="-4"/>
        </w:rPr>
        <w:t> </w:t>
      </w:r>
      <w:r>
        <w:rPr/>
        <w:t>the</w:t>
      </w:r>
      <w:r>
        <w:rPr>
          <w:spacing w:val="-6"/>
        </w:rPr>
        <w:t> </w:t>
      </w:r>
      <w:r>
        <w:rPr/>
        <w:t>child</w:t>
      </w:r>
      <w:r>
        <w:rPr>
          <w:spacing w:val="-4"/>
        </w:rPr>
        <w:t> </w:t>
      </w:r>
      <w:r>
        <w:rPr/>
        <w:t>to</w:t>
      </w:r>
      <w:r>
        <w:rPr>
          <w:spacing w:val="-4"/>
        </w:rPr>
        <w:t> </w:t>
      </w:r>
      <w:r>
        <w:rPr/>
        <w:t>be</w:t>
      </w:r>
      <w:r>
        <w:rPr>
          <w:spacing w:val="-6"/>
        </w:rPr>
        <w:t> </w:t>
      </w:r>
      <w:r>
        <w:rPr/>
        <w:t>a responsible, productive individual and to create and help build self- confidence while acquiring quality education. The child’s presence in this school is being counted as the education of the soul to be enduringly equipped with eternal lessons he/she needs to get along with life and be successful</w:t>
      </w:r>
      <w:r>
        <w:rPr>
          <w:spacing w:val="-11"/>
        </w:rPr>
        <w:t> </w:t>
      </w:r>
      <w:r>
        <w:rPr/>
        <w:t>in</w:t>
      </w:r>
      <w:r>
        <w:rPr>
          <w:spacing w:val="-12"/>
        </w:rPr>
        <w:t> </w:t>
      </w:r>
      <w:r>
        <w:rPr/>
        <w:t>it.</w:t>
      </w:r>
      <w:r>
        <w:rPr>
          <w:spacing w:val="28"/>
        </w:rPr>
        <w:t> </w:t>
      </w:r>
      <w:r>
        <w:rPr/>
        <w:t>The</w:t>
      </w:r>
      <w:r>
        <w:rPr>
          <w:spacing w:val="-13"/>
        </w:rPr>
        <w:t> </w:t>
      </w:r>
      <w:r>
        <w:rPr/>
        <w:t>school</w:t>
      </w:r>
      <w:r>
        <w:rPr>
          <w:spacing w:val="-9"/>
        </w:rPr>
        <w:t> </w:t>
      </w:r>
      <w:r>
        <w:rPr/>
        <w:t>being</w:t>
      </w:r>
      <w:r>
        <w:rPr>
          <w:spacing w:val="-11"/>
        </w:rPr>
        <w:t> </w:t>
      </w:r>
      <w:r>
        <w:rPr/>
        <w:t>a</w:t>
      </w:r>
      <w:r>
        <w:rPr>
          <w:spacing w:val="-13"/>
        </w:rPr>
        <w:t> </w:t>
      </w:r>
      <w:r>
        <w:rPr/>
        <w:t>place</w:t>
      </w:r>
      <w:r>
        <w:rPr>
          <w:spacing w:val="-9"/>
        </w:rPr>
        <w:t> </w:t>
      </w:r>
      <w:r>
        <w:rPr/>
        <w:t>of</w:t>
      </w:r>
      <w:r>
        <w:rPr>
          <w:spacing w:val="-12"/>
        </w:rPr>
        <w:t> </w:t>
      </w:r>
      <w:r>
        <w:rPr/>
        <w:t>love</w:t>
      </w:r>
      <w:r>
        <w:rPr>
          <w:spacing w:val="-13"/>
        </w:rPr>
        <w:t> </w:t>
      </w:r>
      <w:r>
        <w:rPr/>
        <w:t>and</w:t>
      </w:r>
      <w:r>
        <w:rPr>
          <w:spacing w:val="-10"/>
        </w:rPr>
        <w:t> </w:t>
      </w:r>
      <w:r>
        <w:rPr/>
        <w:t>dreams</w:t>
      </w:r>
      <w:r>
        <w:rPr>
          <w:spacing w:val="-10"/>
        </w:rPr>
        <w:t> </w:t>
      </w:r>
      <w:r>
        <w:rPr/>
        <w:t>is</w:t>
      </w:r>
      <w:r>
        <w:rPr>
          <w:spacing w:val="-10"/>
        </w:rPr>
        <w:t> </w:t>
      </w:r>
      <w:r>
        <w:rPr/>
        <w:t>giving</w:t>
      </w:r>
      <w:r>
        <w:rPr>
          <w:spacing w:val="-11"/>
        </w:rPr>
        <w:t> </w:t>
      </w:r>
      <w:r>
        <w:rPr/>
        <w:t>the</w:t>
      </w:r>
      <w:r>
        <w:rPr>
          <w:spacing w:val="-13"/>
        </w:rPr>
        <w:t> </w:t>
      </w:r>
      <w:r>
        <w:rPr/>
        <w:t>child the freedom to love without limit as God does, and to dream dreams that could be realized in the time set by Providence.</w:t>
      </w:r>
    </w:p>
    <w:p>
      <w:pPr>
        <w:pStyle w:val="BodyText"/>
        <w:spacing w:after="0" w:line="213" w:lineRule="auto"/>
        <w:jc w:val="both"/>
        <w:sectPr>
          <w:type w:val="continuous"/>
          <w:pgSz w:w="16840" w:h="11910" w:orient="landscape"/>
          <w:pgMar w:top="0" w:bottom="0" w:left="0" w:right="0"/>
          <w:cols w:num="2" w:equalWidth="0">
            <w:col w:w="7908" w:space="40"/>
            <w:col w:w="8892"/>
          </w:cols>
        </w:sectPr>
      </w:pPr>
    </w:p>
    <w:p>
      <w:pPr>
        <w:pStyle w:val="BodyText"/>
        <w:spacing w:before="115" w:after="1"/>
        <w:rPr>
          <w:sz w:val="20"/>
        </w:rPr>
      </w:pPr>
    </w:p>
    <w:p>
      <w:pPr>
        <w:pStyle w:val="BodyText"/>
        <w:rPr>
          <w:sz w:val="20"/>
        </w:rPr>
      </w:pPr>
      <w:r>
        <w:rPr>
          <w:sz w:val="20"/>
        </w:rPr>
        <mc:AlternateContent>
          <mc:Choice Requires="wps">
            <w:drawing>
              <wp:inline distT="0" distB="0" distL="0" distR="0">
                <wp:extent cx="5113655" cy="569595"/>
                <wp:effectExtent l="0" t="0" r="0" b="1904"/>
                <wp:docPr id="73" name="Group 73"/>
                <wp:cNvGraphicFramePr>
                  <a:graphicFrameLocks/>
                </wp:cNvGraphicFramePr>
                <a:graphic>
                  <a:graphicData uri="http://schemas.microsoft.com/office/word/2010/wordprocessingGroup">
                    <wpg:wgp>
                      <wpg:cNvPr id="73" name="Group 73"/>
                      <wpg:cNvGrpSpPr/>
                      <wpg:grpSpPr>
                        <a:xfrm>
                          <a:off x="0" y="0"/>
                          <a:ext cx="5113655" cy="569595"/>
                          <a:chExt cx="5113655" cy="569595"/>
                        </a:xfrm>
                      </wpg:grpSpPr>
                      <pic:pic>
                        <pic:nvPicPr>
                          <pic:cNvPr id="74" name="Image 74"/>
                          <pic:cNvPicPr/>
                        </pic:nvPicPr>
                        <pic:blipFill>
                          <a:blip r:embed="rId37" cstate="print"/>
                          <a:stretch>
                            <a:fillRect/>
                          </a:stretch>
                        </pic:blipFill>
                        <pic:spPr>
                          <a:xfrm>
                            <a:off x="0" y="0"/>
                            <a:ext cx="5113274" cy="569214"/>
                          </a:xfrm>
                          <a:prstGeom prst="rect">
                            <a:avLst/>
                          </a:prstGeom>
                        </pic:spPr>
                      </pic:pic>
                      <wps:wsp>
                        <wps:cNvPr id="75" name="Graphic 75"/>
                        <wps:cNvSpPr/>
                        <wps:spPr>
                          <a:xfrm>
                            <a:off x="0" y="15875"/>
                            <a:ext cx="5063490" cy="464184"/>
                          </a:xfrm>
                          <a:custGeom>
                            <a:avLst/>
                            <a:gdLst/>
                            <a:ahLst/>
                            <a:cxnLst/>
                            <a:rect l="l" t="t" r="r" b="b"/>
                            <a:pathLst>
                              <a:path w="5063490" h="464184">
                                <a:moveTo>
                                  <a:pt x="4831460" y="0"/>
                                </a:moveTo>
                                <a:lnTo>
                                  <a:pt x="0" y="0"/>
                                </a:lnTo>
                                <a:lnTo>
                                  <a:pt x="0" y="463930"/>
                                </a:lnTo>
                                <a:lnTo>
                                  <a:pt x="4831460" y="463930"/>
                                </a:lnTo>
                                <a:lnTo>
                                  <a:pt x="4878221" y="459217"/>
                                </a:lnTo>
                                <a:lnTo>
                                  <a:pt x="4921775" y="445698"/>
                                </a:lnTo>
                                <a:lnTo>
                                  <a:pt x="4961188" y="424309"/>
                                </a:lnTo>
                                <a:lnTo>
                                  <a:pt x="4995528" y="395985"/>
                                </a:lnTo>
                                <a:lnTo>
                                  <a:pt x="5023861" y="361661"/>
                                </a:lnTo>
                                <a:lnTo>
                                  <a:pt x="5045255" y="322270"/>
                                </a:lnTo>
                                <a:lnTo>
                                  <a:pt x="5058775" y="278748"/>
                                </a:lnTo>
                                <a:lnTo>
                                  <a:pt x="5063489" y="232028"/>
                                </a:lnTo>
                                <a:lnTo>
                                  <a:pt x="5058775" y="185267"/>
                                </a:lnTo>
                                <a:lnTo>
                                  <a:pt x="5045255" y="141714"/>
                                </a:lnTo>
                                <a:lnTo>
                                  <a:pt x="5023861" y="102300"/>
                                </a:lnTo>
                                <a:lnTo>
                                  <a:pt x="4995528" y="67960"/>
                                </a:lnTo>
                                <a:lnTo>
                                  <a:pt x="4961188" y="39627"/>
                                </a:lnTo>
                                <a:lnTo>
                                  <a:pt x="4921775" y="18234"/>
                                </a:lnTo>
                                <a:lnTo>
                                  <a:pt x="4878221" y="4714"/>
                                </a:lnTo>
                                <a:lnTo>
                                  <a:pt x="4831460" y="0"/>
                                </a:lnTo>
                                <a:close/>
                              </a:path>
                            </a:pathLst>
                          </a:custGeom>
                          <a:solidFill>
                            <a:srgbClr val="385622"/>
                          </a:solidFill>
                        </wps:spPr>
                        <wps:bodyPr wrap="square" lIns="0" tIns="0" rIns="0" bIns="0" rtlCol="0">
                          <a:prstTxWarp prst="textNoShape">
                            <a:avLst/>
                          </a:prstTxWarp>
                          <a:noAutofit/>
                        </wps:bodyPr>
                      </wps:wsp>
                      <wps:wsp>
                        <wps:cNvPr id="76" name="Textbox 76"/>
                        <wps:cNvSpPr txBox="1"/>
                        <wps:spPr>
                          <a:xfrm>
                            <a:off x="0" y="0"/>
                            <a:ext cx="5113655" cy="569595"/>
                          </a:xfrm>
                          <a:prstGeom prst="rect">
                            <a:avLst/>
                          </a:prstGeom>
                        </wps:spPr>
                        <wps:txbx>
                          <w:txbxContent>
                            <w:p>
                              <w:pPr>
                                <w:spacing w:before="154"/>
                                <w:ind w:left="0" w:right="455" w:firstLine="0"/>
                                <w:jc w:val="center"/>
                                <w:rPr>
                                  <w:rFonts w:ascii="Arial Black"/>
                                  <w:sz w:val="38"/>
                                </w:rPr>
                              </w:pPr>
                              <w:r>
                                <w:rPr>
                                  <w:rFonts w:ascii="Arial Black"/>
                                  <w:color w:val="FFFFFF"/>
                                  <w:sz w:val="38"/>
                                </w:rPr>
                                <w:t>HISTORICAL</w:t>
                              </w:r>
                              <w:r>
                                <w:rPr>
                                  <w:rFonts w:ascii="Arial Black"/>
                                  <w:color w:val="FFFFFF"/>
                                  <w:spacing w:val="-18"/>
                                  <w:sz w:val="38"/>
                                </w:rPr>
                                <w:t> </w:t>
                              </w:r>
                              <w:r>
                                <w:rPr>
                                  <w:rFonts w:ascii="Arial Black"/>
                                  <w:color w:val="FFFFFF"/>
                                  <w:spacing w:val="-2"/>
                                  <w:sz w:val="38"/>
                                </w:rPr>
                                <w:t>BACKGROUND</w:t>
                              </w:r>
                            </w:p>
                          </w:txbxContent>
                        </wps:txbx>
                        <wps:bodyPr wrap="square" lIns="0" tIns="0" rIns="0" bIns="0" rtlCol="0">
                          <a:noAutofit/>
                        </wps:bodyPr>
                      </wps:wsp>
                    </wpg:wgp>
                  </a:graphicData>
                </a:graphic>
              </wp:inline>
            </w:drawing>
          </mc:Choice>
          <mc:Fallback>
            <w:pict>
              <v:group style="width:402.65pt;height:44.85pt;mso-position-horizontal-relative:char;mso-position-vertical-relative:line" id="docshapegroup59" coordorigin="0,0" coordsize="8053,897">
                <v:shape style="position:absolute;left:0;top:0;width:8053;height:897" type="#_x0000_t75" id="docshape60" stroked="false">
                  <v:imagedata r:id="rId37" o:title=""/>
                </v:shape>
                <v:shape style="position:absolute;left:0;top:25;width:7974;height:731" id="docshape61" coordorigin="0,25" coordsize="7974,731" path="m7609,25l0,25,0,756,7609,756,7682,748,7751,727,7813,693,7867,649,7912,595,7945,533,7967,464,7974,390,7967,317,7945,248,7912,186,7867,132,7813,87,7751,54,7682,32,7609,25xe" filled="true" fillcolor="#385622" stroked="false">
                  <v:path arrowok="t"/>
                  <v:fill type="solid"/>
                </v:shape>
                <v:shape style="position:absolute;left:0;top:0;width:8053;height:897" type="#_x0000_t202" id="docshape62" filled="false" stroked="false">
                  <v:textbox inset="0,0,0,0">
                    <w:txbxContent>
                      <w:p>
                        <w:pPr>
                          <w:spacing w:before="154"/>
                          <w:ind w:left="0" w:right="455" w:firstLine="0"/>
                          <w:jc w:val="center"/>
                          <w:rPr>
                            <w:rFonts w:ascii="Arial Black"/>
                            <w:sz w:val="38"/>
                          </w:rPr>
                        </w:pPr>
                        <w:r>
                          <w:rPr>
                            <w:rFonts w:ascii="Arial Black"/>
                            <w:color w:val="FFFFFF"/>
                            <w:sz w:val="38"/>
                          </w:rPr>
                          <w:t>HISTORICAL</w:t>
                        </w:r>
                        <w:r>
                          <w:rPr>
                            <w:rFonts w:ascii="Arial Black"/>
                            <w:color w:val="FFFFFF"/>
                            <w:spacing w:val="-18"/>
                            <w:sz w:val="38"/>
                          </w:rPr>
                          <w:t> </w:t>
                        </w:r>
                        <w:r>
                          <w:rPr>
                            <w:rFonts w:ascii="Arial Black"/>
                            <w:color w:val="FFFFFF"/>
                            <w:spacing w:val="-2"/>
                            <w:sz w:val="38"/>
                          </w:rPr>
                          <w:t>BACKGROUND</w:t>
                        </w:r>
                      </w:p>
                    </w:txbxContent>
                  </v:textbox>
                  <w10:wrap type="none"/>
                </v:shape>
              </v:group>
            </w:pict>
          </mc:Fallback>
        </mc:AlternateContent>
      </w:r>
      <w:r>
        <w:rPr>
          <w:sz w:val="20"/>
        </w:rPr>
      </w:r>
    </w:p>
    <w:p>
      <w:pPr>
        <w:pStyle w:val="BodyText"/>
        <w:spacing w:after="0"/>
        <w:rPr>
          <w:sz w:val="20"/>
        </w:rPr>
        <w:sectPr>
          <w:pgSz w:w="16840" w:h="11910" w:orient="landscape"/>
          <w:pgMar w:top="0" w:bottom="0" w:left="0" w:right="0"/>
        </w:sectPr>
      </w:pPr>
    </w:p>
    <w:p>
      <w:pPr>
        <w:pStyle w:val="BodyText"/>
        <w:spacing w:before="1"/>
        <w:rPr>
          <w:sz w:val="2"/>
        </w:rPr>
      </w:pPr>
      <w:r>
        <w:rPr>
          <w:sz w:val="2"/>
        </w:rPr>
        <w:drawing>
          <wp:anchor distT="0" distB="0" distL="0" distR="0" allowOverlap="1" layoutInCell="1" locked="0" behindDoc="1" simplePos="0" relativeHeight="487033344">
            <wp:simplePos x="0" y="0"/>
            <wp:positionH relativeFrom="page">
              <wp:posOffset>0</wp:posOffset>
            </wp:positionH>
            <wp:positionV relativeFrom="page">
              <wp:posOffset>11430</wp:posOffset>
            </wp:positionV>
            <wp:extent cx="3230879" cy="7550150"/>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5" cstate="print"/>
                    <a:stretch>
                      <a:fillRect/>
                    </a:stretch>
                  </pic:blipFill>
                  <pic:spPr>
                    <a:xfrm>
                      <a:off x="0" y="0"/>
                      <a:ext cx="3230879" cy="7550150"/>
                    </a:xfrm>
                    <a:prstGeom prst="rect">
                      <a:avLst/>
                    </a:prstGeom>
                  </pic:spPr>
                </pic:pic>
              </a:graphicData>
            </a:graphic>
          </wp:anchor>
        </w:drawing>
      </w:r>
      <w:r>
        <w:rPr>
          <w:sz w:val="2"/>
        </w:rPr>
        <w:drawing>
          <wp:anchor distT="0" distB="0" distL="0" distR="0" allowOverlap="1" layoutInCell="1" locked="0" behindDoc="1" simplePos="0" relativeHeight="487033856">
            <wp:simplePos x="0" y="0"/>
            <wp:positionH relativeFrom="page">
              <wp:posOffset>7291705</wp:posOffset>
            </wp:positionH>
            <wp:positionV relativeFrom="page">
              <wp:posOffset>12700</wp:posOffset>
            </wp:positionV>
            <wp:extent cx="3394075" cy="7548876"/>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6" cstate="print"/>
                    <a:stretch>
                      <a:fillRect/>
                    </a:stretch>
                  </pic:blipFill>
                  <pic:spPr>
                    <a:xfrm>
                      <a:off x="0" y="0"/>
                      <a:ext cx="3394075" cy="7548876"/>
                    </a:xfrm>
                    <a:prstGeom prst="rect">
                      <a:avLst/>
                    </a:prstGeom>
                  </pic:spPr>
                </pic:pic>
              </a:graphicData>
            </a:graphic>
          </wp:anchor>
        </w:drawing>
      </w:r>
    </w:p>
    <w:tbl>
      <w:tblPr>
        <w:tblW w:w="0" w:type="auto"/>
        <w:jc w:val="left"/>
        <w:tblInd w:w="13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4"/>
        <w:gridCol w:w="5429"/>
      </w:tblGrid>
      <w:tr>
        <w:trPr>
          <w:trHeight w:val="511" w:hRule="atLeast"/>
        </w:trPr>
        <w:tc>
          <w:tcPr>
            <w:tcW w:w="634" w:type="dxa"/>
          </w:tcPr>
          <w:p>
            <w:pPr>
              <w:pStyle w:val="TableParagraph"/>
              <w:spacing w:line="224" w:lineRule="exact"/>
              <w:ind w:right="85"/>
              <w:rPr>
                <w:b/>
                <w:sz w:val="22"/>
              </w:rPr>
            </w:pPr>
            <w:r>
              <w:rPr>
                <w:b/>
                <w:color w:val="0D182C"/>
                <w:spacing w:val="-4"/>
                <w:sz w:val="22"/>
              </w:rPr>
              <w:t>1999</w:t>
            </w:r>
          </w:p>
        </w:tc>
        <w:tc>
          <w:tcPr>
            <w:tcW w:w="5429" w:type="dxa"/>
          </w:tcPr>
          <w:p>
            <w:pPr>
              <w:pStyle w:val="TableParagraph"/>
              <w:spacing w:line="224" w:lineRule="exact"/>
              <w:ind w:left="135"/>
              <w:jc w:val="left"/>
              <w:rPr>
                <w:i/>
                <w:sz w:val="22"/>
              </w:rPr>
            </w:pPr>
            <w:r>
              <w:rPr>
                <w:i/>
                <w:sz w:val="22"/>
              </w:rPr>
              <w:t>School</w:t>
            </w:r>
            <w:r>
              <w:rPr>
                <w:i/>
                <w:spacing w:val="-6"/>
                <w:sz w:val="22"/>
              </w:rPr>
              <w:t> </w:t>
            </w:r>
            <w:r>
              <w:rPr>
                <w:i/>
                <w:sz w:val="22"/>
              </w:rPr>
              <w:t>opened</w:t>
            </w:r>
            <w:r>
              <w:rPr>
                <w:i/>
                <w:spacing w:val="-4"/>
                <w:sz w:val="22"/>
              </w:rPr>
              <w:t> </w:t>
            </w:r>
            <w:r>
              <w:rPr>
                <w:i/>
                <w:sz w:val="22"/>
              </w:rPr>
              <w:t>as</w:t>
            </w:r>
            <w:r>
              <w:rPr>
                <w:i/>
                <w:spacing w:val="-2"/>
                <w:sz w:val="22"/>
              </w:rPr>
              <w:t> </w:t>
            </w:r>
            <w:r>
              <w:rPr>
                <w:b/>
                <w:i/>
                <w:sz w:val="22"/>
              </w:rPr>
              <w:t>MOLO</w:t>
            </w:r>
            <w:r>
              <w:rPr>
                <w:b/>
                <w:i/>
                <w:spacing w:val="-5"/>
                <w:sz w:val="22"/>
              </w:rPr>
              <w:t> </w:t>
            </w:r>
            <w:r>
              <w:rPr>
                <w:b/>
                <w:i/>
                <w:sz w:val="22"/>
              </w:rPr>
              <w:t>HOLINESS</w:t>
            </w:r>
            <w:r>
              <w:rPr>
                <w:b/>
                <w:i/>
                <w:spacing w:val="-5"/>
                <w:sz w:val="22"/>
              </w:rPr>
              <w:t> </w:t>
            </w:r>
            <w:r>
              <w:rPr>
                <w:b/>
                <w:i/>
                <w:sz w:val="22"/>
              </w:rPr>
              <w:t>SCHOOL</w:t>
            </w:r>
            <w:r>
              <w:rPr>
                <w:i/>
                <w:sz w:val="22"/>
              </w:rPr>
              <w:t>,</w:t>
            </w:r>
            <w:r>
              <w:rPr>
                <w:i/>
                <w:spacing w:val="-5"/>
                <w:sz w:val="22"/>
              </w:rPr>
              <w:t> </w:t>
            </w:r>
            <w:r>
              <w:rPr>
                <w:i/>
                <w:sz w:val="22"/>
              </w:rPr>
              <w:t>for</w:t>
            </w:r>
            <w:r>
              <w:rPr>
                <w:i/>
                <w:spacing w:val="-6"/>
                <w:sz w:val="22"/>
              </w:rPr>
              <w:t> </w:t>
            </w:r>
            <w:r>
              <w:rPr>
                <w:i/>
                <w:sz w:val="22"/>
              </w:rPr>
              <w:t>Pre-</w:t>
            </w:r>
            <w:r>
              <w:rPr>
                <w:i/>
                <w:spacing w:val="-2"/>
                <w:sz w:val="22"/>
              </w:rPr>
              <w:t>School</w:t>
            </w:r>
          </w:p>
          <w:p>
            <w:pPr>
              <w:pStyle w:val="TableParagraph"/>
              <w:spacing w:line="268" w:lineRule="exact"/>
              <w:ind w:left="135"/>
              <w:jc w:val="left"/>
              <w:rPr>
                <w:i/>
                <w:sz w:val="22"/>
              </w:rPr>
            </w:pPr>
            <w:r>
              <w:rPr>
                <w:i/>
                <w:sz w:val="22"/>
              </w:rPr>
              <w:t>by</w:t>
            </w:r>
            <w:r>
              <w:rPr>
                <w:i/>
                <w:spacing w:val="-6"/>
                <w:sz w:val="22"/>
              </w:rPr>
              <w:t> </w:t>
            </w:r>
            <w:r>
              <w:rPr>
                <w:i/>
                <w:sz w:val="22"/>
              </w:rPr>
              <w:t>a</w:t>
            </w:r>
            <w:r>
              <w:rPr>
                <w:i/>
                <w:spacing w:val="-7"/>
                <w:sz w:val="22"/>
              </w:rPr>
              <w:t> </w:t>
            </w:r>
            <w:r>
              <w:rPr>
                <w:i/>
                <w:sz w:val="22"/>
              </w:rPr>
              <w:t>Korean</w:t>
            </w:r>
            <w:r>
              <w:rPr>
                <w:i/>
                <w:spacing w:val="-5"/>
                <w:sz w:val="22"/>
              </w:rPr>
              <w:t> </w:t>
            </w:r>
            <w:r>
              <w:rPr>
                <w:i/>
                <w:sz w:val="22"/>
              </w:rPr>
              <w:t>Missionary,</w:t>
            </w:r>
            <w:r>
              <w:rPr>
                <w:i/>
                <w:spacing w:val="-4"/>
                <w:sz w:val="22"/>
              </w:rPr>
              <w:t> </w:t>
            </w:r>
            <w:r>
              <w:rPr>
                <w:b/>
                <w:i/>
                <w:sz w:val="22"/>
              </w:rPr>
              <w:t>Sun</w:t>
            </w:r>
            <w:r>
              <w:rPr>
                <w:b/>
                <w:i/>
                <w:spacing w:val="-6"/>
                <w:sz w:val="22"/>
              </w:rPr>
              <w:t> </w:t>
            </w:r>
            <w:r>
              <w:rPr>
                <w:b/>
                <w:i/>
                <w:sz w:val="22"/>
              </w:rPr>
              <w:t>Deunk</w:t>
            </w:r>
            <w:r>
              <w:rPr>
                <w:b/>
                <w:i/>
                <w:spacing w:val="-4"/>
                <w:sz w:val="22"/>
              </w:rPr>
              <w:t> </w:t>
            </w:r>
            <w:r>
              <w:rPr>
                <w:b/>
                <w:i/>
                <w:spacing w:val="-5"/>
                <w:sz w:val="22"/>
              </w:rPr>
              <w:t>Ji</w:t>
            </w:r>
            <w:r>
              <w:rPr>
                <w:i/>
                <w:spacing w:val="-5"/>
                <w:sz w:val="22"/>
              </w:rPr>
              <w:t>.</w:t>
            </w:r>
          </w:p>
        </w:tc>
      </w:tr>
      <w:tr>
        <w:trPr>
          <w:trHeight w:val="267" w:hRule="atLeast"/>
        </w:trPr>
        <w:tc>
          <w:tcPr>
            <w:tcW w:w="634" w:type="dxa"/>
          </w:tcPr>
          <w:p>
            <w:pPr>
              <w:pStyle w:val="TableParagraph"/>
              <w:spacing w:line="248" w:lineRule="exact"/>
              <w:ind w:right="85"/>
              <w:rPr>
                <w:b/>
                <w:sz w:val="22"/>
              </w:rPr>
            </w:pPr>
            <w:r>
              <w:rPr>
                <w:b/>
                <w:color w:val="0D182C"/>
                <w:spacing w:val="-4"/>
                <w:sz w:val="22"/>
              </w:rPr>
              <w:t>2001</w:t>
            </w:r>
          </w:p>
        </w:tc>
        <w:tc>
          <w:tcPr>
            <w:tcW w:w="5429" w:type="dxa"/>
          </w:tcPr>
          <w:p>
            <w:pPr>
              <w:pStyle w:val="TableParagraph"/>
              <w:spacing w:line="248" w:lineRule="exact"/>
              <w:ind w:left="135"/>
              <w:jc w:val="left"/>
              <w:rPr>
                <w:b/>
                <w:i/>
                <w:sz w:val="22"/>
              </w:rPr>
            </w:pPr>
            <w:r>
              <w:rPr>
                <w:i/>
                <w:sz w:val="22"/>
              </w:rPr>
              <w:t>School’s</w:t>
            </w:r>
            <w:r>
              <w:rPr>
                <w:i/>
                <w:spacing w:val="-9"/>
                <w:sz w:val="22"/>
              </w:rPr>
              <w:t> </w:t>
            </w:r>
            <w:r>
              <w:rPr>
                <w:i/>
                <w:sz w:val="22"/>
              </w:rPr>
              <w:t>name</w:t>
            </w:r>
            <w:r>
              <w:rPr>
                <w:i/>
                <w:spacing w:val="-6"/>
                <w:sz w:val="22"/>
              </w:rPr>
              <w:t> </w:t>
            </w:r>
            <w:r>
              <w:rPr>
                <w:i/>
                <w:sz w:val="22"/>
              </w:rPr>
              <w:t>was</w:t>
            </w:r>
            <w:r>
              <w:rPr>
                <w:i/>
                <w:spacing w:val="-5"/>
                <w:sz w:val="22"/>
              </w:rPr>
              <w:t> </w:t>
            </w:r>
            <w:r>
              <w:rPr>
                <w:i/>
                <w:sz w:val="22"/>
              </w:rPr>
              <w:t>changed</w:t>
            </w:r>
            <w:r>
              <w:rPr>
                <w:i/>
                <w:spacing w:val="-5"/>
                <w:sz w:val="22"/>
              </w:rPr>
              <w:t> </w:t>
            </w:r>
            <w:r>
              <w:rPr>
                <w:i/>
                <w:sz w:val="22"/>
              </w:rPr>
              <w:t>to</w:t>
            </w:r>
            <w:r>
              <w:rPr>
                <w:i/>
                <w:spacing w:val="-6"/>
                <w:sz w:val="22"/>
              </w:rPr>
              <w:t> </w:t>
            </w:r>
            <w:r>
              <w:rPr>
                <w:b/>
                <w:i/>
                <w:sz w:val="22"/>
              </w:rPr>
              <w:t>NOWON</w:t>
            </w:r>
            <w:r>
              <w:rPr>
                <w:b/>
                <w:i/>
                <w:spacing w:val="-8"/>
                <w:sz w:val="22"/>
              </w:rPr>
              <w:t> </w:t>
            </w:r>
            <w:r>
              <w:rPr>
                <w:b/>
                <w:i/>
                <w:sz w:val="22"/>
              </w:rPr>
              <w:t>WORLD</w:t>
            </w:r>
            <w:r>
              <w:rPr>
                <w:b/>
                <w:i/>
                <w:spacing w:val="-6"/>
                <w:sz w:val="22"/>
              </w:rPr>
              <w:t> </w:t>
            </w:r>
            <w:r>
              <w:rPr>
                <w:b/>
                <w:i/>
                <w:spacing w:val="-2"/>
                <w:sz w:val="22"/>
              </w:rPr>
              <w:t>MISSION</w:t>
            </w:r>
          </w:p>
        </w:tc>
      </w:tr>
      <w:tr>
        <w:trPr>
          <w:trHeight w:val="270" w:hRule="atLeast"/>
        </w:trPr>
        <w:tc>
          <w:tcPr>
            <w:tcW w:w="634" w:type="dxa"/>
          </w:tcPr>
          <w:p>
            <w:pPr>
              <w:pStyle w:val="TableParagraph"/>
              <w:jc w:val="left"/>
              <w:rPr>
                <w:rFonts w:ascii="Times New Roman"/>
                <w:sz w:val="20"/>
              </w:rPr>
            </w:pPr>
          </w:p>
        </w:tc>
        <w:tc>
          <w:tcPr>
            <w:tcW w:w="5429" w:type="dxa"/>
          </w:tcPr>
          <w:p>
            <w:pPr>
              <w:pStyle w:val="TableParagraph"/>
              <w:spacing w:line="248" w:lineRule="exact"/>
              <w:ind w:left="135"/>
              <w:jc w:val="left"/>
              <w:rPr>
                <w:b/>
                <w:i/>
                <w:sz w:val="22"/>
              </w:rPr>
            </w:pPr>
            <w:r>
              <w:rPr>
                <w:i/>
                <w:sz w:val="22"/>
              </w:rPr>
              <w:t>SCHOOL,</w:t>
            </w:r>
            <w:r>
              <w:rPr>
                <w:i/>
                <w:spacing w:val="-5"/>
                <w:sz w:val="22"/>
              </w:rPr>
              <w:t> </w:t>
            </w:r>
            <w:r>
              <w:rPr>
                <w:i/>
                <w:sz w:val="22"/>
              </w:rPr>
              <w:t>INC.,</w:t>
            </w:r>
            <w:r>
              <w:rPr>
                <w:i/>
                <w:spacing w:val="-5"/>
                <w:sz w:val="22"/>
              </w:rPr>
              <w:t> </w:t>
            </w:r>
            <w:r>
              <w:rPr>
                <w:i/>
                <w:sz w:val="22"/>
              </w:rPr>
              <w:t>managed</w:t>
            </w:r>
            <w:r>
              <w:rPr>
                <w:i/>
                <w:spacing w:val="-6"/>
                <w:sz w:val="22"/>
              </w:rPr>
              <w:t> </w:t>
            </w:r>
            <w:r>
              <w:rPr>
                <w:i/>
                <w:sz w:val="22"/>
              </w:rPr>
              <w:t>by</w:t>
            </w:r>
            <w:r>
              <w:rPr>
                <w:i/>
                <w:spacing w:val="-4"/>
                <w:sz w:val="22"/>
              </w:rPr>
              <w:t> </w:t>
            </w:r>
            <w:r>
              <w:rPr>
                <w:i/>
                <w:sz w:val="22"/>
              </w:rPr>
              <w:t>Korean</w:t>
            </w:r>
            <w:r>
              <w:rPr>
                <w:i/>
                <w:spacing w:val="-4"/>
                <w:sz w:val="22"/>
              </w:rPr>
              <w:t> </w:t>
            </w:r>
            <w:r>
              <w:rPr>
                <w:i/>
                <w:sz w:val="22"/>
              </w:rPr>
              <w:t>couple,</w:t>
            </w:r>
            <w:r>
              <w:rPr>
                <w:i/>
                <w:spacing w:val="3"/>
                <w:sz w:val="22"/>
              </w:rPr>
              <w:t> </w:t>
            </w:r>
            <w:r>
              <w:rPr>
                <w:b/>
                <w:i/>
                <w:sz w:val="22"/>
              </w:rPr>
              <w:t>Jeon,</w:t>
            </w:r>
            <w:r>
              <w:rPr>
                <w:b/>
                <w:i/>
                <w:spacing w:val="-6"/>
                <w:sz w:val="22"/>
              </w:rPr>
              <w:t> </w:t>
            </w:r>
            <w:r>
              <w:rPr>
                <w:b/>
                <w:i/>
                <w:spacing w:val="-2"/>
                <w:sz w:val="22"/>
              </w:rPr>
              <w:t>Myeong</w:t>
            </w:r>
          </w:p>
        </w:tc>
      </w:tr>
      <w:tr>
        <w:trPr>
          <w:trHeight w:val="270" w:hRule="atLeast"/>
        </w:trPr>
        <w:tc>
          <w:tcPr>
            <w:tcW w:w="634" w:type="dxa"/>
          </w:tcPr>
          <w:p>
            <w:pPr>
              <w:pStyle w:val="TableParagraph"/>
              <w:jc w:val="left"/>
              <w:rPr>
                <w:rFonts w:ascii="Times New Roman"/>
                <w:sz w:val="20"/>
              </w:rPr>
            </w:pPr>
          </w:p>
        </w:tc>
        <w:tc>
          <w:tcPr>
            <w:tcW w:w="5429" w:type="dxa"/>
          </w:tcPr>
          <w:p>
            <w:pPr>
              <w:pStyle w:val="TableParagraph"/>
              <w:spacing w:line="250" w:lineRule="exact"/>
              <w:ind w:left="135"/>
              <w:jc w:val="left"/>
              <w:rPr>
                <w:i/>
                <w:sz w:val="22"/>
              </w:rPr>
            </w:pPr>
            <w:r>
              <w:rPr>
                <w:b/>
                <w:i/>
                <w:sz w:val="22"/>
              </w:rPr>
              <w:t>Keun</w:t>
            </w:r>
            <w:r>
              <w:rPr>
                <w:b/>
                <w:i/>
                <w:spacing w:val="-4"/>
                <w:sz w:val="22"/>
              </w:rPr>
              <w:t> </w:t>
            </w:r>
            <w:r>
              <w:rPr>
                <w:b/>
                <w:i/>
                <w:sz w:val="22"/>
              </w:rPr>
              <w:t>&amp;</w:t>
            </w:r>
            <w:r>
              <w:rPr>
                <w:b/>
                <w:i/>
                <w:spacing w:val="-4"/>
                <w:sz w:val="22"/>
              </w:rPr>
              <w:t> </w:t>
            </w:r>
            <w:r>
              <w:rPr>
                <w:b/>
                <w:i/>
                <w:sz w:val="22"/>
              </w:rPr>
              <w:t>Geon,</w:t>
            </w:r>
            <w:r>
              <w:rPr>
                <w:b/>
                <w:i/>
                <w:spacing w:val="-5"/>
                <w:sz w:val="22"/>
              </w:rPr>
              <w:t> </w:t>
            </w:r>
            <w:r>
              <w:rPr>
                <w:b/>
                <w:i/>
                <w:sz w:val="22"/>
              </w:rPr>
              <w:t>Soon </w:t>
            </w:r>
            <w:r>
              <w:rPr>
                <w:b/>
                <w:i/>
                <w:spacing w:val="-5"/>
                <w:sz w:val="22"/>
              </w:rPr>
              <w:t>Ja</w:t>
            </w:r>
            <w:r>
              <w:rPr>
                <w:i/>
                <w:spacing w:val="-5"/>
                <w:sz w:val="22"/>
              </w:rPr>
              <w:t>.</w:t>
            </w:r>
          </w:p>
        </w:tc>
      </w:tr>
      <w:tr>
        <w:trPr>
          <w:trHeight w:val="267" w:hRule="atLeast"/>
        </w:trPr>
        <w:tc>
          <w:tcPr>
            <w:tcW w:w="634" w:type="dxa"/>
          </w:tcPr>
          <w:p>
            <w:pPr>
              <w:pStyle w:val="TableParagraph"/>
              <w:spacing w:line="248" w:lineRule="exact"/>
              <w:ind w:right="85"/>
              <w:rPr>
                <w:b/>
                <w:sz w:val="22"/>
              </w:rPr>
            </w:pPr>
            <w:r>
              <w:rPr>
                <w:b/>
                <w:color w:val="0D182C"/>
                <w:spacing w:val="-4"/>
                <w:sz w:val="22"/>
              </w:rPr>
              <w:t>2004</w:t>
            </w:r>
          </w:p>
        </w:tc>
        <w:tc>
          <w:tcPr>
            <w:tcW w:w="5429" w:type="dxa"/>
          </w:tcPr>
          <w:p>
            <w:pPr>
              <w:pStyle w:val="TableParagraph"/>
              <w:spacing w:line="248" w:lineRule="exact"/>
              <w:ind w:left="135"/>
              <w:jc w:val="left"/>
              <w:rPr>
                <w:i/>
                <w:sz w:val="22"/>
              </w:rPr>
            </w:pPr>
            <w:r>
              <w:rPr>
                <w:i/>
                <w:sz w:val="22"/>
              </w:rPr>
              <w:t>Elementary</w:t>
            </w:r>
            <w:r>
              <w:rPr>
                <w:i/>
                <w:spacing w:val="-7"/>
                <w:sz w:val="22"/>
              </w:rPr>
              <w:t> </w:t>
            </w:r>
            <w:r>
              <w:rPr>
                <w:i/>
                <w:sz w:val="22"/>
              </w:rPr>
              <w:t>classes</w:t>
            </w:r>
            <w:r>
              <w:rPr>
                <w:i/>
                <w:spacing w:val="-10"/>
                <w:sz w:val="22"/>
              </w:rPr>
              <w:t> </w:t>
            </w:r>
            <w:r>
              <w:rPr>
                <w:i/>
                <w:spacing w:val="-2"/>
                <w:sz w:val="22"/>
              </w:rPr>
              <w:t>opened</w:t>
            </w:r>
          </w:p>
        </w:tc>
      </w:tr>
      <w:tr>
        <w:trPr>
          <w:trHeight w:val="267" w:hRule="atLeast"/>
        </w:trPr>
        <w:tc>
          <w:tcPr>
            <w:tcW w:w="634" w:type="dxa"/>
          </w:tcPr>
          <w:p>
            <w:pPr>
              <w:pStyle w:val="TableParagraph"/>
              <w:spacing w:line="248" w:lineRule="exact"/>
              <w:ind w:right="85"/>
              <w:rPr>
                <w:b/>
                <w:sz w:val="22"/>
              </w:rPr>
            </w:pPr>
            <w:r>
              <w:rPr>
                <w:b/>
                <w:color w:val="0D182C"/>
                <w:spacing w:val="-4"/>
                <w:sz w:val="22"/>
              </w:rPr>
              <w:t>2007</w:t>
            </w:r>
          </w:p>
        </w:tc>
        <w:tc>
          <w:tcPr>
            <w:tcW w:w="5429" w:type="dxa"/>
          </w:tcPr>
          <w:p>
            <w:pPr>
              <w:pStyle w:val="TableParagraph"/>
              <w:spacing w:line="248" w:lineRule="exact"/>
              <w:ind w:left="135"/>
              <w:jc w:val="left"/>
              <w:rPr>
                <w:b/>
                <w:i/>
                <w:sz w:val="22"/>
              </w:rPr>
            </w:pPr>
            <w:r>
              <w:rPr>
                <w:i/>
                <w:sz w:val="22"/>
              </w:rPr>
              <w:t>School’s</w:t>
            </w:r>
            <w:r>
              <w:rPr>
                <w:i/>
                <w:spacing w:val="-10"/>
                <w:sz w:val="22"/>
              </w:rPr>
              <w:t> </w:t>
            </w:r>
            <w:r>
              <w:rPr>
                <w:i/>
                <w:sz w:val="22"/>
              </w:rPr>
              <w:t>name</w:t>
            </w:r>
            <w:r>
              <w:rPr>
                <w:i/>
                <w:spacing w:val="-6"/>
                <w:sz w:val="22"/>
              </w:rPr>
              <w:t> </w:t>
            </w:r>
            <w:r>
              <w:rPr>
                <w:i/>
                <w:sz w:val="22"/>
              </w:rPr>
              <w:t>was</w:t>
            </w:r>
            <w:r>
              <w:rPr>
                <w:i/>
                <w:spacing w:val="-6"/>
                <w:sz w:val="22"/>
              </w:rPr>
              <w:t> </w:t>
            </w:r>
            <w:r>
              <w:rPr>
                <w:i/>
                <w:sz w:val="22"/>
              </w:rPr>
              <w:t>changed</w:t>
            </w:r>
            <w:r>
              <w:rPr>
                <w:i/>
                <w:spacing w:val="-7"/>
                <w:sz w:val="22"/>
              </w:rPr>
              <w:t> </w:t>
            </w:r>
            <w:r>
              <w:rPr>
                <w:i/>
                <w:sz w:val="22"/>
              </w:rPr>
              <w:t>to</w:t>
            </w:r>
            <w:r>
              <w:rPr>
                <w:i/>
                <w:spacing w:val="-7"/>
                <w:sz w:val="22"/>
              </w:rPr>
              <w:t> </w:t>
            </w:r>
            <w:r>
              <w:rPr>
                <w:b/>
                <w:i/>
                <w:sz w:val="22"/>
              </w:rPr>
              <w:t>ILOILO</w:t>
            </w:r>
            <w:r>
              <w:rPr>
                <w:b/>
                <w:i/>
                <w:spacing w:val="-7"/>
                <w:sz w:val="22"/>
              </w:rPr>
              <w:t> </w:t>
            </w:r>
            <w:r>
              <w:rPr>
                <w:b/>
                <w:i/>
                <w:spacing w:val="-2"/>
                <w:sz w:val="22"/>
              </w:rPr>
              <w:t>INTERNATIONAL</w:t>
            </w:r>
          </w:p>
        </w:tc>
      </w:tr>
      <w:tr>
        <w:trPr>
          <w:trHeight w:val="268" w:hRule="atLeast"/>
        </w:trPr>
        <w:tc>
          <w:tcPr>
            <w:tcW w:w="634" w:type="dxa"/>
          </w:tcPr>
          <w:p>
            <w:pPr>
              <w:pStyle w:val="TableParagraph"/>
              <w:jc w:val="left"/>
              <w:rPr>
                <w:rFonts w:ascii="Times New Roman"/>
                <w:sz w:val="18"/>
              </w:rPr>
            </w:pPr>
          </w:p>
        </w:tc>
        <w:tc>
          <w:tcPr>
            <w:tcW w:w="5429" w:type="dxa"/>
          </w:tcPr>
          <w:p>
            <w:pPr>
              <w:pStyle w:val="TableParagraph"/>
              <w:spacing w:line="248" w:lineRule="exact"/>
              <w:ind w:left="135"/>
              <w:jc w:val="left"/>
              <w:rPr>
                <w:i/>
                <w:sz w:val="22"/>
              </w:rPr>
            </w:pPr>
            <w:r>
              <w:rPr>
                <w:b/>
                <w:i/>
                <w:sz w:val="22"/>
              </w:rPr>
              <w:t>CHRISTIAN</w:t>
            </w:r>
            <w:r>
              <w:rPr>
                <w:b/>
                <w:i/>
                <w:spacing w:val="-5"/>
                <w:sz w:val="22"/>
              </w:rPr>
              <w:t> </w:t>
            </w:r>
            <w:r>
              <w:rPr>
                <w:b/>
                <w:i/>
                <w:sz w:val="22"/>
              </w:rPr>
              <w:t>MISSION</w:t>
            </w:r>
            <w:r>
              <w:rPr>
                <w:b/>
                <w:i/>
                <w:spacing w:val="-4"/>
                <w:sz w:val="22"/>
              </w:rPr>
              <w:t> </w:t>
            </w:r>
            <w:r>
              <w:rPr>
                <w:b/>
                <w:i/>
                <w:sz w:val="22"/>
              </w:rPr>
              <w:t>SCHOOL,</w:t>
            </w:r>
            <w:r>
              <w:rPr>
                <w:b/>
                <w:i/>
                <w:spacing w:val="-4"/>
                <w:sz w:val="22"/>
              </w:rPr>
              <w:t> INC</w:t>
            </w:r>
            <w:r>
              <w:rPr>
                <w:i/>
                <w:spacing w:val="-4"/>
                <w:sz w:val="22"/>
              </w:rPr>
              <w:t>.</w:t>
            </w:r>
          </w:p>
        </w:tc>
      </w:tr>
      <w:tr>
        <w:trPr>
          <w:trHeight w:val="243" w:hRule="atLeast"/>
        </w:trPr>
        <w:tc>
          <w:tcPr>
            <w:tcW w:w="634" w:type="dxa"/>
          </w:tcPr>
          <w:p>
            <w:pPr>
              <w:pStyle w:val="TableParagraph"/>
              <w:spacing w:line="224" w:lineRule="exact"/>
              <w:ind w:right="85"/>
              <w:rPr>
                <w:b/>
                <w:sz w:val="22"/>
              </w:rPr>
            </w:pPr>
            <w:r>
              <w:rPr>
                <w:b/>
                <w:color w:val="0D182C"/>
                <w:spacing w:val="-4"/>
                <w:sz w:val="22"/>
              </w:rPr>
              <w:t>2025</w:t>
            </w:r>
          </w:p>
        </w:tc>
        <w:tc>
          <w:tcPr>
            <w:tcW w:w="5429" w:type="dxa"/>
          </w:tcPr>
          <w:p>
            <w:pPr>
              <w:pStyle w:val="TableParagraph"/>
              <w:spacing w:line="224" w:lineRule="exact"/>
              <w:ind w:left="135"/>
              <w:jc w:val="left"/>
              <w:rPr>
                <w:i/>
                <w:sz w:val="22"/>
              </w:rPr>
            </w:pPr>
            <w:r>
              <w:rPr>
                <w:i/>
                <w:sz w:val="22"/>
              </w:rPr>
              <w:t>Secondary</w:t>
            </w:r>
            <w:r>
              <w:rPr>
                <w:i/>
                <w:spacing w:val="-5"/>
                <w:sz w:val="22"/>
              </w:rPr>
              <w:t> </w:t>
            </w:r>
            <w:r>
              <w:rPr>
                <w:i/>
                <w:sz w:val="22"/>
              </w:rPr>
              <w:t>Classes</w:t>
            </w:r>
            <w:r>
              <w:rPr>
                <w:i/>
                <w:spacing w:val="-4"/>
                <w:sz w:val="22"/>
              </w:rPr>
              <w:t> </w:t>
            </w:r>
            <w:r>
              <w:rPr>
                <w:i/>
                <w:sz w:val="22"/>
              </w:rPr>
              <w:t>opened</w:t>
            </w:r>
            <w:r>
              <w:rPr>
                <w:i/>
                <w:spacing w:val="-7"/>
                <w:sz w:val="22"/>
              </w:rPr>
              <w:t> </w:t>
            </w:r>
            <w:r>
              <w:rPr>
                <w:i/>
                <w:sz w:val="22"/>
              </w:rPr>
              <w:t>(Grade</w:t>
            </w:r>
            <w:r>
              <w:rPr>
                <w:i/>
                <w:spacing w:val="-4"/>
                <w:sz w:val="22"/>
              </w:rPr>
              <w:t> </w:t>
            </w:r>
            <w:r>
              <w:rPr>
                <w:i/>
                <w:spacing w:val="-5"/>
                <w:sz w:val="22"/>
              </w:rPr>
              <w:t>7)</w:t>
            </w:r>
          </w:p>
        </w:tc>
      </w:tr>
    </w:tbl>
    <w:p>
      <w:pPr>
        <w:pStyle w:val="BodyText"/>
        <w:spacing w:before="1"/>
        <w:rPr>
          <w:sz w:val="4"/>
        </w:rPr>
      </w:pPr>
      <w:r>
        <w:rPr>
          <w:sz w:val="4"/>
        </w:rPr>
        <mc:AlternateContent>
          <mc:Choice Requires="wps">
            <w:drawing>
              <wp:anchor distT="0" distB="0" distL="0" distR="0" allowOverlap="1" layoutInCell="1" locked="0" behindDoc="1" simplePos="0" relativeHeight="487600640">
                <wp:simplePos x="0" y="0"/>
                <wp:positionH relativeFrom="page">
                  <wp:posOffset>0</wp:posOffset>
                </wp:positionH>
                <wp:positionV relativeFrom="paragraph">
                  <wp:posOffset>47374</wp:posOffset>
                </wp:positionV>
                <wp:extent cx="4968875" cy="567055"/>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4968875" cy="567055"/>
                          <a:chExt cx="4968875" cy="567055"/>
                        </a:xfrm>
                      </wpg:grpSpPr>
                      <pic:pic>
                        <pic:nvPicPr>
                          <pic:cNvPr id="80" name="Image 80"/>
                          <pic:cNvPicPr/>
                        </pic:nvPicPr>
                        <pic:blipFill>
                          <a:blip r:embed="rId38" cstate="print"/>
                          <a:stretch>
                            <a:fillRect/>
                          </a:stretch>
                        </pic:blipFill>
                        <pic:spPr>
                          <a:xfrm>
                            <a:off x="0" y="0"/>
                            <a:ext cx="4968494" cy="566661"/>
                          </a:xfrm>
                          <a:prstGeom prst="rect">
                            <a:avLst/>
                          </a:prstGeom>
                        </pic:spPr>
                      </pic:pic>
                      <wps:wsp>
                        <wps:cNvPr id="81" name="Graphic 81"/>
                        <wps:cNvSpPr/>
                        <wps:spPr>
                          <a:xfrm>
                            <a:off x="0" y="13957"/>
                            <a:ext cx="4916170" cy="464184"/>
                          </a:xfrm>
                          <a:custGeom>
                            <a:avLst/>
                            <a:gdLst/>
                            <a:ahLst/>
                            <a:cxnLst/>
                            <a:rect l="l" t="t" r="r" b="b"/>
                            <a:pathLst>
                              <a:path w="4916170" h="464184">
                                <a:moveTo>
                                  <a:pt x="4684140" y="0"/>
                                </a:moveTo>
                                <a:lnTo>
                                  <a:pt x="0" y="0"/>
                                </a:lnTo>
                                <a:lnTo>
                                  <a:pt x="0" y="463930"/>
                                </a:lnTo>
                                <a:lnTo>
                                  <a:pt x="4684140" y="463930"/>
                                </a:lnTo>
                                <a:lnTo>
                                  <a:pt x="4730901" y="459217"/>
                                </a:lnTo>
                                <a:lnTo>
                                  <a:pt x="4774455" y="445698"/>
                                </a:lnTo>
                                <a:lnTo>
                                  <a:pt x="4813868" y="424309"/>
                                </a:lnTo>
                                <a:lnTo>
                                  <a:pt x="4848208" y="395986"/>
                                </a:lnTo>
                                <a:lnTo>
                                  <a:pt x="4876541" y="361661"/>
                                </a:lnTo>
                                <a:lnTo>
                                  <a:pt x="4897935" y="322270"/>
                                </a:lnTo>
                                <a:lnTo>
                                  <a:pt x="4911455" y="278748"/>
                                </a:lnTo>
                                <a:lnTo>
                                  <a:pt x="4916169" y="232028"/>
                                </a:lnTo>
                                <a:lnTo>
                                  <a:pt x="4911455" y="185267"/>
                                </a:lnTo>
                                <a:lnTo>
                                  <a:pt x="4897935" y="141714"/>
                                </a:lnTo>
                                <a:lnTo>
                                  <a:pt x="4876541" y="102300"/>
                                </a:lnTo>
                                <a:lnTo>
                                  <a:pt x="4848208" y="67960"/>
                                </a:lnTo>
                                <a:lnTo>
                                  <a:pt x="4813868" y="39627"/>
                                </a:lnTo>
                                <a:lnTo>
                                  <a:pt x="4774455" y="18234"/>
                                </a:lnTo>
                                <a:lnTo>
                                  <a:pt x="4730901" y="4714"/>
                                </a:lnTo>
                                <a:lnTo>
                                  <a:pt x="4684140" y="0"/>
                                </a:lnTo>
                                <a:close/>
                              </a:path>
                            </a:pathLst>
                          </a:custGeom>
                          <a:solidFill>
                            <a:srgbClr val="385622"/>
                          </a:solidFill>
                        </wps:spPr>
                        <wps:bodyPr wrap="square" lIns="0" tIns="0" rIns="0" bIns="0" rtlCol="0">
                          <a:prstTxWarp prst="textNoShape">
                            <a:avLst/>
                          </a:prstTxWarp>
                          <a:noAutofit/>
                        </wps:bodyPr>
                      </wps:wsp>
                      <wps:wsp>
                        <wps:cNvPr id="82" name="Textbox 82"/>
                        <wps:cNvSpPr txBox="1"/>
                        <wps:spPr>
                          <a:xfrm>
                            <a:off x="0" y="0"/>
                            <a:ext cx="4968875" cy="567055"/>
                          </a:xfrm>
                          <a:prstGeom prst="rect">
                            <a:avLst/>
                          </a:prstGeom>
                        </wps:spPr>
                        <wps:txbx>
                          <w:txbxContent>
                            <w:p>
                              <w:pPr>
                                <w:spacing w:before="107"/>
                                <w:ind w:left="327" w:right="0" w:firstLine="0"/>
                                <w:jc w:val="center"/>
                                <w:rPr>
                                  <w:rFonts w:ascii="Arial Black"/>
                                  <w:sz w:val="38"/>
                                </w:rPr>
                              </w:pPr>
                              <w:r>
                                <w:rPr>
                                  <w:rFonts w:ascii="Arial Black"/>
                                  <w:color w:val="FFFFFF"/>
                                  <w:spacing w:val="-2"/>
                                  <w:sz w:val="38"/>
                                </w:rPr>
                                <w:t>EDUCATIONAL</w:t>
                              </w:r>
                              <w:r>
                                <w:rPr>
                                  <w:rFonts w:ascii="Arial Black"/>
                                  <w:color w:val="FFFFFF"/>
                                  <w:spacing w:val="-12"/>
                                  <w:sz w:val="38"/>
                                </w:rPr>
                                <w:t> </w:t>
                              </w:r>
                              <w:r>
                                <w:rPr>
                                  <w:rFonts w:ascii="Arial Black"/>
                                  <w:color w:val="FFFFFF"/>
                                  <w:spacing w:val="-2"/>
                                  <w:sz w:val="38"/>
                                </w:rPr>
                                <w:t>PHILOSOPHY</w:t>
                              </w:r>
                            </w:p>
                          </w:txbxContent>
                        </wps:txbx>
                        <wps:bodyPr wrap="square" lIns="0" tIns="0" rIns="0" bIns="0" rtlCol="0">
                          <a:noAutofit/>
                        </wps:bodyPr>
                      </wps:wsp>
                    </wpg:wgp>
                  </a:graphicData>
                </a:graphic>
              </wp:anchor>
            </w:drawing>
          </mc:Choice>
          <mc:Fallback>
            <w:pict>
              <v:group style="position:absolute;margin-left:0pt;margin-top:3.730297pt;width:391.25pt;height:44.65pt;mso-position-horizontal-relative:page;mso-position-vertical-relative:paragraph;z-index:-15715840;mso-wrap-distance-left:0;mso-wrap-distance-right:0" id="docshapegroup63" coordorigin="0,75" coordsize="7825,893">
                <v:shape style="position:absolute;left:0;top:74;width:7825;height:893" type="#_x0000_t75" id="docshape64" stroked="false">
                  <v:imagedata r:id="rId38" o:title=""/>
                </v:shape>
                <v:shape style="position:absolute;left:0;top:96;width:7742;height:731" id="docshape65" coordorigin="0,97" coordsize="7742,731" path="m7377,97l0,97,0,827,7377,827,7450,820,7519,798,7581,765,7635,720,7680,666,7713,604,7735,536,7742,462,7735,388,7713,320,7680,258,7635,204,7581,159,7519,125,7450,104,7377,97xe" filled="true" fillcolor="#385622" stroked="false">
                  <v:path arrowok="t"/>
                  <v:fill type="solid"/>
                </v:shape>
                <v:shape style="position:absolute;left:0;top:74;width:7825;height:893" type="#_x0000_t202" id="docshape66" filled="false" stroked="false">
                  <v:textbox inset="0,0,0,0">
                    <w:txbxContent>
                      <w:p>
                        <w:pPr>
                          <w:spacing w:before="107"/>
                          <w:ind w:left="327" w:right="0" w:firstLine="0"/>
                          <w:jc w:val="center"/>
                          <w:rPr>
                            <w:rFonts w:ascii="Arial Black"/>
                            <w:sz w:val="38"/>
                          </w:rPr>
                        </w:pPr>
                        <w:r>
                          <w:rPr>
                            <w:rFonts w:ascii="Arial Black"/>
                            <w:color w:val="FFFFFF"/>
                            <w:spacing w:val="-2"/>
                            <w:sz w:val="38"/>
                          </w:rPr>
                          <w:t>EDUCATIONAL</w:t>
                        </w:r>
                        <w:r>
                          <w:rPr>
                            <w:rFonts w:ascii="Arial Black"/>
                            <w:color w:val="FFFFFF"/>
                            <w:spacing w:val="-12"/>
                            <w:sz w:val="38"/>
                          </w:rPr>
                          <w:t> </w:t>
                        </w:r>
                        <w:r>
                          <w:rPr>
                            <w:rFonts w:ascii="Arial Black"/>
                            <w:color w:val="FFFFFF"/>
                            <w:spacing w:val="-2"/>
                            <w:sz w:val="38"/>
                          </w:rPr>
                          <w:t>PHILOSOPHY</w:t>
                        </w:r>
                      </w:p>
                    </w:txbxContent>
                  </v:textbox>
                  <w10:wrap type="none"/>
                </v:shape>
                <w10:wrap type="topAndBottom"/>
              </v:group>
            </w:pict>
          </mc:Fallback>
        </mc:AlternateContent>
      </w:r>
    </w:p>
    <w:p>
      <w:pPr>
        <w:pStyle w:val="Heading4"/>
        <w:spacing w:line="268" w:lineRule="exact" w:before="211"/>
        <w:ind w:left="2160"/>
      </w:pPr>
      <w:r>
        <w:rPr>
          <w:b w:val="0"/>
        </w:rPr>
        <w:t>The</w:t>
      </w:r>
      <w:r>
        <w:rPr>
          <w:b w:val="0"/>
          <w:spacing w:val="68"/>
          <w:w w:val="150"/>
        </w:rPr>
        <w:t> </w:t>
      </w:r>
      <w:r>
        <w:rPr/>
        <w:t>ILOILO</w:t>
      </w:r>
      <w:r>
        <w:rPr>
          <w:spacing w:val="68"/>
          <w:w w:val="150"/>
        </w:rPr>
        <w:t> </w:t>
      </w:r>
      <w:r>
        <w:rPr/>
        <w:t>INTERNATIONAL</w:t>
      </w:r>
      <w:r>
        <w:rPr>
          <w:spacing w:val="72"/>
          <w:w w:val="150"/>
        </w:rPr>
        <w:t> </w:t>
      </w:r>
      <w:r>
        <w:rPr/>
        <w:t>CHRISTIAN</w:t>
      </w:r>
      <w:r>
        <w:rPr>
          <w:spacing w:val="75"/>
          <w:w w:val="150"/>
        </w:rPr>
        <w:t> </w:t>
      </w:r>
      <w:r>
        <w:rPr/>
        <w:t>MISSION</w:t>
      </w:r>
      <w:r>
        <w:rPr>
          <w:spacing w:val="68"/>
          <w:w w:val="150"/>
        </w:rPr>
        <w:t> </w:t>
      </w:r>
      <w:r>
        <w:rPr>
          <w:spacing w:val="-4"/>
        </w:rPr>
        <w:t>SCHOOL’s</w:t>
      </w:r>
    </w:p>
    <w:p>
      <w:pPr>
        <w:pStyle w:val="BodyText"/>
        <w:spacing w:line="242" w:lineRule="auto"/>
        <w:ind w:left="1440"/>
        <w:jc w:val="both"/>
      </w:pPr>
      <w:r>
        <w:rPr>
          <w:spacing w:val="-2"/>
        </w:rPr>
        <w:t>education</w:t>
      </w:r>
      <w:r>
        <w:rPr>
          <w:spacing w:val="-5"/>
        </w:rPr>
        <w:t> </w:t>
      </w:r>
      <w:r>
        <w:rPr>
          <w:spacing w:val="-2"/>
        </w:rPr>
        <w:t>philosophy</w:t>
      </w:r>
      <w:r>
        <w:rPr>
          <w:spacing w:val="-9"/>
        </w:rPr>
        <w:t> </w:t>
      </w:r>
      <w:r>
        <w:rPr>
          <w:spacing w:val="-2"/>
        </w:rPr>
        <w:t>has been</w:t>
      </w:r>
      <w:r>
        <w:rPr>
          <w:spacing w:val="-5"/>
        </w:rPr>
        <w:t> </w:t>
      </w:r>
      <w:r>
        <w:rPr>
          <w:spacing w:val="-2"/>
        </w:rPr>
        <w:t>inspired</w:t>
      </w:r>
      <w:r>
        <w:rPr>
          <w:spacing w:val="-5"/>
        </w:rPr>
        <w:t> </w:t>
      </w:r>
      <w:r>
        <w:rPr>
          <w:spacing w:val="-2"/>
        </w:rPr>
        <w:t>by</w:t>
      </w:r>
      <w:r>
        <w:rPr>
          <w:spacing w:val="-3"/>
        </w:rPr>
        <w:t> </w:t>
      </w:r>
      <w:r>
        <w:rPr>
          <w:spacing w:val="-2"/>
        </w:rPr>
        <w:t>its</w:t>
      </w:r>
      <w:r>
        <w:rPr>
          <w:spacing w:val="-7"/>
        </w:rPr>
        <w:t> </w:t>
      </w:r>
      <w:r>
        <w:rPr>
          <w:spacing w:val="-2"/>
        </w:rPr>
        <w:t>former</w:t>
      </w:r>
      <w:r>
        <w:rPr>
          <w:spacing w:val="-6"/>
        </w:rPr>
        <w:t> </w:t>
      </w:r>
      <w:r>
        <w:rPr>
          <w:spacing w:val="-2"/>
        </w:rPr>
        <w:t>name</w:t>
      </w:r>
      <w:r>
        <w:rPr>
          <w:spacing w:val="-6"/>
        </w:rPr>
        <w:t> </w:t>
      </w:r>
      <w:r>
        <w:rPr>
          <w:spacing w:val="-2"/>
        </w:rPr>
        <w:t>“Nowon</w:t>
      </w:r>
      <w:r>
        <w:rPr>
          <w:spacing w:val="-5"/>
        </w:rPr>
        <w:t> </w:t>
      </w:r>
      <w:r>
        <w:rPr>
          <w:spacing w:val="-2"/>
        </w:rPr>
        <w:t>World </w:t>
      </w:r>
      <w:r>
        <w:rPr/>
        <w:t>Mission</w:t>
      </w:r>
      <w:r>
        <w:rPr>
          <w:spacing w:val="-10"/>
        </w:rPr>
        <w:t> </w:t>
      </w:r>
      <w:r>
        <w:rPr/>
        <w:t>School,</w:t>
      </w:r>
      <w:r>
        <w:rPr>
          <w:spacing w:val="-9"/>
        </w:rPr>
        <w:t> </w:t>
      </w:r>
      <w:r>
        <w:rPr/>
        <w:t>Inc.”.</w:t>
      </w:r>
      <w:r>
        <w:rPr>
          <w:spacing w:val="31"/>
        </w:rPr>
        <w:t> </w:t>
      </w:r>
      <w:r>
        <w:rPr>
          <w:b/>
        </w:rPr>
        <w:t>Nowon</w:t>
      </w:r>
      <w:r>
        <w:rPr>
          <w:b/>
          <w:spacing w:val="-12"/>
        </w:rPr>
        <w:t> </w:t>
      </w:r>
      <w:r>
        <w:rPr/>
        <w:t>is</w:t>
      </w:r>
      <w:r>
        <w:rPr>
          <w:spacing w:val="-9"/>
        </w:rPr>
        <w:t> </w:t>
      </w:r>
      <w:r>
        <w:rPr/>
        <w:t>derived</w:t>
      </w:r>
      <w:r>
        <w:rPr>
          <w:spacing w:val="-10"/>
        </w:rPr>
        <w:t> </w:t>
      </w:r>
      <w:r>
        <w:rPr/>
        <w:t>from</w:t>
      </w:r>
      <w:r>
        <w:rPr>
          <w:spacing w:val="-13"/>
        </w:rPr>
        <w:t> </w:t>
      </w:r>
      <w:r>
        <w:rPr/>
        <w:t>a</w:t>
      </w:r>
      <w:r>
        <w:rPr>
          <w:spacing w:val="-11"/>
        </w:rPr>
        <w:t> </w:t>
      </w:r>
      <w:r>
        <w:rPr/>
        <w:t>Korean</w:t>
      </w:r>
      <w:r>
        <w:rPr>
          <w:spacing w:val="-10"/>
        </w:rPr>
        <w:t> </w:t>
      </w:r>
      <w:r>
        <w:rPr/>
        <w:t>word</w:t>
      </w:r>
      <w:r>
        <w:rPr>
          <w:spacing w:val="-10"/>
        </w:rPr>
        <w:t> </w:t>
      </w:r>
      <w:r>
        <w:rPr/>
        <w:t>which</w:t>
      </w:r>
      <w:r>
        <w:rPr>
          <w:spacing w:val="-10"/>
        </w:rPr>
        <w:t> </w:t>
      </w:r>
      <w:r>
        <w:rPr/>
        <w:t>means “</w:t>
      </w:r>
      <w:r>
        <w:rPr>
          <w:b/>
        </w:rPr>
        <w:t>On Top of the Hills</w:t>
      </w:r>
      <w:r>
        <w:rPr/>
        <w:t>”.</w:t>
      </w:r>
    </w:p>
    <w:p>
      <w:pPr>
        <w:pStyle w:val="BodyText"/>
        <w:spacing w:line="242" w:lineRule="auto" w:before="115"/>
        <w:ind w:left="1440" w:right="1" w:firstLine="719"/>
        <w:jc w:val="both"/>
      </w:pPr>
      <w:r>
        <w:rPr/>
        <w:t>The</w:t>
      </w:r>
      <w:r>
        <w:rPr>
          <w:spacing w:val="-13"/>
        </w:rPr>
        <w:t> </w:t>
      </w:r>
      <w:r>
        <w:rPr/>
        <w:t>school</w:t>
      </w:r>
      <w:r>
        <w:rPr>
          <w:spacing w:val="-12"/>
        </w:rPr>
        <w:t> </w:t>
      </w:r>
      <w:r>
        <w:rPr/>
        <w:t>will</w:t>
      </w:r>
      <w:r>
        <w:rPr>
          <w:spacing w:val="-13"/>
        </w:rPr>
        <w:t> </w:t>
      </w:r>
      <w:r>
        <w:rPr/>
        <w:t>stand</w:t>
      </w:r>
      <w:r>
        <w:rPr>
          <w:spacing w:val="-12"/>
        </w:rPr>
        <w:t> </w:t>
      </w:r>
      <w:r>
        <w:rPr/>
        <w:t>out</w:t>
      </w:r>
      <w:r>
        <w:rPr>
          <w:spacing w:val="-13"/>
        </w:rPr>
        <w:t> </w:t>
      </w:r>
      <w:r>
        <w:rPr/>
        <w:t>as</w:t>
      </w:r>
      <w:r>
        <w:rPr>
          <w:spacing w:val="-10"/>
        </w:rPr>
        <w:t> </w:t>
      </w:r>
      <w:r>
        <w:rPr/>
        <w:t>a</w:t>
      </w:r>
      <w:r>
        <w:rPr>
          <w:spacing w:val="-13"/>
        </w:rPr>
        <w:t> </w:t>
      </w:r>
      <w:r>
        <w:rPr/>
        <w:t>lighthouse</w:t>
      </w:r>
      <w:r>
        <w:rPr>
          <w:spacing w:val="-12"/>
        </w:rPr>
        <w:t> </w:t>
      </w:r>
      <w:r>
        <w:rPr/>
        <w:t>on</w:t>
      </w:r>
      <w:r>
        <w:rPr>
          <w:spacing w:val="-12"/>
        </w:rPr>
        <w:t> </w:t>
      </w:r>
      <w:r>
        <w:rPr/>
        <w:t>top</w:t>
      </w:r>
      <w:r>
        <w:rPr>
          <w:spacing w:val="-12"/>
        </w:rPr>
        <w:t> </w:t>
      </w:r>
      <w:r>
        <w:rPr/>
        <w:t>of</w:t>
      </w:r>
      <w:r>
        <w:rPr>
          <w:spacing w:val="-13"/>
        </w:rPr>
        <w:t> </w:t>
      </w:r>
      <w:r>
        <w:rPr/>
        <w:t>the</w:t>
      </w:r>
      <w:r>
        <w:rPr>
          <w:spacing w:val="-12"/>
        </w:rPr>
        <w:t> </w:t>
      </w:r>
      <w:r>
        <w:rPr/>
        <w:t>hills,</w:t>
      </w:r>
      <w:r>
        <w:rPr>
          <w:spacing w:val="-11"/>
        </w:rPr>
        <w:t> </w:t>
      </w:r>
      <w:r>
        <w:rPr/>
        <w:t>serving as a light, hope, and refuge for the darkened side of life…</w:t>
      </w:r>
    </w:p>
    <w:p>
      <w:pPr>
        <w:pStyle w:val="BodyText"/>
        <w:spacing w:before="45"/>
        <w:ind w:left="1440" w:right="6"/>
        <w:jc w:val="both"/>
      </w:pPr>
      <w:r>
        <w:rPr/>
        <w:t>The</w:t>
      </w:r>
      <w:r>
        <w:rPr>
          <w:spacing w:val="-2"/>
        </w:rPr>
        <w:t> </w:t>
      </w:r>
      <w:r>
        <w:rPr/>
        <w:t>school will be</w:t>
      </w:r>
      <w:r>
        <w:rPr>
          <w:spacing w:val="-2"/>
        </w:rPr>
        <w:t> </w:t>
      </w:r>
      <w:r>
        <w:rPr/>
        <w:t>a</w:t>
      </w:r>
      <w:r>
        <w:rPr>
          <w:spacing w:val="-2"/>
        </w:rPr>
        <w:t> </w:t>
      </w:r>
      <w:r>
        <w:rPr/>
        <w:t>pillar</w:t>
      </w:r>
      <w:r>
        <w:rPr>
          <w:spacing w:val="-1"/>
        </w:rPr>
        <w:t> </w:t>
      </w:r>
      <w:r>
        <w:rPr/>
        <w:t>of truth and light that</w:t>
      </w:r>
      <w:r>
        <w:rPr>
          <w:spacing w:val="-2"/>
        </w:rPr>
        <w:t> </w:t>
      </w:r>
      <w:r>
        <w:rPr/>
        <w:t>will go after that</w:t>
      </w:r>
      <w:r>
        <w:rPr>
          <w:spacing w:val="-2"/>
        </w:rPr>
        <w:t> </w:t>
      </w:r>
      <w:r>
        <w:rPr/>
        <w:t>which is noteworthy and noble, putting an end to things and deeds which are corrupt and degrading…</w:t>
      </w:r>
    </w:p>
    <w:p>
      <w:pPr>
        <w:pStyle w:val="BodyText"/>
        <w:spacing w:line="242" w:lineRule="auto"/>
        <w:ind w:left="1440" w:right="4" w:firstLine="719"/>
        <w:jc w:val="both"/>
      </w:pPr>
      <w:r>
        <w:rPr/>
        <w:t>The</w:t>
      </w:r>
      <w:r>
        <w:rPr>
          <w:spacing w:val="-13"/>
        </w:rPr>
        <w:t> </w:t>
      </w:r>
      <w:r>
        <w:rPr/>
        <w:t>school’s</w:t>
      </w:r>
      <w:r>
        <w:rPr>
          <w:spacing w:val="-12"/>
        </w:rPr>
        <w:t> </w:t>
      </w:r>
      <w:r>
        <w:rPr/>
        <w:t>goal</w:t>
      </w:r>
      <w:r>
        <w:rPr>
          <w:spacing w:val="-13"/>
        </w:rPr>
        <w:t> </w:t>
      </w:r>
      <w:r>
        <w:rPr/>
        <w:t>will</w:t>
      </w:r>
      <w:r>
        <w:rPr>
          <w:spacing w:val="-12"/>
        </w:rPr>
        <w:t> </w:t>
      </w:r>
      <w:r>
        <w:rPr/>
        <w:t>be</w:t>
      </w:r>
      <w:r>
        <w:rPr>
          <w:spacing w:val="-13"/>
        </w:rPr>
        <w:t> </w:t>
      </w:r>
      <w:r>
        <w:rPr/>
        <w:t>to</w:t>
      </w:r>
      <w:r>
        <w:rPr>
          <w:spacing w:val="-12"/>
        </w:rPr>
        <w:t> </w:t>
      </w:r>
      <w:r>
        <w:rPr/>
        <w:t>produce</w:t>
      </w:r>
      <w:r>
        <w:rPr>
          <w:spacing w:val="-13"/>
        </w:rPr>
        <w:t> </w:t>
      </w:r>
      <w:r>
        <w:rPr/>
        <w:t>God-fearing</w:t>
      </w:r>
      <w:r>
        <w:rPr>
          <w:spacing w:val="-12"/>
        </w:rPr>
        <w:t> </w:t>
      </w:r>
      <w:r>
        <w:rPr/>
        <w:t>citizens,</w:t>
      </w:r>
      <w:r>
        <w:rPr>
          <w:spacing w:val="-12"/>
        </w:rPr>
        <w:t> </w:t>
      </w:r>
      <w:r>
        <w:rPr/>
        <w:t>nurtured and molded by God’s timeless truths, bringing about competent and honest individuals…</w:t>
      </w:r>
    </w:p>
    <w:p>
      <w:pPr>
        <w:pStyle w:val="BodyText"/>
        <w:ind w:left="1440" w:right="4" w:firstLine="719"/>
        <w:jc w:val="both"/>
      </w:pPr>
      <w:r>
        <w:rPr/>
        <w:t>The</w:t>
      </w:r>
      <w:r>
        <w:rPr>
          <w:spacing w:val="-13"/>
        </w:rPr>
        <w:t> </w:t>
      </w:r>
      <w:r>
        <w:rPr/>
        <w:t>school</w:t>
      </w:r>
      <w:r>
        <w:rPr>
          <w:spacing w:val="-10"/>
        </w:rPr>
        <w:t> </w:t>
      </w:r>
      <w:r>
        <w:rPr/>
        <w:t>believes</w:t>
      </w:r>
      <w:r>
        <w:rPr>
          <w:spacing w:val="-8"/>
        </w:rPr>
        <w:t> </w:t>
      </w:r>
      <w:r>
        <w:rPr/>
        <w:t>that</w:t>
      </w:r>
      <w:r>
        <w:rPr>
          <w:spacing w:val="-10"/>
        </w:rPr>
        <w:t> </w:t>
      </w:r>
      <w:r>
        <w:rPr/>
        <w:t>love</w:t>
      </w:r>
      <w:r>
        <w:rPr>
          <w:spacing w:val="-10"/>
        </w:rPr>
        <w:t> </w:t>
      </w:r>
      <w:r>
        <w:rPr/>
        <w:t>is</w:t>
      </w:r>
      <w:r>
        <w:rPr>
          <w:spacing w:val="-10"/>
        </w:rPr>
        <w:t> </w:t>
      </w:r>
      <w:r>
        <w:rPr/>
        <w:t>the</w:t>
      </w:r>
      <w:r>
        <w:rPr>
          <w:spacing w:val="-10"/>
        </w:rPr>
        <w:t> </w:t>
      </w:r>
      <w:r>
        <w:rPr/>
        <w:t>greatest</w:t>
      </w:r>
      <w:r>
        <w:rPr>
          <w:spacing w:val="-10"/>
        </w:rPr>
        <w:t> </w:t>
      </w:r>
      <w:r>
        <w:rPr/>
        <w:t>instrument</w:t>
      </w:r>
      <w:r>
        <w:rPr>
          <w:spacing w:val="-10"/>
        </w:rPr>
        <w:t> </w:t>
      </w:r>
      <w:r>
        <w:rPr/>
        <w:t>in</w:t>
      </w:r>
      <w:r>
        <w:rPr>
          <w:spacing w:val="-9"/>
        </w:rPr>
        <w:t> </w:t>
      </w:r>
      <w:r>
        <w:rPr/>
        <w:t>training a child, outweighing all other means ever invented by man …</w:t>
      </w:r>
    </w:p>
    <w:p>
      <w:pPr>
        <w:pStyle w:val="BodyText"/>
        <w:spacing w:line="242" w:lineRule="auto" w:before="65"/>
        <w:ind w:left="1440"/>
        <w:jc w:val="both"/>
      </w:pPr>
      <w:r>
        <w:rPr/>
        <w:t>The school will continue to live by the principle of Proverbs 22:6 that strongly commands teachers and parents as stewards, to train up a child in the</w:t>
      </w:r>
      <w:r>
        <w:rPr>
          <w:spacing w:val="-1"/>
        </w:rPr>
        <w:t> </w:t>
      </w:r>
      <w:r>
        <w:rPr/>
        <w:t>way he</w:t>
      </w:r>
      <w:r>
        <w:rPr>
          <w:spacing w:val="-3"/>
        </w:rPr>
        <w:t> </w:t>
      </w:r>
      <w:r>
        <w:rPr/>
        <w:t>should go, so that</w:t>
      </w:r>
      <w:r>
        <w:rPr>
          <w:spacing w:val="-3"/>
        </w:rPr>
        <w:t> </w:t>
      </w:r>
      <w:r>
        <w:rPr/>
        <w:t>when he is old he</w:t>
      </w:r>
      <w:r>
        <w:rPr>
          <w:spacing w:val="-1"/>
        </w:rPr>
        <w:t> </w:t>
      </w:r>
      <w:r>
        <w:rPr/>
        <w:t>will not</w:t>
      </w:r>
      <w:r>
        <w:rPr>
          <w:spacing w:val="-1"/>
        </w:rPr>
        <w:t> </w:t>
      </w:r>
      <w:r>
        <w:rPr/>
        <w:t>depart</w:t>
      </w:r>
      <w:r>
        <w:rPr>
          <w:spacing w:val="-3"/>
        </w:rPr>
        <w:t> </w:t>
      </w:r>
      <w:r>
        <w:rPr/>
        <w:t>from it.</w:t>
      </w:r>
    </w:p>
    <w:p>
      <w:pPr>
        <w:pStyle w:val="ListParagraph"/>
        <w:numPr>
          <w:ilvl w:val="0"/>
          <w:numId w:val="11"/>
        </w:numPr>
        <w:tabs>
          <w:tab w:pos="1269" w:val="left" w:leader="none"/>
        </w:tabs>
        <w:spacing w:line="220" w:lineRule="exact" w:before="0" w:after="0"/>
        <w:ind w:left="1269" w:right="0" w:hanging="358"/>
        <w:jc w:val="both"/>
        <w:rPr>
          <w:sz w:val="22"/>
        </w:rPr>
      </w:pPr>
      <w:r>
        <w:rPr/>
        <w:br w:type="column"/>
      </w:r>
      <w:r>
        <w:rPr>
          <w:sz w:val="22"/>
        </w:rPr>
        <w:t>Students</w:t>
      </w:r>
      <w:r>
        <w:rPr>
          <w:spacing w:val="-6"/>
          <w:sz w:val="22"/>
        </w:rPr>
        <w:t> </w:t>
      </w:r>
      <w:r>
        <w:rPr>
          <w:sz w:val="22"/>
        </w:rPr>
        <w:t>must</w:t>
      </w:r>
      <w:r>
        <w:rPr>
          <w:spacing w:val="-7"/>
          <w:sz w:val="22"/>
        </w:rPr>
        <w:t> </w:t>
      </w:r>
      <w:r>
        <w:rPr>
          <w:sz w:val="22"/>
        </w:rPr>
        <w:t>keep</w:t>
      </w:r>
      <w:r>
        <w:rPr>
          <w:spacing w:val="-1"/>
          <w:sz w:val="22"/>
        </w:rPr>
        <w:t> </w:t>
      </w:r>
      <w:r>
        <w:rPr>
          <w:sz w:val="22"/>
        </w:rPr>
        <w:t>their</w:t>
      </w:r>
      <w:r>
        <w:rPr>
          <w:spacing w:val="-6"/>
          <w:sz w:val="22"/>
        </w:rPr>
        <w:t> </w:t>
      </w:r>
      <w:r>
        <w:rPr>
          <w:sz w:val="22"/>
        </w:rPr>
        <w:t>desk</w:t>
      </w:r>
      <w:r>
        <w:rPr>
          <w:spacing w:val="-5"/>
          <w:sz w:val="22"/>
        </w:rPr>
        <w:t> </w:t>
      </w:r>
      <w:r>
        <w:rPr>
          <w:sz w:val="22"/>
        </w:rPr>
        <w:t>and</w:t>
      </w:r>
      <w:r>
        <w:rPr>
          <w:spacing w:val="-4"/>
          <w:sz w:val="22"/>
        </w:rPr>
        <w:t> </w:t>
      </w:r>
      <w:r>
        <w:rPr>
          <w:sz w:val="22"/>
        </w:rPr>
        <w:t>school</w:t>
      </w:r>
      <w:r>
        <w:rPr>
          <w:spacing w:val="-4"/>
          <w:sz w:val="22"/>
        </w:rPr>
        <w:t> </w:t>
      </w:r>
      <w:r>
        <w:rPr>
          <w:sz w:val="22"/>
        </w:rPr>
        <w:t>equipment</w:t>
      </w:r>
      <w:r>
        <w:rPr>
          <w:spacing w:val="-7"/>
          <w:sz w:val="22"/>
        </w:rPr>
        <w:t> </w:t>
      </w:r>
      <w:r>
        <w:rPr>
          <w:sz w:val="22"/>
        </w:rPr>
        <w:t>neat</w:t>
      </w:r>
      <w:r>
        <w:rPr>
          <w:spacing w:val="-3"/>
          <w:sz w:val="22"/>
        </w:rPr>
        <w:t> </w:t>
      </w:r>
      <w:r>
        <w:rPr>
          <w:sz w:val="22"/>
        </w:rPr>
        <w:t>and</w:t>
      </w:r>
      <w:r>
        <w:rPr>
          <w:spacing w:val="-3"/>
          <w:sz w:val="22"/>
        </w:rPr>
        <w:t> </w:t>
      </w:r>
      <w:r>
        <w:rPr>
          <w:spacing w:val="-2"/>
          <w:sz w:val="22"/>
        </w:rPr>
        <w:t>orderly.</w:t>
      </w:r>
    </w:p>
    <w:p>
      <w:pPr>
        <w:pStyle w:val="ListParagraph"/>
        <w:numPr>
          <w:ilvl w:val="0"/>
          <w:numId w:val="11"/>
        </w:numPr>
        <w:tabs>
          <w:tab w:pos="1297" w:val="left" w:leader="none"/>
          <w:tab w:pos="1299" w:val="left" w:leader="none"/>
        </w:tabs>
        <w:spacing w:line="213" w:lineRule="auto" w:before="8" w:after="0"/>
        <w:ind w:left="1299" w:right="769" w:hanging="360"/>
        <w:jc w:val="both"/>
        <w:rPr>
          <w:sz w:val="22"/>
        </w:rPr>
      </w:pPr>
      <w:r>
        <w:rPr>
          <w:sz w:val="22"/>
        </w:rPr>
        <w:t>Students must use the chalkboard exclusively for class and academic purposes only.</w:t>
      </w:r>
      <w:r>
        <w:rPr>
          <w:spacing w:val="40"/>
          <w:sz w:val="22"/>
        </w:rPr>
        <w:t> </w:t>
      </w:r>
      <w:r>
        <w:rPr>
          <w:sz w:val="22"/>
        </w:rPr>
        <w:t>After every lesson, students must erase the writings on it. They must leave their classroom neat and clean at the end of the day.</w:t>
      </w:r>
    </w:p>
    <w:p>
      <w:pPr>
        <w:pStyle w:val="ListParagraph"/>
        <w:numPr>
          <w:ilvl w:val="0"/>
          <w:numId w:val="11"/>
        </w:numPr>
        <w:tabs>
          <w:tab w:pos="1297" w:val="left" w:leader="none"/>
          <w:tab w:pos="1299" w:val="left" w:leader="none"/>
        </w:tabs>
        <w:spacing w:line="213" w:lineRule="auto" w:before="4" w:after="0"/>
        <w:ind w:left="1299" w:right="766" w:hanging="360"/>
        <w:jc w:val="both"/>
        <w:rPr>
          <w:sz w:val="22"/>
        </w:rPr>
      </w:pPr>
      <w:r>
        <w:rPr>
          <w:sz w:val="22"/>
        </w:rPr>
        <w:t>No</w:t>
      </w:r>
      <w:r>
        <w:rPr>
          <w:spacing w:val="-6"/>
          <w:sz w:val="22"/>
        </w:rPr>
        <w:t> </w:t>
      </w:r>
      <w:r>
        <w:rPr>
          <w:sz w:val="22"/>
        </w:rPr>
        <w:t>Cheating;</w:t>
      </w:r>
      <w:r>
        <w:rPr>
          <w:spacing w:val="-5"/>
          <w:sz w:val="22"/>
        </w:rPr>
        <w:t> </w:t>
      </w:r>
      <w:r>
        <w:rPr>
          <w:sz w:val="22"/>
        </w:rPr>
        <w:t>Cheating</w:t>
      </w:r>
      <w:r>
        <w:rPr>
          <w:spacing w:val="-6"/>
          <w:sz w:val="22"/>
        </w:rPr>
        <w:t> </w:t>
      </w:r>
      <w:r>
        <w:rPr>
          <w:sz w:val="22"/>
        </w:rPr>
        <w:t>is</w:t>
      </w:r>
      <w:r>
        <w:rPr>
          <w:spacing w:val="-5"/>
          <w:sz w:val="22"/>
        </w:rPr>
        <w:t> </w:t>
      </w:r>
      <w:r>
        <w:rPr>
          <w:sz w:val="22"/>
        </w:rPr>
        <w:t>a</w:t>
      </w:r>
      <w:r>
        <w:rPr>
          <w:spacing w:val="-8"/>
          <w:sz w:val="22"/>
        </w:rPr>
        <w:t> </w:t>
      </w:r>
      <w:r>
        <w:rPr>
          <w:sz w:val="22"/>
        </w:rPr>
        <w:t>crime</w:t>
      </w:r>
      <w:r>
        <w:rPr>
          <w:spacing w:val="-7"/>
          <w:sz w:val="22"/>
        </w:rPr>
        <w:t> </w:t>
      </w:r>
      <w:r>
        <w:rPr>
          <w:sz w:val="22"/>
        </w:rPr>
        <w:t>which</w:t>
      </w:r>
      <w:r>
        <w:rPr>
          <w:spacing w:val="-3"/>
          <w:sz w:val="22"/>
        </w:rPr>
        <w:t> </w:t>
      </w:r>
      <w:r>
        <w:rPr>
          <w:sz w:val="22"/>
        </w:rPr>
        <w:t>will</w:t>
      </w:r>
      <w:r>
        <w:rPr>
          <w:spacing w:val="-5"/>
          <w:sz w:val="22"/>
        </w:rPr>
        <w:t> </w:t>
      </w:r>
      <w:r>
        <w:rPr>
          <w:sz w:val="22"/>
        </w:rPr>
        <w:t>be</w:t>
      </w:r>
      <w:r>
        <w:rPr>
          <w:spacing w:val="-7"/>
          <w:sz w:val="22"/>
        </w:rPr>
        <w:t> </w:t>
      </w:r>
      <w:r>
        <w:rPr>
          <w:sz w:val="22"/>
        </w:rPr>
        <w:t>dealt</w:t>
      </w:r>
      <w:r>
        <w:rPr>
          <w:spacing w:val="-4"/>
          <w:sz w:val="22"/>
        </w:rPr>
        <w:t> </w:t>
      </w:r>
      <w:r>
        <w:rPr>
          <w:sz w:val="22"/>
        </w:rPr>
        <w:t>with</w:t>
      </w:r>
      <w:r>
        <w:rPr>
          <w:spacing w:val="-6"/>
          <w:sz w:val="22"/>
        </w:rPr>
        <w:t> </w:t>
      </w:r>
      <w:r>
        <w:rPr>
          <w:sz w:val="22"/>
        </w:rPr>
        <w:t>properly.</w:t>
      </w:r>
      <w:r>
        <w:rPr>
          <w:spacing w:val="-6"/>
          <w:sz w:val="22"/>
        </w:rPr>
        <w:t> </w:t>
      </w:r>
      <w:r>
        <w:rPr>
          <w:sz w:val="22"/>
        </w:rPr>
        <w:t>If</w:t>
      </w:r>
      <w:r>
        <w:rPr>
          <w:spacing w:val="-5"/>
          <w:sz w:val="22"/>
        </w:rPr>
        <w:t> </w:t>
      </w:r>
      <w:r>
        <w:rPr>
          <w:sz w:val="22"/>
        </w:rPr>
        <w:t>caught cheating, a grade of zero will be given for the particular quiz/exam.</w:t>
      </w:r>
    </w:p>
    <w:p>
      <w:pPr>
        <w:pStyle w:val="ListParagraph"/>
        <w:numPr>
          <w:ilvl w:val="0"/>
          <w:numId w:val="11"/>
        </w:numPr>
        <w:tabs>
          <w:tab w:pos="1297" w:val="left" w:leader="none"/>
          <w:tab w:pos="1299" w:val="left" w:leader="none"/>
        </w:tabs>
        <w:spacing w:line="213" w:lineRule="auto" w:before="2" w:after="0"/>
        <w:ind w:left="1299" w:right="760" w:hanging="360"/>
        <w:jc w:val="both"/>
        <w:rPr>
          <w:sz w:val="22"/>
        </w:rPr>
      </w:pPr>
      <w:r>
        <w:rPr>
          <w:sz w:val="22"/>
        </w:rPr>
        <w:t>Use of cell phones etc.is prohibited while classes are on-going. Violation, thereto, will be sanctioned through confiscation of the item. Same will be returned only to parents or guardians.</w:t>
      </w:r>
    </w:p>
    <w:p>
      <w:pPr>
        <w:pStyle w:val="Heading2"/>
        <w:spacing w:before="121"/>
        <w:rPr>
          <w:rFonts w:ascii="Arial" w:hAnsi="Arial"/>
        </w:rPr>
      </w:pPr>
      <w:r>
        <w:rPr>
          <w:rFonts w:ascii="Arial" w:hAnsi="Arial"/>
          <w:color w:val="00AF50"/>
          <w:u w:val="single" w:color="00AF50"/>
        </w:rPr>
        <w:t>Anti</w:t>
      </w:r>
      <w:r>
        <w:rPr>
          <w:rFonts w:ascii="Arial" w:hAnsi="Arial"/>
          <w:color w:val="00AF50"/>
          <w:spacing w:val="-3"/>
          <w:u w:val="single" w:color="00AF50"/>
        </w:rPr>
        <w:t> </w:t>
      </w:r>
      <w:r>
        <w:rPr>
          <w:rFonts w:ascii="Arial" w:hAnsi="Arial"/>
          <w:color w:val="00AF50"/>
          <w:u w:val="single" w:color="00AF50"/>
        </w:rPr>
        <w:t>–</w:t>
      </w:r>
      <w:r>
        <w:rPr>
          <w:rFonts w:ascii="Arial" w:hAnsi="Arial"/>
          <w:color w:val="00AF50"/>
          <w:spacing w:val="-4"/>
          <w:u w:val="single" w:color="00AF50"/>
        </w:rPr>
        <w:t> </w:t>
      </w:r>
      <w:r>
        <w:rPr>
          <w:rFonts w:ascii="Arial" w:hAnsi="Arial"/>
          <w:color w:val="00AF50"/>
          <w:u w:val="single" w:color="00AF50"/>
        </w:rPr>
        <w:t>Bullying</w:t>
      </w:r>
      <w:r>
        <w:rPr>
          <w:rFonts w:ascii="Arial" w:hAnsi="Arial"/>
          <w:color w:val="00AF50"/>
          <w:spacing w:val="1"/>
          <w:u w:val="single" w:color="00AF50"/>
        </w:rPr>
        <w:t> </w:t>
      </w:r>
      <w:r>
        <w:rPr>
          <w:rFonts w:ascii="Arial" w:hAnsi="Arial"/>
          <w:color w:val="00AF50"/>
          <w:spacing w:val="-2"/>
          <w:u w:val="single" w:color="00AF50"/>
        </w:rPr>
        <w:t>Policies</w:t>
      </w:r>
    </w:p>
    <w:p>
      <w:pPr>
        <w:pStyle w:val="BodyText"/>
        <w:spacing w:before="47"/>
        <w:ind w:left="875" w:right="760" w:firstLine="576"/>
        <w:jc w:val="both"/>
      </w:pPr>
      <w:r>
        <w:rPr/>
        <w:t>The</w:t>
      </w:r>
      <w:r>
        <w:rPr>
          <w:spacing w:val="-5"/>
        </w:rPr>
        <w:t> </w:t>
      </w:r>
      <w:r>
        <w:rPr/>
        <w:t>school</w:t>
      </w:r>
      <w:r>
        <w:rPr>
          <w:spacing w:val="-2"/>
        </w:rPr>
        <w:t> </w:t>
      </w:r>
      <w:r>
        <w:rPr/>
        <w:t>has</w:t>
      </w:r>
      <w:r>
        <w:rPr>
          <w:spacing w:val="-2"/>
        </w:rPr>
        <w:t> </w:t>
      </w:r>
      <w:r>
        <w:rPr/>
        <w:t>always</w:t>
      </w:r>
      <w:r>
        <w:rPr>
          <w:spacing w:val="-2"/>
        </w:rPr>
        <w:t> </w:t>
      </w:r>
      <w:r>
        <w:rPr/>
        <w:t>endeavored</w:t>
      </w:r>
      <w:r>
        <w:rPr>
          <w:spacing w:val="-3"/>
        </w:rPr>
        <w:t> </w:t>
      </w:r>
      <w:r>
        <w:rPr/>
        <w:t>to</w:t>
      </w:r>
      <w:r>
        <w:rPr>
          <w:spacing w:val="-3"/>
        </w:rPr>
        <w:t> </w:t>
      </w:r>
      <w:r>
        <w:rPr/>
        <w:t>provide</w:t>
      </w:r>
      <w:r>
        <w:rPr>
          <w:spacing w:val="-5"/>
        </w:rPr>
        <w:t> </w:t>
      </w:r>
      <w:r>
        <w:rPr/>
        <w:t>for</w:t>
      </w:r>
      <w:r>
        <w:rPr>
          <w:spacing w:val="-4"/>
        </w:rPr>
        <w:t> </w:t>
      </w:r>
      <w:r>
        <w:rPr/>
        <w:t>development</w:t>
      </w:r>
      <w:r>
        <w:rPr>
          <w:spacing w:val="-5"/>
        </w:rPr>
        <w:t> </w:t>
      </w:r>
      <w:r>
        <w:rPr/>
        <w:t>of healthy relationships</w:t>
      </w:r>
      <w:r>
        <w:rPr>
          <w:spacing w:val="-10"/>
        </w:rPr>
        <w:t> </w:t>
      </w:r>
      <w:r>
        <w:rPr/>
        <w:t>&amp;</w:t>
      </w:r>
      <w:r>
        <w:rPr>
          <w:spacing w:val="-10"/>
        </w:rPr>
        <w:t> </w:t>
      </w:r>
      <w:r>
        <w:rPr/>
        <w:t>respect</w:t>
      </w:r>
      <w:r>
        <w:rPr>
          <w:spacing w:val="-10"/>
        </w:rPr>
        <w:t> </w:t>
      </w:r>
      <w:r>
        <w:rPr/>
        <w:t>for</w:t>
      </w:r>
      <w:r>
        <w:rPr>
          <w:spacing w:val="-13"/>
        </w:rPr>
        <w:t> </w:t>
      </w:r>
      <w:r>
        <w:rPr/>
        <w:t>individual</w:t>
      </w:r>
      <w:r>
        <w:rPr>
          <w:spacing w:val="-10"/>
        </w:rPr>
        <w:t> </w:t>
      </w:r>
      <w:r>
        <w:rPr/>
        <w:t>differences</w:t>
      </w:r>
      <w:r>
        <w:rPr>
          <w:spacing w:val="-10"/>
        </w:rPr>
        <w:t> </w:t>
      </w:r>
      <w:r>
        <w:rPr/>
        <w:t>among</w:t>
      </w:r>
      <w:r>
        <w:rPr>
          <w:spacing w:val="-8"/>
        </w:rPr>
        <w:t> </w:t>
      </w:r>
      <w:r>
        <w:rPr/>
        <w:t>the</w:t>
      </w:r>
      <w:r>
        <w:rPr>
          <w:spacing w:val="-9"/>
        </w:rPr>
        <w:t> </w:t>
      </w:r>
      <w:r>
        <w:rPr/>
        <w:t>students.</w:t>
      </w:r>
      <w:r>
        <w:rPr>
          <w:spacing w:val="-7"/>
        </w:rPr>
        <w:t> </w:t>
      </w:r>
      <w:r>
        <w:rPr/>
        <w:t>Bullying</w:t>
      </w:r>
      <w:r>
        <w:rPr>
          <w:spacing w:val="-12"/>
        </w:rPr>
        <w:t> </w:t>
      </w:r>
      <w:r>
        <w:rPr/>
        <w:t>in the school is not tolerated &amp; is strictly prohibited. All students are enjoined to follow / obey the school’s prescribed anti-bullying policies.</w:t>
      </w:r>
    </w:p>
    <w:p>
      <w:pPr>
        <w:pStyle w:val="Heading2"/>
        <w:spacing w:before="188"/>
        <w:rPr>
          <w:rFonts w:ascii="Arial"/>
        </w:rPr>
      </w:pPr>
      <w:r>
        <w:rPr>
          <w:rFonts w:ascii="Arial"/>
          <w:color w:val="00AF50"/>
          <w:spacing w:val="-2"/>
          <w:u w:val="single" w:color="00AF50"/>
        </w:rPr>
        <w:t>Prohibited</w:t>
      </w:r>
      <w:r>
        <w:rPr>
          <w:rFonts w:ascii="Arial"/>
          <w:color w:val="00AF50"/>
          <w:spacing w:val="-6"/>
          <w:u w:val="single" w:color="00AF50"/>
        </w:rPr>
        <w:t> </w:t>
      </w:r>
      <w:r>
        <w:rPr>
          <w:rFonts w:ascii="Arial"/>
          <w:color w:val="00AF50"/>
          <w:spacing w:val="-4"/>
          <w:u w:val="single" w:color="00AF50"/>
        </w:rPr>
        <w:t>Acts</w:t>
      </w:r>
    </w:p>
    <w:p>
      <w:pPr>
        <w:pStyle w:val="BodyText"/>
        <w:spacing w:line="268" w:lineRule="exact" w:before="47"/>
        <w:ind w:left="823"/>
        <w:jc w:val="both"/>
      </w:pPr>
      <w:r>
        <w:rPr/>
        <w:t>Prohibited</w:t>
      </w:r>
      <w:r>
        <w:rPr>
          <w:spacing w:val="-9"/>
        </w:rPr>
        <w:t> </w:t>
      </w:r>
      <w:r>
        <w:rPr/>
        <w:t>acts</w:t>
      </w:r>
      <w:r>
        <w:rPr>
          <w:spacing w:val="-8"/>
        </w:rPr>
        <w:t> </w:t>
      </w:r>
      <w:r>
        <w:rPr/>
        <w:t>falling</w:t>
      </w:r>
      <w:r>
        <w:rPr>
          <w:spacing w:val="-9"/>
        </w:rPr>
        <w:t> </w:t>
      </w:r>
      <w:r>
        <w:rPr/>
        <w:t>under</w:t>
      </w:r>
      <w:r>
        <w:rPr>
          <w:spacing w:val="-7"/>
        </w:rPr>
        <w:t> </w:t>
      </w:r>
      <w:r>
        <w:rPr>
          <w:b/>
        </w:rPr>
        <w:t>BULLYING</w:t>
      </w:r>
      <w:r>
        <w:rPr>
          <w:b/>
          <w:spacing w:val="-5"/>
        </w:rPr>
        <w:t> </w:t>
      </w:r>
      <w:r>
        <w:rPr/>
        <w:t>are</w:t>
      </w:r>
      <w:r>
        <w:rPr>
          <w:spacing w:val="-10"/>
        </w:rPr>
        <w:t> </w:t>
      </w:r>
      <w:r>
        <w:rPr/>
        <w:t>as</w:t>
      </w:r>
      <w:r>
        <w:rPr>
          <w:spacing w:val="-4"/>
        </w:rPr>
        <w:t> </w:t>
      </w:r>
      <w:r>
        <w:rPr>
          <w:spacing w:val="-2"/>
        </w:rPr>
        <w:t>follows:</w:t>
      </w:r>
    </w:p>
    <w:p>
      <w:pPr>
        <w:pStyle w:val="ListParagraph"/>
        <w:numPr>
          <w:ilvl w:val="0"/>
          <w:numId w:val="12"/>
        </w:numPr>
        <w:tabs>
          <w:tab w:pos="1091" w:val="left" w:leader="none"/>
        </w:tabs>
        <w:spacing w:line="240" w:lineRule="auto" w:before="0" w:after="0"/>
        <w:ind w:left="1091" w:right="763" w:hanging="268"/>
        <w:jc w:val="both"/>
        <w:rPr>
          <w:sz w:val="22"/>
        </w:rPr>
      </w:pPr>
      <w:r>
        <w:rPr>
          <w:sz w:val="22"/>
        </w:rPr>
        <w:t>Any unwanted physical contact between the Bully (the</w:t>
      </w:r>
      <w:r>
        <w:rPr>
          <w:spacing w:val="-1"/>
          <w:sz w:val="22"/>
        </w:rPr>
        <w:t> </w:t>
      </w:r>
      <w:r>
        <w:rPr>
          <w:sz w:val="22"/>
        </w:rPr>
        <w:t>student who commits the</w:t>
      </w:r>
      <w:r>
        <w:rPr>
          <w:spacing w:val="-13"/>
          <w:sz w:val="22"/>
        </w:rPr>
        <w:t> </w:t>
      </w:r>
      <w:r>
        <w:rPr>
          <w:sz w:val="22"/>
        </w:rPr>
        <w:t>acts</w:t>
      </w:r>
      <w:r>
        <w:rPr>
          <w:spacing w:val="-12"/>
          <w:sz w:val="22"/>
        </w:rPr>
        <w:t> </w:t>
      </w:r>
      <w:r>
        <w:rPr>
          <w:sz w:val="22"/>
        </w:rPr>
        <w:t>of</w:t>
      </w:r>
      <w:r>
        <w:rPr>
          <w:spacing w:val="-13"/>
          <w:sz w:val="22"/>
        </w:rPr>
        <w:t> </w:t>
      </w:r>
      <w:r>
        <w:rPr>
          <w:sz w:val="22"/>
        </w:rPr>
        <w:t>bullying)</w:t>
      </w:r>
      <w:r>
        <w:rPr>
          <w:spacing w:val="-12"/>
          <w:sz w:val="22"/>
        </w:rPr>
        <w:t> </w:t>
      </w:r>
      <w:r>
        <w:rPr>
          <w:sz w:val="22"/>
        </w:rPr>
        <w:t>and</w:t>
      </w:r>
      <w:r>
        <w:rPr>
          <w:spacing w:val="-13"/>
          <w:sz w:val="22"/>
        </w:rPr>
        <w:t> </w:t>
      </w:r>
      <w:r>
        <w:rPr>
          <w:sz w:val="22"/>
        </w:rPr>
        <w:t>the</w:t>
      </w:r>
      <w:r>
        <w:rPr>
          <w:spacing w:val="-12"/>
          <w:sz w:val="22"/>
        </w:rPr>
        <w:t> </w:t>
      </w:r>
      <w:r>
        <w:rPr>
          <w:sz w:val="22"/>
        </w:rPr>
        <w:t>Victim</w:t>
      </w:r>
      <w:r>
        <w:rPr>
          <w:spacing w:val="-13"/>
          <w:sz w:val="22"/>
        </w:rPr>
        <w:t> </w:t>
      </w:r>
      <w:r>
        <w:rPr>
          <w:sz w:val="22"/>
        </w:rPr>
        <w:t>(the</w:t>
      </w:r>
      <w:r>
        <w:rPr>
          <w:spacing w:val="-12"/>
          <w:sz w:val="22"/>
        </w:rPr>
        <w:t> </w:t>
      </w:r>
      <w:r>
        <w:rPr>
          <w:sz w:val="22"/>
        </w:rPr>
        <w:t>bullied)</w:t>
      </w:r>
      <w:r>
        <w:rPr>
          <w:spacing w:val="-11"/>
          <w:sz w:val="22"/>
        </w:rPr>
        <w:t> </w:t>
      </w:r>
      <w:r>
        <w:rPr>
          <w:sz w:val="22"/>
        </w:rPr>
        <w:t>–</w:t>
      </w:r>
      <w:r>
        <w:rPr>
          <w:spacing w:val="-13"/>
          <w:sz w:val="22"/>
        </w:rPr>
        <w:t> </w:t>
      </w:r>
      <w:r>
        <w:rPr>
          <w:sz w:val="22"/>
        </w:rPr>
        <w:t>the</w:t>
      </w:r>
      <w:r>
        <w:rPr>
          <w:spacing w:val="-12"/>
          <w:sz w:val="22"/>
        </w:rPr>
        <w:t> </w:t>
      </w:r>
      <w:r>
        <w:rPr>
          <w:sz w:val="22"/>
        </w:rPr>
        <w:t>student</w:t>
      </w:r>
      <w:r>
        <w:rPr>
          <w:spacing w:val="-13"/>
          <w:sz w:val="22"/>
        </w:rPr>
        <w:t> </w:t>
      </w:r>
      <w:r>
        <w:rPr>
          <w:sz w:val="22"/>
        </w:rPr>
        <w:t>who</w:t>
      </w:r>
      <w:r>
        <w:rPr>
          <w:spacing w:val="-12"/>
          <w:sz w:val="22"/>
        </w:rPr>
        <w:t> </w:t>
      </w:r>
      <w:r>
        <w:rPr>
          <w:sz w:val="22"/>
        </w:rPr>
        <w:t>experiences the acts of bullying or retaliation like punching, pushing, shoving, kicking, tickling, headlocks, inflicting school pranks, teasing, fighting and the use of available objects as weapons.</w:t>
      </w:r>
    </w:p>
    <w:p>
      <w:pPr>
        <w:pStyle w:val="ListParagraph"/>
        <w:numPr>
          <w:ilvl w:val="0"/>
          <w:numId w:val="12"/>
        </w:numPr>
        <w:tabs>
          <w:tab w:pos="1091" w:val="left" w:leader="none"/>
        </w:tabs>
        <w:spacing w:line="240" w:lineRule="auto" w:before="1" w:after="0"/>
        <w:ind w:left="1091" w:right="768" w:hanging="268"/>
        <w:jc w:val="both"/>
        <w:rPr>
          <w:sz w:val="22"/>
        </w:rPr>
      </w:pPr>
      <w:r>
        <w:rPr>
          <w:sz w:val="22"/>
        </w:rPr>
        <w:t>Any act that causes damage to a victim’s psyche (personality) and/ or emotional well-being.</w:t>
      </w:r>
    </w:p>
    <w:p>
      <w:pPr>
        <w:pStyle w:val="ListParagraph"/>
        <w:numPr>
          <w:ilvl w:val="0"/>
          <w:numId w:val="12"/>
        </w:numPr>
        <w:tabs>
          <w:tab w:pos="1091" w:val="left" w:leader="none"/>
        </w:tabs>
        <w:spacing w:line="240" w:lineRule="auto" w:before="0" w:after="0"/>
        <w:ind w:left="1091" w:right="763" w:hanging="268"/>
        <w:jc w:val="both"/>
        <w:rPr>
          <w:sz w:val="22"/>
        </w:rPr>
      </w:pPr>
      <w:r>
        <w:rPr>
          <w:sz w:val="22"/>
        </w:rPr>
        <w:t>Any slanderous statement or accusations, foul language or profanity, name- </w:t>
      </w:r>
      <w:r>
        <w:rPr>
          <w:spacing w:val="-2"/>
          <w:sz w:val="22"/>
        </w:rPr>
        <w:t>calling,</w:t>
      </w:r>
      <w:r>
        <w:rPr>
          <w:spacing w:val="-6"/>
          <w:sz w:val="22"/>
        </w:rPr>
        <w:t> </w:t>
      </w:r>
      <w:r>
        <w:rPr>
          <w:spacing w:val="-2"/>
          <w:sz w:val="22"/>
        </w:rPr>
        <w:t>tormenting,</w:t>
      </w:r>
      <w:r>
        <w:rPr>
          <w:spacing w:val="-6"/>
          <w:sz w:val="22"/>
        </w:rPr>
        <w:t> </w:t>
      </w:r>
      <w:r>
        <w:rPr>
          <w:spacing w:val="-2"/>
          <w:sz w:val="22"/>
        </w:rPr>
        <w:t>negative comments</w:t>
      </w:r>
      <w:r>
        <w:rPr>
          <w:spacing w:val="-5"/>
          <w:sz w:val="22"/>
        </w:rPr>
        <w:t> </w:t>
      </w:r>
      <w:r>
        <w:rPr>
          <w:spacing w:val="-2"/>
          <w:sz w:val="22"/>
        </w:rPr>
        <w:t>on the</w:t>
      </w:r>
      <w:r>
        <w:rPr>
          <w:spacing w:val="-10"/>
          <w:sz w:val="22"/>
        </w:rPr>
        <w:t> </w:t>
      </w:r>
      <w:r>
        <w:rPr>
          <w:spacing w:val="-2"/>
          <w:sz w:val="22"/>
        </w:rPr>
        <w:t>victim’s</w:t>
      </w:r>
      <w:r>
        <w:rPr>
          <w:spacing w:val="-5"/>
          <w:sz w:val="22"/>
        </w:rPr>
        <w:t> </w:t>
      </w:r>
      <w:r>
        <w:rPr>
          <w:spacing w:val="-2"/>
          <w:sz w:val="22"/>
        </w:rPr>
        <w:t>looks, clothes and body </w:t>
      </w:r>
      <w:r>
        <w:rPr>
          <w:sz w:val="22"/>
        </w:rPr>
        <w:t>that causes the victim undue emotional distress.</w:t>
      </w:r>
    </w:p>
    <w:p>
      <w:pPr>
        <w:pStyle w:val="ListParagraph"/>
        <w:numPr>
          <w:ilvl w:val="0"/>
          <w:numId w:val="12"/>
        </w:numPr>
        <w:tabs>
          <w:tab w:pos="1091" w:val="left" w:leader="none"/>
        </w:tabs>
        <w:spacing w:line="240" w:lineRule="auto" w:before="2" w:after="0"/>
        <w:ind w:left="1091" w:right="763" w:hanging="268"/>
        <w:jc w:val="both"/>
        <w:rPr>
          <w:sz w:val="22"/>
        </w:rPr>
      </w:pPr>
      <w:r>
        <w:rPr>
          <w:sz w:val="22"/>
        </w:rPr>
        <w:t>Cyber-bullying done through the use of technology or any electronic means such</w:t>
      </w:r>
      <w:r>
        <w:rPr>
          <w:spacing w:val="-10"/>
          <w:sz w:val="22"/>
        </w:rPr>
        <w:t> </w:t>
      </w:r>
      <w:r>
        <w:rPr>
          <w:sz w:val="22"/>
        </w:rPr>
        <w:t>as</w:t>
      </w:r>
      <w:r>
        <w:rPr>
          <w:spacing w:val="-8"/>
          <w:sz w:val="22"/>
        </w:rPr>
        <w:t> </w:t>
      </w:r>
      <w:r>
        <w:rPr>
          <w:sz w:val="22"/>
        </w:rPr>
        <w:t>texting,</w:t>
      </w:r>
      <w:r>
        <w:rPr>
          <w:spacing w:val="-9"/>
          <w:sz w:val="22"/>
        </w:rPr>
        <w:t> </w:t>
      </w:r>
      <w:r>
        <w:rPr>
          <w:sz w:val="22"/>
        </w:rPr>
        <w:t>e-mail,</w:t>
      </w:r>
      <w:r>
        <w:rPr>
          <w:spacing w:val="-9"/>
          <w:sz w:val="22"/>
        </w:rPr>
        <w:t> </w:t>
      </w:r>
      <w:r>
        <w:rPr>
          <w:sz w:val="22"/>
        </w:rPr>
        <w:t>instant</w:t>
      </w:r>
      <w:r>
        <w:rPr>
          <w:spacing w:val="-12"/>
          <w:sz w:val="22"/>
        </w:rPr>
        <w:t> </w:t>
      </w:r>
      <w:r>
        <w:rPr>
          <w:sz w:val="22"/>
        </w:rPr>
        <w:t>messaging,</w:t>
      </w:r>
      <w:r>
        <w:rPr>
          <w:spacing w:val="-9"/>
          <w:sz w:val="22"/>
        </w:rPr>
        <w:t> </w:t>
      </w:r>
      <w:r>
        <w:rPr>
          <w:sz w:val="22"/>
        </w:rPr>
        <w:t>chatting,</w:t>
      </w:r>
      <w:r>
        <w:rPr>
          <w:spacing w:val="-9"/>
          <w:sz w:val="22"/>
        </w:rPr>
        <w:t> </w:t>
      </w:r>
      <w:r>
        <w:rPr>
          <w:sz w:val="22"/>
        </w:rPr>
        <w:t>internet,</w:t>
      </w:r>
      <w:r>
        <w:rPr>
          <w:spacing w:val="-9"/>
          <w:sz w:val="22"/>
        </w:rPr>
        <w:t> </w:t>
      </w:r>
      <w:r>
        <w:rPr>
          <w:sz w:val="22"/>
        </w:rPr>
        <w:t>social</w:t>
      </w:r>
      <w:r>
        <w:rPr>
          <w:spacing w:val="-6"/>
          <w:sz w:val="22"/>
        </w:rPr>
        <w:t> </w:t>
      </w:r>
      <w:r>
        <w:rPr>
          <w:sz w:val="22"/>
        </w:rPr>
        <w:t>media,</w:t>
      </w:r>
      <w:r>
        <w:rPr>
          <w:spacing w:val="-6"/>
          <w:sz w:val="22"/>
        </w:rPr>
        <w:t> </w:t>
      </w:r>
      <w:r>
        <w:rPr>
          <w:sz w:val="22"/>
        </w:rPr>
        <w:t>on- line games or other forms of media owned, leased or used by school.</w:t>
      </w:r>
    </w:p>
    <w:p>
      <w:pPr>
        <w:pStyle w:val="ListParagraph"/>
        <w:spacing w:after="0" w:line="240" w:lineRule="auto"/>
        <w:jc w:val="both"/>
        <w:rPr>
          <w:sz w:val="22"/>
        </w:rPr>
        <w:sectPr>
          <w:type w:val="continuous"/>
          <w:pgSz w:w="16840" w:h="11910" w:orient="landscape"/>
          <w:pgMar w:top="0" w:bottom="0" w:left="0" w:right="0"/>
          <w:cols w:num="2" w:equalWidth="0">
            <w:col w:w="8011" w:space="40"/>
            <w:col w:w="8789"/>
          </w:cols>
        </w:sectPr>
      </w:pPr>
    </w:p>
    <w:p>
      <w:pPr>
        <w:pStyle w:val="BodyText"/>
        <w:rPr>
          <w:sz w:val="20"/>
        </w:rPr>
      </w:pPr>
    </w:p>
    <w:p>
      <w:pPr>
        <w:pStyle w:val="BodyText"/>
        <w:rPr>
          <w:sz w:val="20"/>
        </w:rPr>
      </w:pPr>
    </w:p>
    <w:p>
      <w:pPr>
        <w:pStyle w:val="BodyText"/>
        <w:rPr>
          <w:sz w:val="20"/>
        </w:rPr>
      </w:pPr>
    </w:p>
    <w:p>
      <w:pPr>
        <w:pStyle w:val="BodyText"/>
        <w:spacing w:before="218"/>
        <w:rPr>
          <w:sz w:val="20"/>
        </w:rPr>
      </w:pPr>
    </w:p>
    <w:p>
      <w:pPr>
        <w:pStyle w:val="BodyText"/>
        <w:spacing w:after="0"/>
        <w:rPr>
          <w:sz w:val="20"/>
        </w:rPr>
        <w:sectPr>
          <w:pgSz w:w="16840" w:h="11910" w:orient="landscape"/>
          <w:pgMar w:top="0" w:bottom="0" w:left="0" w:right="0"/>
        </w:sectPr>
      </w:pPr>
    </w:p>
    <w:p>
      <w:pPr>
        <w:pStyle w:val="ListParagraph"/>
        <w:numPr>
          <w:ilvl w:val="0"/>
          <w:numId w:val="13"/>
        </w:numPr>
        <w:tabs>
          <w:tab w:pos="1258" w:val="left" w:leader="none"/>
          <w:tab w:pos="1260" w:val="left" w:leader="none"/>
        </w:tabs>
        <w:spacing w:line="213" w:lineRule="auto" w:before="79" w:after="0"/>
        <w:ind w:left="1260" w:right="102" w:hanging="361"/>
        <w:jc w:val="left"/>
        <w:rPr>
          <w:sz w:val="22"/>
        </w:rPr>
      </w:pPr>
      <w:r>
        <w:rPr>
          <w:sz w:val="22"/>
        </w:rPr>
        <w:drawing>
          <wp:anchor distT="0" distB="0" distL="0" distR="0" allowOverlap="1" layoutInCell="1" locked="0" behindDoc="1" simplePos="0" relativeHeight="487034368">
            <wp:simplePos x="0" y="0"/>
            <wp:positionH relativeFrom="page">
              <wp:posOffset>0</wp:posOffset>
            </wp:positionH>
            <wp:positionV relativeFrom="page">
              <wp:posOffset>11430</wp:posOffset>
            </wp:positionV>
            <wp:extent cx="3230879" cy="7550150"/>
            <wp:effectExtent l="0" t="0" r="0" b="0"/>
            <wp:wrapNone/>
            <wp:docPr id="83" name="Image 83"/>
            <wp:cNvGraphicFramePr>
              <a:graphicFrameLocks/>
            </wp:cNvGraphicFramePr>
            <a:graphic>
              <a:graphicData uri="http://schemas.openxmlformats.org/drawingml/2006/picture">
                <pic:pic>
                  <pic:nvPicPr>
                    <pic:cNvPr id="83" name="Image 83"/>
                    <pic:cNvPicPr/>
                  </pic:nvPicPr>
                  <pic:blipFill>
                    <a:blip r:embed="rId5" cstate="print"/>
                    <a:stretch>
                      <a:fillRect/>
                    </a:stretch>
                  </pic:blipFill>
                  <pic:spPr>
                    <a:xfrm>
                      <a:off x="0" y="0"/>
                      <a:ext cx="3230879" cy="7550150"/>
                    </a:xfrm>
                    <a:prstGeom prst="rect">
                      <a:avLst/>
                    </a:prstGeom>
                  </pic:spPr>
                </pic:pic>
              </a:graphicData>
            </a:graphic>
          </wp:anchor>
        </w:drawing>
      </w:r>
      <w:r>
        <w:rPr>
          <w:sz w:val="22"/>
        </w:rPr>
        <w:drawing>
          <wp:anchor distT="0" distB="0" distL="0" distR="0" allowOverlap="1" layoutInCell="1" locked="0" behindDoc="1" simplePos="0" relativeHeight="487034880">
            <wp:simplePos x="0" y="0"/>
            <wp:positionH relativeFrom="page">
              <wp:posOffset>7291705</wp:posOffset>
            </wp:positionH>
            <wp:positionV relativeFrom="page">
              <wp:posOffset>12700</wp:posOffset>
            </wp:positionV>
            <wp:extent cx="3394075" cy="7548876"/>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6" cstate="print"/>
                    <a:stretch>
                      <a:fillRect/>
                    </a:stretch>
                  </pic:blipFill>
                  <pic:spPr>
                    <a:xfrm>
                      <a:off x="0" y="0"/>
                      <a:ext cx="3394075" cy="7548876"/>
                    </a:xfrm>
                    <a:prstGeom prst="rect">
                      <a:avLst/>
                    </a:prstGeom>
                  </pic:spPr>
                </pic:pic>
              </a:graphicData>
            </a:graphic>
          </wp:anchor>
        </w:drawing>
      </w:r>
      <w:r>
        <w:rPr>
          <w:sz w:val="22"/>
        </w:rPr>
        <w:t>Absences exceeding 20%</w:t>
      </w:r>
      <w:r>
        <w:rPr>
          <w:spacing w:val="-1"/>
          <w:sz w:val="22"/>
        </w:rPr>
        <w:t> </w:t>
      </w:r>
      <w:r>
        <w:rPr>
          <w:sz w:val="22"/>
        </w:rPr>
        <w:t>of the total number of class days may mean for a student’s ineligibility for promotion to the next grade/level.</w:t>
      </w:r>
    </w:p>
    <w:p>
      <w:pPr>
        <w:pStyle w:val="ListParagraph"/>
        <w:numPr>
          <w:ilvl w:val="0"/>
          <w:numId w:val="13"/>
        </w:numPr>
        <w:tabs>
          <w:tab w:pos="1258" w:val="left" w:leader="none"/>
          <w:tab w:pos="1260" w:val="left" w:leader="none"/>
        </w:tabs>
        <w:spacing w:line="213" w:lineRule="auto" w:before="2" w:after="0"/>
        <w:ind w:left="1260" w:right="101" w:hanging="361"/>
        <w:jc w:val="left"/>
        <w:rPr>
          <w:sz w:val="22"/>
        </w:rPr>
      </w:pPr>
      <w:r>
        <w:rPr>
          <w:sz w:val="22"/>
        </w:rPr>
        <w:t>Students are</w:t>
      </w:r>
      <w:r>
        <w:rPr>
          <w:spacing w:val="23"/>
          <w:sz w:val="22"/>
        </w:rPr>
        <w:t> </w:t>
      </w:r>
      <w:r>
        <w:rPr>
          <w:sz w:val="22"/>
        </w:rPr>
        <w:t>being held</w:t>
      </w:r>
      <w:r>
        <w:rPr>
          <w:spacing w:val="25"/>
          <w:sz w:val="22"/>
        </w:rPr>
        <w:t> </w:t>
      </w:r>
      <w:r>
        <w:rPr>
          <w:sz w:val="22"/>
        </w:rPr>
        <w:t>responsible for all the</w:t>
      </w:r>
      <w:r>
        <w:rPr>
          <w:spacing w:val="26"/>
          <w:sz w:val="22"/>
        </w:rPr>
        <w:t> </w:t>
      </w:r>
      <w:r>
        <w:rPr>
          <w:sz w:val="22"/>
        </w:rPr>
        <w:t>assignments given</w:t>
      </w:r>
      <w:r>
        <w:rPr>
          <w:spacing w:val="25"/>
          <w:sz w:val="22"/>
        </w:rPr>
        <w:t> </w:t>
      </w:r>
      <w:r>
        <w:rPr>
          <w:sz w:val="22"/>
        </w:rPr>
        <w:t>during </w:t>
      </w:r>
      <w:r>
        <w:rPr>
          <w:spacing w:val="-2"/>
          <w:sz w:val="22"/>
        </w:rPr>
        <w:t>absences.</w:t>
      </w:r>
    </w:p>
    <w:p>
      <w:pPr>
        <w:pStyle w:val="ListParagraph"/>
        <w:numPr>
          <w:ilvl w:val="0"/>
          <w:numId w:val="13"/>
        </w:numPr>
        <w:tabs>
          <w:tab w:pos="1259" w:val="left" w:leader="none"/>
        </w:tabs>
        <w:spacing w:line="234" w:lineRule="exact" w:before="0" w:after="0"/>
        <w:ind w:left="1259" w:right="0" w:hanging="359"/>
        <w:jc w:val="left"/>
        <w:rPr>
          <w:sz w:val="22"/>
        </w:rPr>
      </w:pPr>
      <w:r>
        <w:rPr>
          <w:sz w:val="22"/>
        </w:rPr>
        <w:t>No</w:t>
      </w:r>
      <w:r>
        <w:rPr>
          <w:spacing w:val="-8"/>
          <w:sz w:val="22"/>
        </w:rPr>
        <w:t> </w:t>
      </w:r>
      <w:r>
        <w:rPr>
          <w:sz w:val="22"/>
        </w:rPr>
        <w:t>quizzes</w:t>
      </w:r>
      <w:r>
        <w:rPr>
          <w:spacing w:val="-5"/>
          <w:sz w:val="22"/>
        </w:rPr>
        <w:t> </w:t>
      </w:r>
      <w:r>
        <w:rPr>
          <w:sz w:val="22"/>
        </w:rPr>
        <w:t>shall</w:t>
      </w:r>
      <w:r>
        <w:rPr>
          <w:spacing w:val="-5"/>
          <w:sz w:val="22"/>
        </w:rPr>
        <w:t> </w:t>
      </w:r>
      <w:r>
        <w:rPr>
          <w:sz w:val="22"/>
        </w:rPr>
        <w:t>be</w:t>
      </w:r>
      <w:r>
        <w:rPr>
          <w:spacing w:val="-7"/>
          <w:sz w:val="22"/>
        </w:rPr>
        <w:t> </w:t>
      </w:r>
      <w:r>
        <w:rPr>
          <w:sz w:val="22"/>
        </w:rPr>
        <w:t>given</w:t>
      </w:r>
      <w:r>
        <w:rPr>
          <w:spacing w:val="-5"/>
          <w:sz w:val="22"/>
        </w:rPr>
        <w:t> </w:t>
      </w:r>
      <w:r>
        <w:rPr>
          <w:sz w:val="22"/>
        </w:rPr>
        <w:t>to</w:t>
      </w:r>
      <w:r>
        <w:rPr>
          <w:spacing w:val="-6"/>
          <w:sz w:val="22"/>
        </w:rPr>
        <w:t> </w:t>
      </w:r>
      <w:r>
        <w:rPr>
          <w:sz w:val="22"/>
        </w:rPr>
        <w:t>students</w:t>
      </w:r>
      <w:r>
        <w:rPr>
          <w:spacing w:val="-5"/>
          <w:sz w:val="22"/>
        </w:rPr>
        <w:t> </w:t>
      </w:r>
      <w:r>
        <w:rPr>
          <w:sz w:val="22"/>
        </w:rPr>
        <w:t>who</w:t>
      </w:r>
      <w:r>
        <w:rPr>
          <w:spacing w:val="-2"/>
          <w:sz w:val="22"/>
        </w:rPr>
        <w:t> </w:t>
      </w:r>
      <w:r>
        <w:rPr>
          <w:sz w:val="22"/>
        </w:rPr>
        <w:t>have</w:t>
      </w:r>
      <w:r>
        <w:rPr>
          <w:spacing w:val="-7"/>
          <w:sz w:val="22"/>
        </w:rPr>
        <w:t> </w:t>
      </w:r>
      <w:r>
        <w:rPr>
          <w:sz w:val="22"/>
        </w:rPr>
        <w:t>been</w:t>
      </w:r>
      <w:r>
        <w:rPr>
          <w:spacing w:val="-2"/>
          <w:sz w:val="22"/>
        </w:rPr>
        <w:t> </w:t>
      </w:r>
      <w:r>
        <w:rPr>
          <w:sz w:val="22"/>
        </w:rPr>
        <w:t>absent</w:t>
      </w:r>
      <w:r>
        <w:rPr>
          <w:spacing w:val="-3"/>
          <w:sz w:val="22"/>
        </w:rPr>
        <w:t> </w:t>
      </w:r>
      <w:r>
        <w:rPr>
          <w:sz w:val="22"/>
        </w:rPr>
        <w:t>from</w:t>
      </w:r>
      <w:r>
        <w:rPr>
          <w:spacing w:val="-2"/>
          <w:sz w:val="22"/>
        </w:rPr>
        <w:t> classes.</w:t>
      </w:r>
    </w:p>
    <w:p>
      <w:pPr>
        <w:pStyle w:val="ListParagraph"/>
        <w:numPr>
          <w:ilvl w:val="0"/>
          <w:numId w:val="13"/>
        </w:numPr>
        <w:tabs>
          <w:tab w:pos="1258" w:val="left" w:leader="none"/>
          <w:tab w:pos="1260" w:val="left" w:leader="none"/>
        </w:tabs>
        <w:spacing w:line="213" w:lineRule="auto" w:before="9" w:after="0"/>
        <w:ind w:left="1260" w:right="105" w:hanging="361"/>
        <w:jc w:val="both"/>
        <w:rPr>
          <w:sz w:val="22"/>
        </w:rPr>
      </w:pPr>
      <w:r>
        <w:rPr>
          <w:sz w:val="22"/>
        </w:rPr>
        <w:t>Students who represent the school in educational, social or any other activity on an OFFICIAL capacity may be given a special quiz or test.</w:t>
      </w:r>
    </w:p>
    <w:p>
      <w:pPr>
        <w:pStyle w:val="ListParagraph"/>
        <w:numPr>
          <w:ilvl w:val="0"/>
          <w:numId w:val="13"/>
        </w:numPr>
        <w:tabs>
          <w:tab w:pos="1258" w:val="left" w:leader="none"/>
          <w:tab w:pos="1260" w:val="left" w:leader="none"/>
        </w:tabs>
        <w:spacing w:line="213" w:lineRule="auto" w:before="2" w:after="0"/>
        <w:ind w:left="1260" w:right="103" w:hanging="361"/>
        <w:jc w:val="both"/>
        <w:rPr>
          <w:sz w:val="22"/>
        </w:rPr>
      </w:pPr>
      <w:r>
        <w:rPr>
          <w:sz w:val="22"/>
        </w:rPr>
        <w:t>Class advisers must report absences to the Office, which will then call the parents/guardians after the student’s 3</w:t>
      </w:r>
      <w:r>
        <w:rPr>
          <w:sz w:val="22"/>
          <w:vertAlign w:val="superscript"/>
        </w:rPr>
        <w:t>rd</w:t>
      </w:r>
      <w:r>
        <w:rPr>
          <w:sz w:val="22"/>
          <w:vertAlign w:val="baseline"/>
        </w:rPr>
        <w:t> absence.</w:t>
      </w:r>
    </w:p>
    <w:p>
      <w:pPr>
        <w:pStyle w:val="ListParagraph"/>
        <w:numPr>
          <w:ilvl w:val="0"/>
          <w:numId w:val="13"/>
        </w:numPr>
        <w:tabs>
          <w:tab w:pos="1258" w:val="left" w:leader="none"/>
          <w:tab w:pos="1260" w:val="left" w:leader="none"/>
        </w:tabs>
        <w:spacing w:line="213" w:lineRule="auto" w:before="2" w:after="0"/>
        <w:ind w:left="1260" w:right="102" w:hanging="361"/>
        <w:jc w:val="both"/>
        <w:rPr>
          <w:sz w:val="22"/>
        </w:rPr>
      </w:pPr>
      <w:r>
        <w:rPr>
          <w:sz w:val="22"/>
        </w:rPr>
        <w:t>Habitual</w:t>
      </w:r>
      <w:r>
        <w:rPr>
          <w:spacing w:val="-11"/>
          <w:sz w:val="22"/>
        </w:rPr>
        <w:t> </w:t>
      </w:r>
      <w:r>
        <w:rPr>
          <w:sz w:val="22"/>
        </w:rPr>
        <w:t>tardiness,</w:t>
      </w:r>
      <w:r>
        <w:rPr>
          <w:spacing w:val="-11"/>
          <w:sz w:val="22"/>
        </w:rPr>
        <w:t> </w:t>
      </w:r>
      <w:r>
        <w:rPr>
          <w:sz w:val="22"/>
        </w:rPr>
        <w:t>irregular</w:t>
      </w:r>
      <w:r>
        <w:rPr>
          <w:spacing w:val="-12"/>
          <w:sz w:val="22"/>
        </w:rPr>
        <w:t> </w:t>
      </w:r>
      <w:r>
        <w:rPr>
          <w:sz w:val="22"/>
        </w:rPr>
        <w:t>attendance</w:t>
      </w:r>
      <w:r>
        <w:rPr>
          <w:spacing w:val="-10"/>
          <w:sz w:val="22"/>
        </w:rPr>
        <w:t> </w:t>
      </w:r>
      <w:r>
        <w:rPr>
          <w:sz w:val="22"/>
        </w:rPr>
        <w:t>and</w:t>
      </w:r>
      <w:r>
        <w:rPr>
          <w:spacing w:val="-7"/>
          <w:sz w:val="22"/>
        </w:rPr>
        <w:t> </w:t>
      </w:r>
      <w:r>
        <w:rPr>
          <w:sz w:val="22"/>
        </w:rPr>
        <w:t>cutting</w:t>
      </w:r>
      <w:r>
        <w:rPr>
          <w:spacing w:val="-12"/>
          <w:sz w:val="22"/>
        </w:rPr>
        <w:t> </w:t>
      </w:r>
      <w:r>
        <w:rPr>
          <w:sz w:val="22"/>
        </w:rPr>
        <w:t>of</w:t>
      </w:r>
      <w:r>
        <w:rPr>
          <w:spacing w:val="-8"/>
          <w:sz w:val="22"/>
        </w:rPr>
        <w:t> </w:t>
      </w:r>
      <w:r>
        <w:rPr>
          <w:sz w:val="22"/>
        </w:rPr>
        <w:t>classes</w:t>
      </w:r>
      <w:r>
        <w:rPr>
          <w:spacing w:val="-10"/>
          <w:sz w:val="22"/>
        </w:rPr>
        <w:t> </w:t>
      </w:r>
      <w:r>
        <w:rPr>
          <w:sz w:val="22"/>
        </w:rPr>
        <w:t>shall</w:t>
      </w:r>
      <w:r>
        <w:rPr>
          <w:spacing w:val="-11"/>
          <w:sz w:val="22"/>
        </w:rPr>
        <w:t> </w:t>
      </w:r>
      <w:r>
        <w:rPr>
          <w:sz w:val="22"/>
        </w:rPr>
        <w:t>be</w:t>
      </w:r>
      <w:r>
        <w:rPr>
          <w:spacing w:val="-12"/>
          <w:sz w:val="22"/>
        </w:rPr>
        <w:t> </w:t>
      </w:r>
      <w:r>
        <w:rPr>
          <w:sz w:val="22"/>
        </w:rPr>
        <w:t>dealt with</w:t>
      </w:r>
      <w:r>
        <w:rPr>
          <w:spacing w:val="-9"/>
          <w:sz w:val="22"/>
        </w:rPr>
        <w:t> </w:t>
      </w:r>
      <w:r>
        <w:rPr>
          <w:sz w:val="22"/>
        </w:rPr>
        <w:t>by</w:t>
      </w:r>
      <w:r>
        <w:rPr>
          <w:spacing w:val="-9"/>
          <w:sz w:val="22"/>
        </w:rPr>
        <w:t> </w:t>
      </w:r>
      <w:r>
        <w:rPr>
          <w:sz w:val="22"/>
        </w:rPr>
        <w:t>the</w:t>
      </w:r>
      <w:r>
        <w:rPr>
          <w:spacing w:val="-7"/>
          <w:sz w:val="22"/>
        </w:rPr>
        <w:t> </w:t>
      </w:r>
      <w:r>
        <w:rPr>
          <w:sz w:val="22"/>
        </w:rPr>
        <w:t>teacher-in-charge</w:t>
      </w:r>
      <w:r>
        <w:rPr>
          <w:spacing w:val="-7"/>
          <w:sz w:val="22"/>
        </w:rPr>
        <w:t> </w:t>
      </w:r>
      <w:r>
        <w:rPr>
          <w:sz w:val="22"/>
        </w:rPr>
        <w:t>and</w:t>
      </w:r>
      <w:r>
        <w:rPr>
          <w:spacing w:val="-8"/>
          <w:sz w:val="22"/>
        </w:rPr>
        <w:t> </w:t>
      </w:r>
      <w:r>
        <w:rPr>
          <w:sz w:val="22"/>
        </w:rPr>
        <w:t>brought</w:t>
      </w:r>
      <w:r>
        <w:rPr>
          <w:spacing w:val="-11"/>
          <w:sz w:val="22"/>
        </w:rPr>
        <w:t> </w:t>
      </w:r>
      <w:r>
        <w:rPr>
          <w:sz w:val="22"/>
        </w:rPr>
        <w:t>to</w:t>
      </w:r>
      <w:r>
        <w:rPr>
          <w:spacing w:val="-3"/>
          <w:sz w:val="22"/>
        </w:rPr>
        <w:t> </w:t>
      </w:r>
      <w:r>
        <w:rPr>
          <w:sz w:val="22"/>
        </w:rPr>
        <w:t>the</w:t>
      </w:r>
      <w:r>
        <w:rPr>
          <w:spacing w:val="-10"/>
          <w:sz w:val="22"/>
        </w:rPr>
        <w:t> </w:t>
      </w:r>
      <w:r>
        <w:rPr>
          <w:sz w:val="22"/>
        </w:rPr>
        <w:t>attention</w:t>
      </w:r>
      <w:r>
        <w:rPr>
          <w:spacing w:val="-9"/>
          <w:sz w:val="22"/>
        </w:rPr>
        <w:t> </w:t>
      </w:r>
      <w:r>
        <w:rPr>
          <w:sz w:val="22"/>
        </w:rPr>
        <w:t>of</w:t>
      </w:r>
      <w:r>
        <w:rPr>
          <w:spacing w:val="-5"/>
          <w:sz w:val="22"/>
        </w:rPr>
        <w:t> </w:t>
      </w:r>
      <w:r>
        <w:rPr>
          <w:sz w:val="22"/>
        </w:rPr>
        <w:t>the</w:t>
      </w:r>
      <w:r>
        <w:rPr>
          <w:spacing w:val="-7"/>
          <w:sz w:val="22"/>
        </w:rPr>
        <w:t> </w:t>
      </w:r>
      <w:r>
        <w:rPr>
          <w:sz w:val="22"/>
        </w:rPr>
        <w:t>Office</w:t>
      </w:r>
      <w:r>
        <w:rPr>
          <w:spacing w:val="-11"/>
          <w:sz w:val="22"/>
        </w:rPr>
        <w:t> </w:t>
      </w:r>
      <w:r>
        <w:rPr>
          <w:sz w:val="22"/>
        </w:rPr>
        <w:t>for proper sanction.</w:t>
      </w:r>
    </w:p>
    <w:p>
      <w:pPr>
        <w:pStyle w:val="BodyText"/>
        <w:spacing w:before="65"/>
      </w:pPr>
    </w:p>
    <w:p>
      <w:pPr>
        <w:pStyle w:val="Heading1"/>
        <w:spacing w:line="359" w:lineRule="exact"/>
        <w:rPr>
          <w:rFonts w:ascii="Arial"/>
          <w:u w:val="none"/>
        </w:rPr>
      </w:pPr>
      <w:r>
        <w:rPr>
          <w:rFonts w:ascii="Arial"/>
          <w:color w:val="00AF50"/>
          <w:u w:val="single" w:color="00AF50"/>
        </w:rPr>
        <w:t>SUSPENSION</w:t>
      </w:r>
      <w:r>
        <w:rPr>
          <w:rFonts w:ascii="Arial"/>
          <w:color w:val="00AF50"/>
          <w:spacing w:val="-5"/>
          <w:u w:val="single" w:color="00AF50"/>
        </w:rPr>
        <w:t> </w:t>
      </w:r>
      <w:r>
        <w:rPr>
          <w:rFonts w:ascii="Arial"/>
          <w:color w:val="00AF50"/>
          <w:u w:val="single" w:color="00AF50"/>
        </w:rPr>
        <w:t>OF</w:t>
      </w:r>
      <w:r>
        <w:rPr>
          <w:rFonts w:ascii="Arial"/>
          <w:color w:val="00AF50"/>
          <w:spacing w:val="-5"/>
          <w:u w:val="single" w:color="00AF50"/>
        </w:rPr>
        <w:t> </w:t>
      </w:r>
      <w:r>
        <w:rPr>
          <w:rFonts w:ascii="Arial"/>
          <w:color w:val="00AF50"/>
          <w:spacing w:val="-2"/>
          <w:u w:val="single" w:color="00AF50"/>
        </w:rPr>
        <w:t>CLASSES</w:t>
      </w:r>
    </w:p>
    <w:p>
      <w:pPr>
        <w:pStyle w:val="ListParagraph"/>
        <w:numPr>
          <w:ilvl w:val="0"/>
          <w:numId w:val="14"/>
        </w:numPr>
        <w:tabs>
          <w:tab w:pos="1258" w:val="left" w:leader="none"/>
          <w:tab w:pos="1260" w:val="left" w:leader="none"/>
        </w:tabs>
        <w:spacing w:line="213" w:lineRule="auto" w:before="14" w:after="0"/>
        <w:ind w:left="1260" w:right="0" w:hanging="361"/>
        <w:jc w:val="left"/>
        <w:rPr>
          <w:sz w:val="22"/>
        </w:rPr>
      </w:pPr>
      <w:r>
        <w:rPr>
          <w:b/>
          <w:sz w:val="22"/>
        </w:rPr>
        <w:t>Automatic Suspension</w:t>
      </w:r>
      <w:r>
        <w:rPr>
          <w:sz w:val="22"/>
        </w:rPr>
        <w:t>. Typhoon Signal No. 1 (Elementary – With CLASSES Typhoon Signal No. 2 (Elementary/High School – No CLASSES)</w:t>
      </w:r>
    </w:p>
    <w:p>
      <w:pPr>
        <w:pStyle w:val="ListParagraph"/>
        <w:numPr>
          <w:ilvl w:val="0"/>
          <w:numId w:val="14"/>
        </w:numPr>
        <w:tabs>
          <w:tab w:pos="1258" w:val="left" w:leader="none"/>
          <w:tab w:pos="1260" w:val="left" w:leader="none"/>
        </w:tabs>
        <w:spacing w:line="213" w:lineRule="auto" w:before="3" w:after="0"/>
        <w:ind w:left="1260" w:right="2" w:hanging="361"/>
        <w:jc w:val="left"/>
        <w:rPr>
          <w:sz w:val="22"/>
        </w:rPr>
      </w:pPr>
      <w:r>
        <w:rPr>
          <w:sz w:val="22"/>
        </w:rPr>
        <w:t>In</w:t>
      </w:r>
      <w:r>
        <w:rPr>
          <w:spacing w:val="40"/>
          <w:sz w:val="22"/>
        </w:rPr>
        <w:t> </w:t>
      </w:r>
      <w:r>
        <w:rPr>
          <w:sz w:val="22"/>
        </w:rPr>
        <w:t>other</w:t>
      </w:r>
      <w:r>
        <w:rPr>
          <w:spacing w:val="40"/>
          <w:sz w:val="22"/>
        </w:rPr>
        <w:t> </w:t>
      </w:r>
      <w:r>
        <w:rPr>
          <w:sz w:val="22"/>
        </w:rPr>
        <w:t>cases,</w:t>
      </w:r>
      <w:r>
        <w:rPr>
          <w:spacing w:val="40"/>
          <w:sz w:val="22"/>
        </w:rPr>
        <w:t> </w:t>
      </w:r>
      <w:r>
        <w:rPr>
          <w:sz w:val="22"/>
        </w:rPr>
        <w:t>the</w:t>
      </w:r>
      <w:r>
        <w:rPr>
          <w:spacing w:val="40"/>
          <w:sz w:val="22"/>
        </w:rPr>
        <w:t> </w:t>
      </w:r>
      <w:r>
        <w:rPr>
          <w:sz w:val="22"/>
        </w:rPr>
        <w:t>school</w:t>
      </w:r>
      <w:r>
        <w:rPr>
          <w:spacing w:val="40"/>
          <w:sz w:val="22"/>
        </w:rPr>
        <w:t> </w:t>
      </w:r>
      <w:r>
        <w:rPr>
          <w:sz w:val="22"/>
        </w:rPr>
        <w:t>follows</w:t>
      </w:r>
      <w:r>
        <w:rPr>
          <w:spacing w:val="40"/>
          <w:sz w:val="22"/>
        </w:rPr>
        <w:t> </w:t>
      </w:r>
      <w:r>
        <w:rPr>
          <w:sz w:val="22"/>
        </w:rPr>
        <w:t>the</w:t>
      </w:r>
      <w:r>
        <w:rPr>
          <w:spacing w:val="40"/>
          <w:sz w:val="22"/>
        </w:rPr>
        <w:t> </w:t>
      </w:r>
      <w:r>
        <w:rPr>
          <w:sz w:val="22"/>
        </w:rPr>
        <w:t>official</w:t>
      </w:r>
      <w:r>
        <w:rPr>
          <w:spacing w:val="40"/>
          <w:sz w:val="22"/>
        </w:rPr>
        <w:t> </w:t>
      </w:r>
      <w:r>
        <w:rPr>
          <w:sz w:val="22"/>
        </w:rPr>
        <w:t>announcements</w:t>
      </w:r>
      <w:r>
        <w:rPr>
          <w:spacing w:val="40"/>
          <w:sz w:val="22"/>
        </w:rPr>
        <w:t> </w:t>
      </w:r>
      <w:r>
        <w:rPr>
          <w:sz w:val="22"/>
        </w:rPr>
        <w:t>from</w:t>
      </w:r>
      <w:r>
        <w:rPr>
          <w:spacing w:val="40"/>
          <w:sz w:val="22"/>
        </w:rPr>
        <w:t> </w:t>
      </w:r>
      <w:r>
        <w:rPr>
          <w:sz w:val="22"/>
        </w:rPr>
        <w:t>the Department of Education /LGU through the radio, newspaper or television.</w:t>
      </w:r>
    </w:p>
    <w:p>
      <w:pPr>
        <w:pStyle w:val="ListParagraph"/>
        <w:numPr>
          <w:ilvl w:val="0"/>
          <w:numId w:val="14"/>
        </w:numPr>
        <w:tabs>
          <w:tab w:pos="1258" w:val="left" w:leader="none"/>
          <w:tab w:pos="1260" w:val="left" w:leader="none"/>
        </w:tabs>
        <w:spacing w:line="213" w:lineRule="auto" w:before="2" w:after="0"/>
        <w:ind w:left="1260" w:right="4" w:hanging="361"/>
        <w:jc w:val="left"/>
        <w:rPr>
          <w:b/>
          <w:sz w:val="22"/>
        </w:rPr>
      </w:pPr>
      <w:r>
        <w:rPr>
          <w:sz w:val="22"/>
        </w:rPr>
        <w:t>When</w:t>
      </w:r>
      <w:r>
        <w:rPr>
          <w:spacing w:val="-2"/>
          <w:sz w:val="22"/>
        </w:rPr>
        <w:t> </w:t>
      </w:r>
      <w:r>
        <w:rPr>
          <w:sz w:val="22"/>
        </w:rPr>
        <w:t>the announcement</w:t>
      </w:r>
      <w:r>
        <w:rPr>
          <w:spacing w:val="-1"/>
          <w:sz w:val="22"/>
        </w:rPr>
        <w:t> </w:t>
      </w:r>
      <w:r>
        <w:rPr>
          <w:sz w:val="22"/>
        </w:rPr>
        <w:t>comes</w:t>
      </w:r>
      <w:r>
        <w:rPr>
          <w:spacing w:val="-2"/>
          <w:sz w:val="22"/>
        </w:rPr>
        <w:t> </w:t>
      </w:r>
      <w:r>
        <w:rPr>
          <w:sz w:val="22"/>
        </w:rPr>
        <w:t>during</w:t>
      </w:r>
      <w:r>
        <w:rPr>
          <w:spacing w:val="-2"/>
          <w:sz w:val="22"/>
        </w:rPr>
        <w:t> </w:t>
      </w:r>
      <w:r>
        <w:rPr>
          <w:sz w:val="22"/>
        </w:rPr>
        <w:t>school</w:t>
      </w:r>
      <w:r>
        <w:rPr>
          <w:spacing w:val="-2"/>
          <w:sz w:val="22"/>
        </w:rPr>
        <w:t> </w:t>
      </w:r>
      <w:r>
        <w:rPr>
          <w:sz w:val="22"/>
        </w:rPr>
        <w:t>hours,</w:t>
      </w:r>
      <w:r>
        <w:rPr>
          <w:spacing w:val="-2"/>
          <w:sz w:val="22"/>
        </w:rPr>
        <w:t> </w:t>
      </w:r>
      <w:r>
        <w:rPr>
          <w:sz w:val="22"/>
        </w:rPr>
        <w:t>the</w:t>
      </w:r>
      <w:r>
        <w:rPr>
          <w:spacing w:val="-1"/>
          <w:sz w:val="22"/>
        </w:rPr>
        <w:t> </w:t>
      </w:r>
      <w:r>
        <w:rPr>
          <w:sz w:val="22"/>
        </w:rPr>
        <w:t>students</w:t>
      </w:r>
      <w:r>
        <w:rPr>
          <w:spacing w:val="-2"/>
          <w:sz w:val="22"/>
        </w:rPr>
        <w:t> </w:t>
      </w:r>
      <w:r>
        <w:rPr>
          <w:sz w:val="22"/>
        </w:rPr>
        <w:t>will</w:t>
      </w:r>
      <w:r>
        <w:rPr>
          <w:spacing w:val="-2"/>
          <w:sz w:val="22"/>
        </w:rPr>
        <w:t> </w:t>
      </w:r>
      <w:r>
        <w:rPr>
          <w:sz w:val="22"/>
        </w:rPr>
        <w:t>wait in school until they are picked up.</w:t>
      </w:r>
    </w:p>
    <w:p>
      <w:pPr>
        <w:pStyle w:val="ListParagraph"/>
        <w:numPr>
          <w:ilvl w:val="0"/>
          <w:numId w:val="14"/>
        </w:numPr>
        <w:tabs>
          <w:tab w:pos="1258" w:val="left" w:leader="none"/>
          <w:tab w:pos="1260" w:val="left" w:leader="none"/>
        </w:tabs>
        <w:spacing w:line="213" w:lineRule="auto" w:before="2" w:after="0"/>
        <w:ind w:left="1260" w:right="1" w:hanging="361"/>
        <w:jc w:val="left"/>
        <w:rPr>
          <w:b/>
          <w:sz w:val="22"/>
        </w:rPr>
      </w:pPr>
      <w:r>
        <w:rPr>
          <w:sz w:val="22"/>
        </w:rPr>
        <w:t>For</w:t>
      </w:r>
      <w:r>
        <w:rPr>
          <w:spacing w:val="-7"/>
          <w:sz w:val="22"/>
        </w:rPr>
        <w:t> </w:t>
      </w:r>
      <w:r>
        <w:rPr>
          <w:sz w:val="22"/>
        </w:rPr>
        <w:t>cases</w:t>
      </w:r>
      <w:r>
        <w:rPr>
          <w:spacing w:val="-5"/>
          <w:sz w:val="22"/>
        </w:rPr>
        <w:t> </w:t>
      </w:r>
      <w:r>
        <w:rPr>
          <w:sz w:val="22"/>
        </w:rPr>
        <w:t>where</w:t>
      </w:r>
      <w:r>
        <w:rPr>
          <w:spacing w:val="-4"/>
          <w:sz w:val="22"/>
        </w:rPr>
        <w:t> </w:t>
      </w:r>
      <w:r>
        <w:rPr>
          <w:sz w:val="22"/>
        </w:rPr>
        <w:t>there</w:t>
      </w:r>
      <w:r>
        <w:rPr>
          <w:spacing w:val="-4"/>
          <w:sz w:val="22"/>
        </w:rPr>
        <w:t> </w:t>
      </w:r>
      <w:r>
        <w:rPr>
          <w:sz w:val="22"/>
        </w:rPr>
        <w:t>is</w:t>
      </w:r>
      <w:r>
        <w:rPr>
          <w:spacing w:val="-5"/>
          <w:sz w:val="22"/>
        </w:rPr>
        <w:t> </w:t>
      </w:r>
      <w:r>
        <w:rPr>
          <w:sz w:val="22"/>
        </w:rPr>
        <w:t>no</w:t>
      </w:r>
      <w:r>
        <w:rPr>
          <w:spacing w:val="-6"/>
          <w:sz w:val="22"/>
        </w:rPr>
        <w:t> </w:t>
      </w:r>
      <w:r>
        <w:rPr>
          <w:sz w:val="22"/>
        </w:rPr>
        <w:t>announcement</w:t>
      </w:r>
      <w:r>
        <w:rPr>
          <w:spacing w:val="-4"/>
          <w:sz w:val="22"/>
        </w:rPr>
        <w:t> </w:t>
      </w:r>
      <w:r>
        <w:rPr>
          <w:sz w:val="22"/>
        </w:rPr>
        <w:t>the</w:t>
      </w:r>
      <w:r>
        <w:rPr>
          <w:spacing w:val="-8"/>
          <w:sz w:val="22"/>
        </w:rPr>
        <w:t> </w:t>
      </w:r>
      <w:r>
        <w:rPr>
          <w:sz w:val="22"/>
        </w:rPr>
        <w:t>discretion</w:t>
      </w:r>
      <w:r>
        <w:rPr>
          <w:spacing w:val="-6"/>
          <w:sz w:val="22"/>
        </w:rPr>
        <w:t> </w:t>
      </w:r>
      <w:r>
        <w:rPr>
          <w:sz w:val="22"/>
        </w:rPr>
        <w:t>of</w:t>
      </w:r>
      <w:r>
        <w:rPr>
          <w:spacing w:val="-2"/>
          <w:sz w:val="22"/>
        </w:rPr>
        <w:t> </w:t>
      </w:r>
      <w:r>
        <w:rPr>
          <w:sz w:val="22"/>
        </w:rPr>
        <w:t>the</w:t>
      </w:r>
      <w:r>
        <w:rPr>
          <w:spacing w:val="-4"/>
          <w:sz w:val="22"/>
        </w:rPr>
        <w:t> </w:t>
      </w:r>
      <w:r>
        <w:rPr>
          <w:sz w:val="22"/>
        </w:rPr>
        <w:t>parents</w:t>
      </w:r>
      <w:r>
        <w:rPr>
          <w:spacing w:val="-5"/>
          <w:sz w:val="22"/>
        </w:rPr>
        <w:t> </w:t>
      </w:r>
      <w:r>
        <w:rPr>
          <w:sz w:val="22"/>
        </w:rPr>
        <w:t>will </w:t>
      </w:r>
      <w:r>
        <w:rPr>
          <w:spacing w:val="-2"/>
          <w:sz w:val="22"/>
        </w:rPr>
        <w:t>prevail.</w:t>
      </w:r>
    </w:p>
    <w:p>
      <w:pPr>
        <w:pStyle w:val="BodyText"/>
        <w:spacing w:before="44"/>
      </w:pPr>
    </w:p>
    <w:p>
      <w:pPr>
        <w:pStyle w:val="Heading1"/>
        <w:spacing w:line="359" w:lineRule="exact"/>
        <w:rPr>
          <w:rFonts w:ascii="Arial"/>
          <w:u w:val="none"/>
        </w:rPr>
      </w:pPr>
      <w:r>
        <w:rPr>
          <w:rFonts w:ascii="Arial"/>
          <w:color w:val="00AF50"/>
          <w:u w:val="single" w:color="00AF50"/>
        </w:rPr>
        <w:t>ORDER</w:t>
      </w:r>
      <w:r>
        <w:rPr>
          <w:rFonts w:ascii="Arial"/>
          <w:color w:val="00AF50"/>
          <w:spacing w:val="-15"/>
          <w:u w:val="single" w:color="00AF50"/>
        </w:rPr>
        <w:t> </w:t>
      </w:r>
      <w:r>
        <w:rPr>
          <w:rFonts w:ascii="Arial"/>
          <w:color w:val="00AF50"/>
          <w:u w:val="single" w:color="00AF50"/>
        </w:rPr>
        <w:t>AND</w:t>
      </w:r>
      <w:r>
        <w:rPr>
          <w:rFonts w:ascii="Arial"/>
          <w:color w:val="00AF50"/>
          <w:spacing w:val="-2"/>
          <w:u w:val="single" w:color="00AF50"/>
        </w:rPr>
        <w:t> DISCIPLINE</w:t>
      </w:r>
    </w:p>
    <w:p>
      <w:pPr>
        <w:pStyle w:val="ListParagraph"/>
        <w:numPr>
          <w:ilvl w:val="0"/>
          <w:numId w:val="15"/>
        </w:numPr>
        <w:tabs>
          <w:tab w:pos="1258" w:val="left" w:leader="none"/>
          <w:tab w:pos="1260" w:val="left" w:leader="none"/>
        </w:tabs>
        <w:spacing w:line="213" w:lineRule="auto" w:before="14" w:after="0"/>
        <w:ind w:left="1260" w:right="1" w:hanging="361"/>
        <w:jc w:val="both"/>
        <w:rPr>
          <w:sz w:val="22"/>
        </w:rPr>
      </w:pPr>
      <w:r>
        <w:rPr>
          <w:sz w:val="22"/>
        </w:rPr>
        <w:t>Discipline</w:t>
      </w:r>
      <w:r>
        <w:rPr>
          <w:spacing w:val="-7"/>
          <w:sz w:val="22"/>
        </w:rPr>
        <w:t> </w:t>
      </w:r>
      <w:r>
        <w:rPr>
          <w:sz w:val="22"/>
        </w:rPr>
        <w:t>in</w:t>
      </w:r>
      <w:r>
        <w:rPr>
          <w:spacing w:val="-6"/>
          <w:sz w:val="22"/>
        </w:rPr>
        <w:t> </w:t>
      </w:r>
      <w:r>
        <w:rPr>
          <w:sz w:val="22"/>
        </w:rPr>
        <w:t>the</w:t>
      </w:r>
      <w:r>
        <w:rPr>
          <w:spacing w:val="-7"/>
          <w:sz w:val="22"/>
        </w:rPr>
        <w:t> </w:t>
      </w:r>
      <w:r>
        <w:rPr>
          <w:sz w:val="22"/>
        </w:rPr>
        <w:t>school</w:t>
      </w:r>
      <w:r>
        <w:rPr>
          <w:spacing w:val="-5"/>
          <w:sz w:val="22"/>
        </w:rPr>
        <w:t> </w:t>
      </w:r>
      <w:r>
        <w:rPr>
          <w:sz w:val="22"/>
        </w:rPr>
        <w:t>aims</w:t>
      </w:r>
      <w:r>
        <w:rPr>
          <w:spacing w:val="-5"/>
          <w:sz w:val="22"/>
        </w:rPr>
        <w:t> </w:t>
      </w:r>
      <w:r>
        <w:rPr>
          <w:sz w:val="22"/>
        </w:rPr>
        <w:t>to</w:t>
      </w:r>
      <w:r>
        <w:rPr>
          <w:spacing w:val="-6"/>
          <w:sz w:val="22"/>
        </w:rPr>
        <w:t> </w:t>
      </w:r>
      <w:r>
        <w:rPr>
          <w:sz w:val="22"/>
        </w:rPr>
        <w:t>prepare</w:t>
      </w:r>
      <w:r>
        <w:rPr>
          <w:spacing w:val="-5"/>
          <w:sz w:val="22"/>
        </w:rPr>
        <w:t> </w:t>
      </w:r>
      <w:r>
        <w:rPr>
          <w:sz w:val="22"/>
        </w:rPr>
        <w:t>the</w:t>
      </w:r>
      <w:r>
        <w:rPr>
          <w:spacing w:val="-7"/>
          <w:sz w:val="22"/>
        </w:rPr>
        <w:t> </w:t>
      </w:r>
      <w:r>
        <w:rPr>
          <w:sz w:val="22"/>
        </w:rPr>
        <w:t>student</w:t>
      </w:r>
      <w:r>
        <w:rPr>
          <w:spacing w:val="-8"/>
          <w:sz w:val="22"/>
        </w:rPr>
        <w:t> </w:t>
      </w:r>
      <w:r>
        <w:rPr>
          <w:sz w:val="22"/>
        </w:rPr>
        <w:t>for</w:t>
      </w:r>
      <w:r>
        <w:rPr>
          <w:spacing w:val="-4"/>
          <w:sz w:val="22"/>
        </w:rPr>
        <w:t> </w:t>
      </w:r>
      <w:r>
        <w:rPr>
          <w:sz w:val="22"/>
        </w:rPr>
        <w:t>a</w:t>
      </w:r>
      <w:r>
        <w:rPr>
          <w:spacing w:val="-8"/>
          <w:sz w:val="22"/>
        </w:rPr>
        <w:t> </w:t>
      </w:r>
      <w:r>
        <w:rPr>
          <w:sz w:val="22"/>
        </w:rPr>
        <w:t>life</w:t>
      </w:r>
      <w:r>
        <w:rPr>
          <w:spacing w:val="-8"/>
          <w:sz w:val="22"/>
        </w:rPr>
        <w:t> </w:t>
      </w:r>
      <w:r>
        <w:rPr>
          <w:sz w:val="22"/>
        </w:rPr>
        <w:t>of</w:t>
      </w:r>
      <w:r>
        <w:rPr>
          <w:spacing w:val="-6"/>
          <w:sz w:val="22"/>
        </w:rPr>
        <w:t> </w:t>
      </w:r>
      <w:r>
        <w:rPr>
          <w:sz w:val="22"/>
        </w:rPr>
        <w:t>commitment and self-giving, by developing in him/her a sense of responsibility.</w:t>
      </w:r>
    </w:p>
    <w:p>
      <w:pPr>
        <w:pStyle w:val="ListParagraph"/>
        <w:numPr>
          <w:ilvl w:val="0"/>
          <w:numId w:val="15"/>
        </w:numPr>
        <w:tabs>
          <w:tab w:pos="1258" w:val="left" w:leader="none"/>
          <w:tab w:pos="1260" w:val="left" w:leader="none"/>
        </w:tabs>
        <w:spacing w:line="213" w:lineRule="auto" w:before="2" w:after="0"/>
        <w:ind w:left="1260" w:right="6" w:hanging="361"/>
        <w:jc w:val="both"/>
        <w:rPr>
          <w:sz w:val="22"/>
        </w:rPr>
      </w:pPr>
      <w:r>
        <w:rPr>
          <w:sz w:val="22"/>
        </w:rPr>
        <w:t>Students should always respect one another, their teachers and all persons with whom they come in contact with.</w:t>
      </w:r>
    </w:p>
    <w:p>
      <w:pPr>
        <w:pStyle w:val="ListParagraph"/>
        <w:numPr>
          <w:ilvl w:val="0"/>
          <w:numId w:val="15"/>
        </w:numPr>
        <w:tabs>
          <w:tab w:pos="1259" w:val="left" w:leader="none"/>
        </w:tabs>
        <w:spacing w:line="234" w:lineRule="exact" w:before="0" w:after="0"/>
        <w:ind w:left="1259" w:right="0" w:hanging="359"/>
        <w:jc w:val="both"/>
        <w:rPr>
          <w:sz w:val="22"/>
        </w:rPr>
      </w:pPr>
      <w:r>
        <w:rPr>
          <w:sz w:val="22"/>
        </w:rPr>
        <w:t>No</w:t>
      </w:r>
      <w:r>
        <w:rPr>
          <w:spacing w:val="-6"/>
          <w:sz w:val="22"/>
        </w:rPr>
        <w:t> </w:t>
      </w:r>
      <w:r>
        <w:rPr>
          <w:sz w:val="22"/>
        </w:rPr>
        <w:t>corporal</w:t>
      </w:r>
      <w:r>
        <w:rPr>
          <w:spacing w:val="-5"/>
          <w:sz w:val="22"/>
        </w:rPr>
        <w:t> </w:t>
      </w:r>
      <w:r>
        <w:rPr>
          <w:sz w:val="22"/>
        </w:rPr>
        <w:t>punishments</w:t>
      </w:r>
      <w:r>
        <w:rPr>
          <w:spacing w:val="-5"/>
          <w:sz w:val="22"/>
        </w:rPr>
        <w:t> </w:t>
      </w:r>
      <w:r>
        <w:rPr>
          <w:sz w:val="22"/>
        </w:rPr>
        <w:t>are</w:t>
      </w:r>
      <w:r>
        <w:rPr>
          <w:spacing w:val="-4"/>
          <w:sz w:val="22"/>
        </w:rPr>
        <w:t> </w:t>
      </w:r>
      <w:r>
        <w:rPr>
          <w:sz w:val="22"/>
        </w:rPr>
        <w:t>to</w:t>
      </w:r>
      <w:r>
        <w:rPr>
          <w:spacing w:val="-6"/>
          <w:sz w:val="22"/>
        </w:rPr>
        <w:t> </w:t>
      </w:r>
      <w:r>
        <w:rPr>
          <w:sz w:val="22"/>
        </w:rPr>
        <w:t>be</w:t>
      </w:r>
      <w:r>
        <w:rPr>
          <w:spacing w:val="-4"/>
          <w:sz w:val="22"/>
        </w:rPr>
        <w:t> </w:t>
      </w:r>
      <w:r>
        <w:rPr>
          <w:sz w:val="22"/>
        </w:rPr>
        <w:t>inflicted</w:t>
      </w:r>
      <w:r>
        <w:rPr>
          <w:spacing w:val="-6"/>
          <w:sz w:val="22"/>
        </w:rPr>
        <w:t> </w:t>
      </w:r>
      <w:r>
        <w:rPr>
          <w:sz w:val="22"/>
        </w:rPr>
        <w:t>on</w:t>
      </w:r>
      <w:r>
        <w:rPr>
          <w:spacing w:val="-6"/>
          <w:sz w:val="22"/>
        </w:rPr>
        <w:t> </w:t>
      </w:r>
      <w:r>
        <w:rPr>
          <w:sz w:val="22"/>
        </w:rPr>
        <w:t>the</w:t>
      </w:r>
      <w:r>
        <w:rPr>
          <w:spacing w:val="-6"/>
          <w:sz w:val="22"/>
        </w:rPr>
        <w:t> </w:t>
      </w:r>
      <w:r>
        <w:rPr>
          <w:spacing w:val="-2"/>
          <w:sz w:val="22"/>
        </w:rPr>
        <w:t>students.</w:t>
      </w:r>
    </w:p>
    <w:p>
      <w:pPr>
        <w:pStyle w:val="ListParagraph"/>
        <w:numPr>
          <w:ilvl w:val="0"/>
          <w:numId w:val="15"/>
        </w:numPr>
        <w:tabs>
          <w:tab w:pos="1258" w:val="left" w:leader="none"/>
          <w:tab w:pos="1260" w:val="left" w:leader="none"/>
        </w:tabs>
        <w:spacing w:line="213" w:lineRule="auto" w:before="9" w:after="0"/>
        <w:ind w:left="1260" w:right="0" w:hanging="361"/>
        <w:jc w:val="both"/>
        <w:rPr>
          <w:sz w:val="22"/>
        </w:rPr>
      </w:pPr>
      <w:r>
        <w:rPr>
          <w:sz w:val="22"/>
        </w:rPr>
        <w:t>Students must use the school property with care.</w:t>
      </w:r>
      <w:r>
        <w:rPr>
          <w:spacing w:val="40"/>
          <w:sz w:val="22"/>
        </w:rPr>
        <w:t> </w:t>
      </w:r>
      <w:r>
        <w:rPr>
          <w:sz w:val="22"/>
        </w:rPr>
        <w:t>They have to keep the buildings, furniture and the school area neat and clean.</w:t>
      </w:r>
      <w:r>
        <w:rPr>
          <w:spacing w:val="40"/>
          <w:sz w:val="22"/>
        </w:rPr>
        <w:t> </w:t>
      </w:r>
      <w:r>
        <w:rPr>
          <w:sz w:val="22"/>
        </w:rPr>
        <w:t>Electric lights and </w:t>
      </w:r>
      <w:r>
        <w:rPr>
          <w:spacing w:val="-2"/>
          <w:sz w:val="22"/>
        </w:rPr>
        <w:t>aircons</w:t>
      </w:r>
      <w:r>
        <w:rPr>
          <w:spacing w:val="-7"/>
          <w:sz w:val="22"/>
        </w:rPr>
        <w:t> </w:t>
      </w:r>
      <w:r>
        <w:rPr>
          <w:spacing w:val="-2"/>
          <w:sz w:val="22"/>
        </w:rPr>
        <w:t>are</w:t>
      </w:r>
      <w:r>
        <w:rPr>
          <w:spacing w:val="-7"/>
          <w:sz w:val="22"/>
        </w:rPr>
        <w:t> </w:t>
      </w:r>
      <w:r>
        <w:rPr>
          <w:spacing w:val="-2"/>
          <w:sz w:val="22"/>
        </w:rPr>
        <w:t>turned</w:t>
      </w:r>
      <w:r>
        <w:rPr>
          <w:spacing w:val="-5"/>
          <w:sz w:val="22"/>
        </w:rPr>
        <w:t> </w:t>
      </w:r>
      <w:r>
        <w:rPr>
          <w:spacing w:val="-2"/>
          <w:sz w:val="22"/>
        </w:rPr>
        <w:t>off</w:t>
      </w:r>
      <w:r>
        <w:rPr>
          <w:spacing w:val="-6"/>
          <w:sz w:val="22"/>
        </w:rPr>
        <w:t> </w:t>
      </w:r>
      <w:r>
        <w:rPr>
          <w:spacing w:val="-2"/>
          <w:sz w:val="22"/>
        </w:rPr>
        <w:t>before</w:t>
      </w:r>
      <w:r>
        <w:rPr>
          <w:spacing w:val="-7"/>
          <w:sz w:val="22"/>
        </w:rPr>
        <w:t> </w:t>
      </w:r>
      <w:r>
        <w:rPr>
          <w:spacing w:val="-2"/>
          <w:sz w:val="22"/>
        </w:rPr>
        <w:t>leaving</w:t>
      </w:r>
      <w:r>
        <w:rPr>
          <w:spacing w:val="-4"/>
          <w:sz w:val="22"/>
        </w:rPr>
        <w:t> </w:t>
      </w:r>
      <w:r>
        <w:rPr>
          <w:spacing w:val="-2"/>
          <w:sz w:val="22"/>
        </w:rPr>
        <w:t>the</w:t>
      </w:r>
      <w:r>
        <w:rPr>
          <w:spacing w:val="-6"/>
          <w:sz w:val="22"/>
        </w:rPr>
        <w:t> </w:t>
      </w:r>
      <w:r>
        <w:rPr>
          <w:spacing w:val="-2"/>
          <w:sz w:val="22"/>
        </w:rPr>
        <w:t>classroom.</w:t>
      </w:r>
      <w:r>
        <w:rPr>
          <w:spacing w:val="-9"/>
          <w:sz w:val="22"/>
        </w:rPr>
        <w:t> </w:t>
      </w:r>
      <w:r>
        <w:rPr>
          <w:spacing w:val="-2"/>
          <w:sz w:val="22"/>
        </w:rPr>
        <w:t>Vandalism</w:t>
      </w:r>
      <w:r>
        <w:rPr>
          <w:spacing w:val="-9"/>
          <w:sz w:val="22"/>
        </w:rPr>
        <w:t> </w:t>
      </w:r>
      <w:r>
        <w:rPr>
          <w:spacing w:val="-2"/>
          <w:sz w:val="22"/>
        </w:rPr>
        <w:t>is</w:t>
      </w:r>
      <w:r>
        <w:rPr>
          <w:spacing w:val="-7"/>
          <w:sz w:val="22"/>
        </w:rPr>
        <w:t> </w:t>
      </w:r>
      <w:r>
        <w:rPr>
          <w:spacing w:val="-2"/>
          <w:sz w:val="22"/>
        </w:rPr>
        <w:t>not</w:t>
      </w:r>
      <w:r>
        <w:rPr>
          <w:spacing w:val="-6"/>
          <w:sz w:val="22"/>
        </w:rPr>
        <w:t> </w:t>
      </w:r>
      <w:r>
        <w:rPr>
          <w:spacing w:val="-2"/>
          <w:sz w:val="22"/>
        </w:rPr>
        <w:t>allowed. </w:t>
      </w:r>
      <w:r>
        <w:rPr>
          <w:sz w:val="22"/>
        </w:rPr>
        <w:t>Any</w:t>
      </w:r>
      <w:r>
        <w:rPr>
          <w:spacing w:val="-7"/>
          <w:sz w:val="22"/>
        </w:rPr>
        <w:t> </w:t>
      </w:r>
      <w:r>
        <w:rPr>
          <w:sz w:val="22"/>
        </w:rPr>
        <w:t>damage</w:t>
      </w:r>
      <w:r>
        <w:rPr>
          <w:spacing w:val="-8"/>
          <w:sz w:val="22"/>
        </w:rPr>
        <w:t> </w:t>
      </w:r>
      <w:r>
        <w:rPr>
          <w:sz w:val="22"/>
        </w:rPr>
        <w:t>done</w:t>
      </w:r>
      <w:r>
        <w:rPr>
          <w:spacing w:val="-8"/>
          <w:sz w:val="22"/>
        </w:rPr>
        <w:t> </w:t>
      </w:r>
      <w:r>
        <w:rPr>
          <w:sz w:val="22"/>
        </w:rPr>
        <w:t>by</w:t>
      </w:r>
      <w:r>
        <w:rPr>
          <w:spacing w:val="-7"/>
          <w:sz w:val="22"/>
        </w:rPr>
        <w:t> </w:t>
      </w:r>
      <w:r>
        <w:rPr>
          <w:sz w:val="22"/>
        </w:rPr>
        <w:t>the</w:t>
      </w:r>
      <w:r>
        <w:rPr>
          <w:spacing w:val="-8"/>
          <w:sz w:val="22"/>
        </w:rPr>
        <w:t> </w:t>
      </w:r>
      <w:r>
        <w:rPr>
          <w:sz w:val="22"/>
        </w:rPr>
        <w:t>student</w:t>
      </w:r>
      <w:r>
        <w:rPr>
          <w:spacing w:val="-8"/>
          <w:sz w:val="22"/>
        </w:rPr>
        <w:t> </w:t>
      </w:r>
      <w:r>
        <w:rPr>
          <w:sz w:val="22"/>
        </w:rPr>
        <w:t>to</w:t>
      </w:r>
      <w:r>
        <w:rPr>
          <w:spacing w:val="-3"/>
          <w:sz w:val="22"/>
        </w:rPr>
        <w:t> </w:t>
      </w:r>
      <w:r>
        <w:rPr>
          <w:sz w:val="22"/>
        </w:rPr>
        <w:t>the</w:t>
      </w:r>
      <w:r>
        <w:rPr>
          <w:spacing w:val="-8"/>
          <w:sz w:val="22"/>
        </w:rPr>
        <w:t> </w:t>
      </w:r>
      <w:r>
        <w:rPr>
          <w:sz w:val="22"/>
        </w:rPr>
        <w:t>school</w:t>
      </w:r>
      <w:r>
        <w:rPr>
          <w:spacing w:val="-6"/>
          <w:sz w:val="22"/>
        </w:rPr>
        <w:t> </w:t>
      </w:r>
      <w:r>
        <w:rPr>
          <w:sz w:val="22"/>
        </w:rPr>
        <w:t>property</w:t>
      </w:r>
      <w:r>
        <w:rPr>
          <w:spacing w:val="-7"/>
          <w:sz w:val="22"/>
        </w:rPr>
        <w:t> </w:t>
      </w:r>
      <w:r>
        <w:rPr>
          <w:sz w:val="22"/>
        </w:rPr>
        <w:t>must</w:t>
      </w:r>
      <w:r>
        <w:rPr>
          <w:spacing w:val="-8"/>
          <w:sz w:val="22"/>
        </w:rPr>
        <w:t> </w:t>
      </w:r>
      <w:r>
        <w:rPr>
          <w:sz w:val="22"/>
        </w:rPr>
        <w:t>be</w:t>
      </w:r>
      <w:r>
        <w:rPr>
          <w:spacing w:val="-5"/>
          <w:sz w:val="22"/>
        </w:rPr>
        <w:t> </w:t>
      </w:r>
      <w:r>
        <w:rPr>
          <w:sz w:val="22"/>
        </w:rPr>
        <w:t>repaired</w:t>
      </w:r>
      <w:r>
        <w:rPr>
          <w:spacing w:val="-7"/>
          <w:sz w:val="22"/>
        </w:rPr>
        <w:t> </w:t>
      </w:r>
      <w:r>
        <w:rPr>
          <w:sz w:val="22"/>
        </w:rPr>
        <w:t>or replaced by the student/parent.</w:t>
      </w:r>
    </w:p>
    <w:p>
      <w:pPr>
        <w:pStyle w:val="BodyText"/>
        <w:spacing w:before="72"/>
        <w:ind w:left="684" w:right="1434" w:firstLine="720"/>
        <w:jc w:val="both"/>
      </w:pPr>
      <w:r>
        <w:rPr/>
        <w:br w:type="column"/>
      </w:r>
      <w:r>
        <w:rPr/>
        <w:t>The school is fully committed to the goal of delivering a superior international school program. The holistic approach is incorporated in teaching and guiding the child's mental, emotional and physical development. Highly skilled and experienced teachers are trained to recognize each student's learning style and adapt their teaching methods so that individual learning is maximized.</w:t>
      </w:r>
    </w:p>
    <w:p>
      <w:pPr>
        <w:pStyle w:val="BodyText"/>
      </w:pPr>
    </w:p>
    <w:p>
      <w:pPr>
        <w:pStyle w:val="BodyText"/>
      </w:pPr>
    </w:p>
    <w:p>
      <w:pPr>
        <w:pStyle w:val="BodyText"/>
        <w:spacing w:before="48"/>
      </w:pPr>
    </w:p>
    <w:p>
      <w:pPr>
        <w:pStyle w:val="BodyText"/>
        <w:spacing w:line="242" w:lineRule="auto"/>
        <w:ind w:left="684" w:right="1436"/>
        <w:jc w:val="both"/>
      </w:pPr>
      <w:r>
        <w:rPr/>
        <mc:AlternateContent>
          <mc:Choice Requires="wps">
            <w:drawing>
              <wp:anchor distT="0" distB="0" distL="0" distR="0" allowOverlap="1" layoutInCell="1" locked="0" behindDoc="1" simplePos="0" relativeHeight="487035392">
                <wp:simplePos x="0" y="0"/>
                <wp:positionH relativeFrom="page">
                  <wp:posOffset>5633720</wp:posOffset>
                </wp:positionH>
                <wp:positionV relativeFrom="paragraph">
                  <wp:posOffset>-434069</wp:posOffset>
                </wp:positionV>
                <wp:extent cx="5057140" cy="48577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5057140" cy="485775"/>
                          <a:chExt cx="5057140" cy="485775"/>
                        </a:xfrm>
                      </wpg:grpSpPr>
                      <pic:pic>
                        <pic:nvPicPr>
                          <pic:cNvPr id="86" name="Image 86"/>
                          <pic:cNvPicPr/>
                        </pic:nvPicPr>
                        <pic:blipFill>
                          <a:blip r:embed="rId39" cstate="print"/>
                          <a:stretch>
                            <a:fillRect/>
                          </a:stretch>
                        </pic:blipFill>
                        <pic:spPr>
                          <a:xfrm>
                            <a:off x="0" y="0"/>
                            <a:ext cx="5057139" cy="485406"/>
                          </a:xfrm>
                          <a:prstGeom prst="rect">
                            <a:avLst/>
                          </a:prstGeom>
                        </pic:spPr>
                      </pic:pic>
                      <wps:wsp>
                        <wps:cNvPr id="87" name="Graphic 87"/>
                        <wps:cNvSpPr/>
                        <wps:spPr>
                          <a:xfrm>
                            <a:off x="53339" y="15887"/>
                            <a:ext cx="5003800" cy="379730"/>
                          </a:xfrm>
                          <a:custGeom>
                            <a:avLst/>
                            <a:gdLst/>
                            <a:ahLst/>
                            <a:cxnLst/>
                            <a:rect l="l" t="t" r="r" b="b"/>
                            <a:pathLst>
                              <a:path w="5003800" h="379730">
                                <a:moveTo>
                                  <a:pt x="5003799" y="0"/>
                                </a:moveTo>
                                <a:lnTo>
                                  <a:pt x="189864" y="0"/>
                                </a:lnTo>
                                <a:lnTo>
                                  <a:pt x="139376" y="6779"/>
                                </a:lnTo>
                                <a:lnTo>
                                  <a:pt x="94017" y="25912"/>
                                </a:lnTo>
                                <a:lnTo>
                                  <a:pt x="55594" y="55594"/>
                                </a:lnTo>
                                <a:lnTo>
                                  <a:pt x="25912" y="94017"/>
                                </a:lnTo>
                                <a:lnTo>
                                  <a:pt x="6779" y="139376"/>
                                </a:lnTo>
                                <a:lnTo>
                                  <a:pt x="0" y="189865"/>
                                </a:lnTo>
                                <a:lnTo>
                                  <a:pt x="6779" y="240353"/>
                                </a:lnTo>
                                <a:lnTo>
                                  <a:pt x="25912" y="285712"/>
                                </a:lnTo>
                                <a:lnTo>
                                  <a:pt x="55594" y="324135"/>
                                </a:lnTo>
                                <a:lnTo>
                                  <a:pt x="94017" y="353817"/>
                                </a:lnTo>
                                <a:lnTo>
                                  <a:pt x="139376" y="372950"/>
                                </a:lnTo>
                                <a:lnTo>
                                  <a:pt x="189864" y="379730"/>
                                </a:lnTo>
                                <a:lnTo>
                                  <a:pt x="5003799" y="379730"/>
                                </a:lnTo>
                                <a:lnTo>
                                  <a:pt x="5003799" y="0"/>
                                </a:lnTo>
                                <a:close/>
                              </a:path>
                            </a:pathLst>
                          </a:custGeom>
                          <a:solidFill>
                            <a:srgbClr val="385622"/>
                          </a:solidFill>
                        </wps:spPr>
                        <wps:bodyPr wrap="square" lIns="0" tIns="0" rIns="0" bIns="0" rtlCol="0">
                          <a:prstTxWarp prst="textNoShape">
                            <a:avLst/>
                          </a:prstTxWarp>
                          <a:noAutofit/>
                        </wps:bodyPr>
                      </wps:wsp>
                      <wps:wsp>
                        <wps:cNvPr id="88" name="Textbox 88"/>
                        <wps:cNvSpPr txBox="1"/>
                        <wps:spPr>
                          <a:xfrm>
                            <a:off x="0" y="0"/>
                            <a:ext cx="5057140" cy="485775"/>
                          </a:xfrm>
                          <a:prstGeom prst="rect">
                            <a:avLst/>
                          </a:prstGeom>
                        </wps:spPr>
                        <wps:txbx>
                          <w:txbxContent>
                            <w:p>
                              <w:pPr>
                                <w:spacing w:before="26"/>
                                <w:ind w:left="690" w:right="0" w:firstLine="0"/>
                                <w:jc w:val="left"/>
                                <w:rPr>
                                  <w:rFonts w:ascii="Arial Black"/>
                                  <w:sz w:val="38"/>
                                </w:rPr>
                              </w:pPr>
                              <w:r>
                                <w:rPr>
                                  <w:rFonts w:ascii="Arial Black"/>
                                  <w:color w:val="FFFFFF"/>
                                  <w:spacing w:val="-2"/>
                                  <w:sz w:val="38"/>
                                </w:rPr>
                                <w:t>ADMINISTRATION</w:t>
                              </w:r>
                              <w:r>
                                <w:rPr>
                                  <w:rFonts w:ascii="Arial Black"/>
                                  <w:color w:val="FFFFFF"/>
                                  <w:spacing w:val="-15"/>
                                  <w:sz w:val="38"/>
                                </w:rPr>
                                <w:t> </w:t>
                              </w:r>
                              <w:r>
                                <w:rPr>
                                  <w:rFonts w:ascii="Arial Black"/>
                                  <w:color w:val="FFFFFF"/>
                                  <w:spacing w:val="-2"/>
                                  <w:sz w:val="38"/>
                                </w:rPr>
                                <w:t>SET-</w:t>
                              </w:r>
                              <w:r>
                                <w:rPr>
                                  <w:rFonts w:ascii="Arial Black"/>
                                  <w:color w:val="FFFFFF"/>
                                  <w:spacing w:val="-5"/>
                                  <w:sz w:val="38"/>
                                </w:rPr>
                                <w:t>UP</w:t>
                              </w:r>
                            </w:p>
                          </w:txbxContent>
                        </wps:txbx>
                        <wps:bodyPr wrap="square" lIns="0" tIns="0" rIns="0" bIns="0" rtlCol="0">
                          <a:noAutofit/>
                        </wps:bodyPr>
                      </wps:wsp>
                    </wpg:wgp>
                  </a:graphicData>
                </a:graphic>
              </wp:anchor>
            </w:drawing>
          </mc:Choice>
          <mc:Fallback>
            <w:pict>
              <v:group style="position:absolute;margin-left:443.600006pt;margin-top:-34.178734pt;width:398.2pt;height:38.25pt;mso-position-horizontal-relative:page;mso-position-vertical-relative:paragraph;z-index:-16281088" id="docshapegroup67" coordorigin="8872,-684" coordsize="7964,765">
                <v:shape style="position:absolute;left:8872;top:-684;width:7964;height:765" type="#_x0000_t75" id="docshape68" stroked="false">
                  <v:imagedata r:id="rId39" o:title=""/>
                </v:shape>
                <v:shape style="position:absolute;left:8956;top:-659;width:7880;height:598" id="docshape69" coordorigin="8956,-659" coordsize="7880,598" path="m16836,-659l9255,-659,9175,-648,9104,-618,9044,-571,8997,-510,8967,-439,8956,-360,8967,-280,8997,-209,9044,-148,9104,-101,9175,-71,9255,-61,16836,-61,16836,-659xe" filled="true" fillcolor="#385622" stroked="false">
                  <v:path arrowok="t"/>
                  <v:fill type="solid"/>
                </v:shape>
                <v:shape style="position:absolute;left:8872;top:-684;width:7964;height:765" type="#_x0000_t202" id="docshape70" filled="false" stroked="false">
                  <v:textbox inset="0,0,0,0">
                    <w:txbxContent>
                      <w:p>
                        <w:pPr>
                          <w:spacing w:before="26"/>
                          <w:ind w:left="690" w:right="0" w:firstLine="0"/>
                          <w:jc w:val="left"/>
                          <w:rPr>
                            <w:rFonts w:ascii="Arial Black"/>
                            <w:sz w:val="38"/>
                          </w:rPr>
                        </w:pPr>
                        <w:r>
                          <w:rPr>
                            <w:rFonts w:ascii="Arial Black"/>
                            <w:color w:val="FFFFFF"/>
                            <w:spacing w:val="-2"/>
                            <w:sz w:val="38"/>
                          </w:rPr>
                          <w:t>ADMINISTRATION</w:t>
                        </w:r>
                        <w:r>
                          <w:rPr>
                            <w:rFonts w:ascii="Arial Black"/>
                            <w:color w:val="FFFFFF"/>
                            <w:spacing w:val="-15"/>
                            <w:sz w:val="38"/>
                          </w:rPr>
                          <w:t> </w:t>
                        </w:r>
                        <w:r>
                          <w:rPr>
                            <w:rFonts w:ascii="Arial Black"/>
                            <w:color w:val="FFFFFF"/>
                            <w:spacing w:val="-2"/>
                            <w:sz w:val="38"/>
                          </w:rPr>
                          <w:t>SET-</w:t>
                        </w:r>
                        <w:r>
                          <w:rPr>
                            <w:rFonts w:ascii="Arial Black"/>
                            <w:color w:val="FFFFFF"/>
                            <w:spacing w:val="-5"/>
                            <w:sz w:val="38"/>
                          </w:rPr>
                          <w:t>UP</w:t>
                        </w:r>
                      </w:p>
                    </w:txbxContent>
                  </v:textbox>
                  <w10:wrap type="none"/>
                </v:shape>
                <w10:wrap type="none"/>
              </v:group>
            </w:pict>
          </mc:Fallback>
        </mc:AlternateContent>
      </w:r>
      <w:r>
        <w:rPr>
          <w:b/>
        </w:rPr>
        <w:t>The Board of</w:t>
      </w:r>
      <w:r>
        <w:rPr>
          <w:b/>
          <w:spacing w:val="-2"/>
        </w:rPr>
        <w:t> </w:t>
      </w:r>
      <w:r>
        <w:rPr>
          <w:b/>
        </w:rPr>
        <w:t>Directors </w:t>
      </w:r>
      <w:r>
        <w:rPr/>
        <w:t>is the</w:t>
      </w:r>
      <w:r>
        <w:rPr>
          <w:spacing w:val="-2"/>
        </w:rPr>
        <w:t> </w:t>
      </w:r>
      <w:r>
        <w:rPr/>
        <w:t>highest</w:t>
      </w:r>
      <w:r>
        <w:rPr>
          <w:spacing w:val="-2"/>
        </w:rPr>
        <w:t> </w:t>
      </w:r>
      <w:r>
        <w:rPr/>
        <w:t>policy-making body of the</w:t>
      </w:r>
      <w:r>
        <w:rPr>
          <w:spacing w:val="-2"/>
        </w:rPr>
        <w:t> </w:t>
      </w:r>
      <w:r>
        <w:rPr/>
        <w:t>school.</w:t>
      </w:r>
      <w:r>
        <w:rPr>
          <w:spacing w:val="40"/>
        </w:rPr>
        <w:t> </w:t>
      </w:r>
      <w:r>
        <w:rPr/>
        <w:t>It sees</w:t>
      </w:r>
      <w:r>
        <w:rPr>
          <w:spacing w:val="-10"/>
        </w:rPr>
        <w:t> </w:t>
      </w:r>
      <w:r>
        <w:rPr/>
        <w:t>to</w:t>
      </w:r>
      <w:r>
        <w:rPr>
          <w:spacing w:val="-11"/>
        </w:rPr>
        <w:t> </w:t>
      </w:r>
      <w:r>
        <w:rPr/>
        <w:t>it</w:t>
      </w:r>
      <w:r>
        <w:rPr>
          <w:spacing w:val="-10"/>
        </w:rPr>
        <w:t> </w:t>
      </w:r>
      <w:r>
        <w:rPr/>
        <w:t>that</w:t>
      </w:r>
      <w:r>
        <w:rPr>
          <w:spacing w:val="-10"/>
        </w:rPr>
        <w:t> </w:t>
      </w:r>
      <w:r>
        <w:rPr/>
        <w:t>the</w:t>
      </w:r>
      <w:r>
        <w:rPr>
          <w:spacing w:val="-12"/>
        </w:rPr>
        <w:t> </w:t>
      </w:r>
      <w:r>
        <w:rPr/>
        <w:t>overall</w:t>
      </w:r>
      <w:r>
        <w:rPr>
          <w:spacing w:val="-11"/>
        </w:rPr>
        <w:t> </w:t>
      </w:r>
      <w:r>
        <w:rPr/>
        <w:t>affairs</w:t>
      </w:r>
      <w:r>
        <w:rPr>
          <w:spacing w:val="-10"/>
        </w:rPr>
        <w:t> </w:t>
      </w:r>
      <w:r>
        <w:rPr/>
        <w:t>of</w:t>
      </w:r>
      <w:r>
        <w:rPr>
          <w:spacing w:val="-8"/>
        </w:rPr>
        <w:t> </w:t>
      </w:r>
      <w:r>
        <w:rPr/>
        <w:t>the</w:t>
      </w:r>
      <w:r>
        <w:rPr>
          <w:spacing w:val="-9"/>
        </w:rPr>
        <w:t> </w:t>
      </w:r>
      <w:r>
        <w:rPr/>
        <w:t>school</w:t>
      </w:r>
      <w:r>
        <w:rPr>
          <w:spacing w:val="-10"/>
        </w:rPr>
        <w:t> </w:t>
      </w:r>
      <w:r>
        <w:rPr/>
        <w:t>are</w:t>
      </w:r>
      <w:r>
        <w:rPr>
          <w:spacing w:val="-10"/>
        </w:rPr>
        <w:t> </w:t>
      </w:r>
      <w:r>
        <w:rPr/>
        <w:t>properly</w:t>
      </w:r>
      <w:r>
        <w:rPr>
          <w:spacing w:val="-8"/>
        </w:rPr>
        <w:t> </w:t>
      </w:r>
      <w:r>
        <w:rPr/>
        <w:t>administered.</w:t>
      </w:r>
      <w:r>
        <w:rPr>
          <w:spacing w:val="28"/>
        </w:rPr>
        <w:t> </w:t>
      </w:r>
      <w:r>
        <w:rPr/>
        <w:t>It is composed of the following persons:</w:t>
      </w:r>
    </w:p>
    <w:p>
      <w:pPr>
        <w:spacing w:before="66"/>
        <w:ind w:left="2124" w:right="5001" w:firstLine="0"/>
        <w:jc w:val="left"/>
        <w:rPr>
          <w:i/>
          <w:sz w:val="22"/>
        </w:rPr>
      </w:pPr>
      <w:r>
        <w:rPr>
          <w:i/>
          <w:sz w:val="22"/>
        </w:rPr>
        <w:t>Executive</w:t>
      </w:r>
      <w:r>
        <w:rPr>
          <w:i/>
          <w:spacing w:val="-13"/>
          <w:sz w:val="22"/>
        </w:rPr>
        <w:t> </w:t>
      </w:r>
      <w:r>
        <w:rPr>
          <w:i/>
          <w:sz w:val="22"/>
        </w:rPr>
        <w:t>Director School Directress School Principal</w:t>
      </w:r>
    </w:p>
    <w:p>
      <w:pPr>
        <w:pStyle w:val="BodyText"/>
        <w:spacing w:before="123"/>
        <w:ind w:left="684" w:right="502"/>
      </w:pPr>
      <w:r>
        <w:rPr>
          <w:b/>
        </w:rPr>
        <w:t>The Administrative Team </w:t>
      </w:r>
      <w:r>
        <w:rPr/>
        <w:t>on</w:t>
      </w:r>
      <w:r>
        <w:rPr>
          <w:spacing w:val="-1"/>
        </w:rPr>
        <w:t> </w:t>
      </w:r>
      <w:r>
        <w:rPr/>
        <w:t>the</w:t>
      </w:r>
      <w:r>
        <w:rPr>
          <w:spacing w:val="-2"/>
        </w:rPr>
        <w:t> </w:t>
      </w:r>
      <w:r>
        <w:rPr/>
        <w:t>other hand, shall implement</w:t>
      </w:r>
      <w:r>
        <w:rPr>
          <w:spacing w:val="-3"/>
        </w:rPr>
        <w:t> </w:t>
      </w:r>
      <w:r>
        <w:rPr/>
        <w:t>the</w:t>
      </w:r>
      <w:r>
        <w:rPr>
          <w:spacing w:val="-2"/>
        </w:rPr>
        <w:t> </w:t>
      </w:r>
      <w:r>
        <w:rPr/>
        <w:t>policies formulated by the Board of Directors.</w:t>
      </w:r>
      <w:r>
        <w:rPr>
          <w:spacing w:val="40"/>
        </w:rPr>
        <w:t> </w:t>
      </w:r>
      <w:r>
        <w:rPr/>
        <w:t>It is composed of:</w:t>
      </w:r>
    </w:p>
    <w:p>
      <w:pPr>
        <w:spacing w:line="242" w:lineRule="auto" w:before="0"/>
        <w:ind w:left="2124" w:right="4449" w:firstLine="0"/>
        <w:jc w:val="left"/>
        <w:rPr>
          <w:i/>
          <w:sz w:val="22"/>
        </w:rPr>
      </w:pPr>
      <w:r>
        <w:rPr>
          <w:i/>
          <w:sz w:val="22"/>
        </w:rPr>
        <w:t>The</w:t>
      </w:r>
      <w:r>
        <w:rPr>
          <w:i/>
          <w:spacing w:val="-13"/>
          <w:sz w:val="22"/>
        </w:rPr>
        <w:t> </w:t>
      </w:r>
      <w:r>
        <w:rPr>
          <w:i/>
          <w:sz w:val="22"/>
        </w:rPr>
        <w:t>School</w:t>
      </w:r>
      <w:r>
        <w:rPr>
          <w:i/>
          <w:spacing w:val="-12"/>
          <w:sz w:val="22"/>
        </w:rPr>
        <w:t> </w:t>
      </w:r>
      <w:r>
        <w:rPr>
          <w:i/>
          <w:sz w:val="22"/>
        </w:rPr>
        <w:t>Directress The Principal</w:t>
      </w:r>
    </w:p>
    <w:p>
      <w:pPr>
        <w:spacing w:line="240" w:lineRule="auto" w:before="0"/>
        <w:ind w:left="2124" w:right="3546" w:firstLine="0"/>
        <w:jc w:val="left"/>
        <w:rPr>
          <w:i/>
          <w:sz w:val="22"/>
        </w:rPr>
      </w:pPr>
      <w:r>
        <w:rPr>
          <w:i/>
          <w:sz w:val="22"/>
        </w:rPr>
        <w:t>The</w:t>
      </w:r>
      <w:r>
        <w:rPr>
          <w:i/>
          <w:spacing w:val="-13"/>
          <w:sz w:val="22"/>
        </w:rPr>
        <w:t> </w:t>
      </w:r>
      <w:r>
        <w:rPr>
          <w:i/>
          <w:sz w:val="22"/>
        </w:rPr>
        <w:t>Finance</w:t>
      </w:r>
      <w:r>
        <w:rPr>
          <w:i/>
          <w:spacing w:val="-12"/>
          <w:sz w:val="22"/>
        </w:rPr>
        <w:t> </w:t>
      </w:r>
      <w:r>
        <w:rPr>
          <w:i/>
          <w:sz w:val="22"/>
        </w:rPr>
        <w:t>Coordinator/Registrar Department Supervisors</w:t>
      </w:r>
    </w:p>
    <w:p>
      <w:pPr>
        <w:spacing w:line="268" w:lineRule="exact" w:before="0"/>
        <w:ind w:left="2124" w:right="0" w:firstLine="0"/>
        <w:jc w:val="left"/>
        <w:rPr>
          <w:i/>
          <w:sz w:val="22"/>
        </w:rPr>
      </w:pPr>
      <w:r>
        <w:rPr>
          <w:i/>
          <w:sz w:val="22"/>
        </w:rPr>
        <w:t>The</w:t>
      </w:r>
      <w:r>
        <w:rPr>
          <w:i/>
          <w:spacing w:val="-6"/>
          <w:sz w:val="22"/>
        </w:rPr>
        <w:t> </w:t>
      </w:r>
      <w:r>
        <w:rPr>
          <w:i/>
          <w:sz w:val="22"/>
        </w:rPr>
        <w:t>Class</w:t>
      </w:r>
      <w:r>
        <w:rPr>
          <w:i/>
          <w:spacing w:val="-2"/>
          <w:sz w:val="22"/>
        </w:rPr>
        <w:t> Advisers</w:t>
      </w:r>
    </w:p>
    <w:p>
      <w:pPr>
        <w:pStyle w:val="BodyText"/>
        <w:spacing w:before="216"/>
        <w:ind w:left="684" w:right="1431"/>
        <w:jc w:val="both"/>
      </w:pPr>
      <w:r>
        <w:rPr>
          <w:b/>
          <w:u w:val="single"/>
        </w:rPr>
        <w:t>The</w:t>
      </w:r>
      <w:r>
        <w:rPr>
          <w:b/>
          <w:spacing w:val="-13"/>
          <w:u w:val="single"/>
        </w:rPr>
        <w:t> </w:t>
      </w:r>
      <w:r>
        <w:rPr>
          <w:b/>
          <w:u w:val="single"/>
        </w:rPr>
        <w:t>School</w:t>
      </w:r>
      <w:r>
        <w:rPr>
          <w:b/>
          <w:spacing w:val="-12"/>
          <w:u w:val="single"/>
        </w:rPr>
        <w:t> </w:t>
      </w:r>
      <w:r>
        <w:rPr>
          <w:b/>
          <w:u w:val="single"/>
        </w:rPr>
        <w:t>Directress</w:t>
      </w:r>
      <w:r>
        <w:rPr>
          <w:b/>
        </w:rPr>
        <w:t>.</w:t>
      </w:r>
      <w:r>
        <w:rPr>
          <w:b/>
          <w:spacing w:val="22"/>
        </w:rPr>
        <w:t> </w:t>
      </w:r>
      <w:r>
        <w:rPr/>
        <w:t>Leads,</w:t>
      </w:r>
      <w:r>
        <w:rPr>
          <w:spacing w:val="-10"/>
        </w:rPr>
        <w:t> </w:t>
      </w:r>
      <w:r>
        <w:rPr/>
        <w:t>animates</w:t>
      </w:r>
      <w:r>
        <w:rPr>
          <w:spacing w:val="-12"/>
        </w:rPr>
        <w:t> </w:t>
      </w:r>
      <w:r>
        <w:rPr/>
        <w:t>and</w:t>
      </w:r>
      <w:r>
        <w:rPr>
          <w:spacing w:val="-13"/>
        </w:rPr>
        <w:t> </w:t>
      </w:r>
      <w:r>
        <w:rPr/>
        <w:t>extends</w:t>
      </w:r>
      <w:r>
        <w:rPr>
          <w:spacing w:val="-12"/>
        </w:rPr>
        <w:t> </w:t>
      </w:r>
      <w:r>
        <w:rPr/>
        <w:t>the</w:t>
      </w:r>
      <w:r>
        <w:rPr>
          <w:spacing w:val="-11"/>
        </w:rPr>
        <w:t> </w:t>
      </w:r>
      <w:r>
        <w:rPr/>
        <w:t>educational</w:t>
      </w:r>
      <w:r>
        <w:rPr>
          <w:spacing w:val="-13"/>
        </w:rPr>
        <w:t> </w:t>
      </w:r>
      <w:r>
        <w:rPr/>
        <w:t>ideals and principles to the entire school staff, students and parents.</w:t>
      </w:r>
      <w:r>
        <w:rPr>
          <w:spacing w:val="40"/>
        </w:rPr>
        <w:t> </w:t>
      </w:r>
      <w:r>
        <w:rPr/>
        <w:t>Likewise, </w:t>
      </w:r>
      <w:r>
        <w:rPr>
          <w:spacing w:val="-2"/>
        </w:rPr>
        <w:t>exercises general supervision of all activities, curricular</w:t>
      </w:r>
      <w:r>
        <w:rPr>
          <w:spacing w:val="-3"/>
        </w:rPr>
        <w:t> </w:t>
      </w:r>
      <w:r>
        <w:rPr>
          <w:spacing w:val="-2"/>
        </w:rPr>
        <w:t>and co-curricular, in </w:t>
      </w:r>
      <w:r>
        <w:rPr/>
        <w:t>collaboration</w:t>
      </w:r>
      <w:r>
        <w:rPr>
          <w:spacing w:val="-1"/>
        </w:rPr>
        <w:t> </w:t>
      </w:r>
      <w:r>
        <w:rPr/>
        <w:t>with</w:t>
      </w:r>
      <w:r>
        <w:rPr>
          <w:spacing w:val="-1"/>
        </w:rPr>
        <w:t> </w:t>
      </w:r>
      <w:r>
        <w:rPr/>
        <w:t>the</w:t>
      </w:r>
      <w:r>
        <w:rPr>
          <w:spacing w:val="-2"/>
        </w:rPr>
        <w:t> </w:t>
      </w:r>
      <w:r>
        <w:rPr/>
        <w:t>coordinators and</w:t>
      </w:r>
      <w:r>
        <w:rPr>
          <w:spacing w:val="-1"/>
        </w:rPr>
        <w:t> </w:t>
      </w:r>
      <w:r>
        <w:rPr/>
        <w:t>other</w:t>
      </w:r>
      <w:r>
        <w:rPr>
          <w:spacing w:val="-2"/>
        </w:rPr>
        <w:t> </w:t>
      </w:r>
      <w:r>
        <w:rPr/>
        <w:t>school officials towards the </w:t>
      </w:r>
      <w:r>
        <w:rPr>
          <w:spacing w:val="-2"/>
        </w:rPr>
        <w:t>alignment</w:t>
      </w:r>
      <w:r>
        <w:rPr>
          <w:spacing w:val="-5"/>
        </w:rPr>
        <w:t> </w:t>
      </w:r>
      <w:r>
        <w:rPr>
          <w:spacing w:val="-2"/>
        </w:rPr>
        <w:t>of activities</w:t>
      </w:r>
      <w:r>
        <w:rPr>
          <w:spacing w:val="1"/>
        </w:rPr>
        <w:t> </w:t>
      </w:r>
      <w:r>
        <w:rPr>
          <w:spacing w:val="-2"/>
        </w:rPr>
        <w:t>with the</w:t>
      </w:r>
      <w:r>
        <w:rPr>
          <w:spacing w:val="-3"/>
        </w:rPr>
        <w:t> </w:t>
      </w:r>
      <w:r>
        <w:rPr>
          <w:spacing w:val="-2"/>
        </w:rPr>
        <w:t>vision,</w:t>
      </w:r>
      <w:r>
        <w:rPr>
          <w:spacing w:val="-1"/>
        </w:rPr>
        <w:t> </w:t>
      </w:r>
      <w:r>
        <w:rPr>
          <w:spacing w:val="-2"/>
        </w:rPr>
        <w:t>mission</w:t>
      </w:r>
      <w:r>
        <w:rPr>
          <w:spacing w:val="-7"/>
        </w:rPr>
        <w:t> </w:t>
      </w:r>
      <w:r>
        <w:rPr>
          <w:spacing w:val="-2"/>
        </w:rPr>
        <w:t>and</w:t>
      </w:r>
      <w:r>
        <w:rPr/>
        <w:t> </w:t>
      </w:r>
      <w:r>
        <w:rPr>
          <w:spacing w:val="-2"/>
        </w:rPr>
        <w:t>objectives</w:t>
      </w:r>
      <w:r>
        <w:rPr/>
        <w:t> </w:t>
      </w:r>
      <w:r>
        <w:rPr>
          <w:spacing w:val="-2"/>
        </w:rPr>
        <w:t>of the</w:t>
      </w:r>
      <w:r>
        <w:rPr>
          <w:spacing w:val="-4"/>
        </w:rPr>
        <w:t> </w:t>
      </w:r>
      <w:r>
        <w:rPr>
          <w:spacing w:val="-2"/>
        </w:rPr>
        <w:t>school.</w:t>
      </w:r>
    </w:p>
    <w:p>
      <w:pPr>
        <w:pStyle w:val="BodyText"/>
        <w:spacing w:before="74"/>
        <w:ind w:left="684" w:right="1434"/>
        <w:jc w:val="both"/>
      </w:pPr>
      <w:r>
        <w:rPr>
          <w:b/>
          <w:u w:val="single"/>
        </w:rPr>
        <w:t>The Principal</w:t>
      </w:r>
      <w:r>
        <w:rPr/>
        <w:t>. Exercises general academic supervision over all subject areas.</w:t>
      </w:r>
      <w:r>
        <w:rPr>
          <w:spacing w:val="40"/>
        </w:rPr>
        <w:t> </w:t>
      </w:r>
      <w:r>
        <w:rPr/>
        <w:t>Acts as the adviser and animator of the group of teachers in Preschool, Elementary and High School Levels; supervises instruction and coordinates related activities that will improve educational instructions.</w:t>
      </w:r>
    </w:p>
    <w:p>
      <w:pPr>
        <w:pStyle w:val="BodyText"/>
        <w:spacing w:after="0"/>
        <w:jc w:val="both"/>
        <w:sectPr>
          <w:type w:val="continuous"/>
          <w:pgSz w:w="16840" w:h="11910" w:orient="landscape"/>
          <w:pgMar w:top="0" w:bottom="0" w:left="0" w:right="0"/>
          <w:cols w:num="2" w:equalWidth="0">
            <w:col w:w="8058" w:space="40"/>
            <w:col w:w="8742"/>
          </w:cols>
        </w:sectPr>
      </w:pPr>
    </w:p>
    <w:p>
      <w:pPr>
        <w:pStyle w:val="BodyText"/>
      </w:pPr>
    </w:p>
    <w:p>
      <w:pPr>
        <w:pStyle w:val="BodyText"/>
      </w:pPr>
    </w:p>
    <w:p>
      <w:pPr>
        <w:pStyle w:val="BodyText"/>
      </w:pPr>
    </w:p>
    <w:p>
      <w:pPr>
        <w:pStyle w:val="BodyText"/>
        <w:spacing w:before="192"/>
      </w:pPr>
    </w:p>
    <w:p>
      <w:pPr>
        <w:pStyle w:val="BodyText"/>
        <w:tabs>
          <w:tab w:pos="9313" w:val="left" w:leader="none"/>
        </w:tabs>
        <w:ind w:left="720" w:right="1436"/>
      </w:pPr>
      <w:r>
        <w:rPr>
          <w:b/>
          <w:u w:val="single"/>
        </w:rPr>
        <w:t>The Finance Coordinator</w:t>
      </w:r>
      <w:r>
        <w:rPr>
          <w:b/>
        </w:rPr>
        <w:t>.</w:t>
      </w:r>
      <w:r>
        <w:rPr>
          <w:b/>
          <w:spacing w:val="80"/>
        </w:rPr>
        <w:t> </w:t>
      </w:r>
      <w:r>
        <w:rPr/>
        <w:t>Implements the financial and business policies of the9.</w:t>
        <w:tab/>
        <w:t>maximum</w:t>
      </w:r>
      <w:r>
        <w:rPr>
          <w:spacing w:val="-13"/>
        </w:rPr>
        <w:t> </w:t>
      </w:r>
      <w:r>
        <w:rPr/>
        <w:t>of</w:t>
      </w:r>
      <w:r>
        <w:rPr>
          <w:spacing w:val="-12"/>
        </w:rPr>
        <w:t> </w:t>
      </w:r>
      <w:r>
        <w:rPr/>
        <w:t>15-minutes</w:t>
      </w:r>
      <w:r>
        <w:rPr>
          <w:spacing w:val="-13"/>
        </w:rPr>
        <w:t> </w:t>
      </w:r>
      <w:r>
        <w:rPr/>
        <w:t>after</w:t>
      </w:r>
      <w:r>
        <w:rPr>
          <w:spacing w:val="-12"/>
        </w:rPr>
        <w:t> </w:t>
      </w:r>
      <w:r>
        <w:rPr/>
        <w:t>dismissal.</w:t>
      </w:r>
      <w:r>
        <w:rPr>
          <w:spacing w:val="1"/>
        </w:rPr>
        <w:t> </w:t>
      </w:r>
      <w:r>
        <w:rPr/>
        <w:t>Any</w:t>
      </w:r>
      <w:r>
        <w:rPr>
          <w:spacing w:val="-12"/>
        </w:rPr>
        <w:t> </w:t>
      </w:r>
      <w:r>
        <w:rPr/>
        <w:t>untoward</w:t>
      </w:r>
      <w:r>
        <w:rPr>
          <w:spacing w:val="-13"/>
        </w:rPr>
        <w:t> </w:t>
      </w:r>
      <w:r>
        <w:rPr/>
        <w:t>incident</w:t>
      </w:r>
      <w:r>
        <w:rPr>
          <w:spacing w:val="-12"/>
        </w:rPr>
        <w:t> </w:t>
      </w:r>
      <w:r>
        <w:rPr/>
        <w:t>after school, administering its physical assets, revenues and expenditures and facilitates10.</w:t>
        <w:tab/>
        <w:t>the grace period shall be the responsibility of the parents.</w:t>
      </w:r>
    </w:p>
    <w:p>
      <w:pPr>
        <w:pStyle w:val="BodyText"/>
        <w:spacing w:after="0"/>
        <w:sectPr>
          <w:pgSz w:w="16840" w:h="11910" w:orient="landscape"/>
          <w:pgMar w:top="0" w:bottom="0" w:left="0" w:right="0"/>
        </w:sectPr>
      </w:pPr>
    </w:p>
    <w:p>
      <w:pPr>
        <w:pStyle w:val="BodyText"/>
        <w:spacing w:line="242" w:lineRule="auto"/>
        <w:ind w:left="720" w:right="3"/>
        <w:jc w:val="both"/>
      </w:pPr>
      <w:r>
        <w:rPr/>
        <w:drawing>
          <wp:anchor distT="0" distB="0" distL="0" distR="0" allowOverlap="1" layoutInCell="1" locked="0" behindDoc="1" simplePos="0" relativeHeight="487035904">
            <wp:simplePos x="0" y="0"/>
            <wp:positionH relativeFrom="page">
              <wp:posOffset>0</wp:posOffset>
            </wp:positionH>
            <wp:positionV relativeFrom="page">
              <wp:posOffset>11430</wp:posOffset>
            </wp:positionV>
            <wp:extent cx="3230879" cy="755015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5" cstate="print"/>
                    <a:stretch>
                      <a:fillRect/>
                    </a:stretch>
                  </pic:blipFill>
                  <pic:spPr>
                    <a:xfrm>
                      <a:off x="0" y="0"/>
                      <a:ext cx="3230879" cy="7550150"/>
                    </a:xfrm>
                    <a:prstGeom prst="rect">
                      <a:avLst/>
                    </a:prstGeom>
                  </pic:spPr>
                </pic:pic>
              </a:graphicData>
            </a:graphic>
          </wp:anchor>
        </w:drawing>
      </w:r>
      <w:r>
        <w:rPr/>
        <w:drawing>
          <wp:anchor distT="0" distB="0" distL="0" distR="0" allowOverlap="1" layoutInCell="1" locked="0" behindDoc="1" simplePos="0" relativeHeight="487036416">
            <wp:simplePos x="0" y="0"/>
            <wp:positionH relativeFrom="page">
              <wp:posOffset>7291705</wp:posOffset>
            </wp:positionH>
            <wp:positionV relativeFrom="page">
              <wp:posOffset>12700</wp:posOffset>
            </wp:positionV>
            <wp:extent cx="3394075" cy="7548876"/>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6" cstate="print"/>
                    <a:stretch>
                      <a:fillRect/>
                    </a:stretch>
                  </pic:blipFill>
                  <pic:spPr>
                    <a:xfrm>
                      <a:off x="0" y="0"/>
                      <a:ext cx="3394075" cy="7548876"/>
                    </a:xfrm>
                    <a:prstGeom prst="rect">
                      <a:avLst/>
                    </a:prstGeom>
                  </pic:spPr>
                </pic:pic>
              </a:graphicData>
            </a:graphic>
          </wp:anchor>
        </w:drawing>
      </w:r>
      <w:r>
        <w:rPr/>
        <w:t>all business activity in accordance with the school’s philosophy, goals and objectives.</w:t>
      </w:r>
      <w:r>
        <w:rPr>
          <w:spacing w:val="40"/>
        </w:rPr>
        <w:t> </w:t>
      </w:r>
      <w:r>
        <w:rPr/>
        <w:t>Likewise, acts as custodian of all students’ records.</w:t>
      </w:r>
      <w:r>
        <w:rPr>
          <w:spacing w:val="40"/>
        </w:rPr>
        <w:t> </w:t>
      </w:r>
      <w:r>
        <w:rPr/>
        <w:t>Prepares and submits all reports and other data required by DepEd and other agencies.</w:t>
      </w:r>
    </w:p>
    <w:p>
      <w:pPr>
        <w:pStyle w:val="BodyText"/>
        <w:spacing w:before="114"/>
        <w:ind w:left="720"/>
      </w:pPr>
      <w:r>
        <w:rPr>
          <w:b/>
          <w:u w:val="single"/>
        </w:rPr>
        <w:t>The</w:t>
      </w:r>
      <w:r>
        <w:rPr>
          <w:b/>
          <w:spacing w:val="-6"/>
          <w:u w:val="single"/>
        </w:rPr>
        <w:t> </w:t>
      </w:r>
      <w:r>
        <w:rPr>
          <w:b/>
          <w:u w:val="single"/>
        </w:rPr>
        <w:t>Department</w:t>
      </w:r>
      <w:r>
        <w:rPr>
          <w:b/>
          <w:spacing w:val="-7"/>
          <w:u w:val="single"/>
        </w:rPr>
        <w:t> </w:t>
      </w:r>
      <w:r>
        <w:rPr>
          <w:b/>
          <w:u w:val="single"/>
        </w:rPr>
        <w:t>Supervisors</w:t>
      </w:r>
      <w:r>
        <w:rPr>
          <w:b/>
        </w:rPr>
        <w:t>:</w:t>
      </w:r>
      <w:r>
        <w:rPr>
          <w:b/>
          <w:spacing w:val="-8"/>
        </w:rPr>
        <w:t> </w:t>
      </w:r>
      <w:r>
        <w:rPr/>
        <w:t>Assist</w:t>
      </w:r>
      <w:r>
        <w:rPr>
          <w:spacing w:val="-9"/>
        </w:rPr>
        <w:t> </w:t>
      </w:r>
      <w:r>
        <w:rPr/>
        <w:t>in</w:t>
      </w:r>
      <w:r>
        <w:rPr>
          <w:spacing w:val="-7"/>
        </w:rPr>
        <w:t> </w:t>
      </w:r>
      <w:r>
        <w:rPr/>
        <w:t>the</w:t>
      </w:r>
      <w:r>
        <w:rPr>
          <w:spacing w:val="-8"/>
        </w:rPr>
        <w:t> </w:t>
      </w:r>
      <w:r>
        <w:rPr/>
        <w:t>preparation</w:t>
      </w:r>
      <w:r>
        <w:rPr>
          <w:spacing w:val="-7"/>
        </w:rPr>
        <w:t> </w:t>
      </w:r>
      <w:r>
        <w:rPr/>
        <w:t>&amp;</w:t>
      </w:r>
      <w:r>
        <w:rPr>
          <w:spacing w:val="-6"/>
        </w:rPr>
        <w:t> </w:t>
      </w:r>
      <w:r>
        <w:rPr/>
        <w:t>implementation</w:t>
      </w:r>
      <w:r>
        <w:rPr>
          <w:spacing w:val="-7"/>
        </w:rPr>
        <w:t> </w:t>
      </w:r>
      <w:r>
        <w:rPr/>
        <w:t>of</w:t>
      </w:r>
      <w:r>
        <w:rPr>
          <w:spacing w:val="-7"/>
        </w:rPr>
        <w:t> </w:t>
      </w:r>
      <w:r>
        <w:rPr/>
        <w:t>the different programs /activities</w:t>
      </w:r>
      <w:r>
        <w:rPr>
          <w:spacing w:val="-1"/>
        </w:rPr>
        <w:t> </w:t>
      </w:r>
      <w:r>
        <w:rPr/>
        <w:t>of</w:t>
      </w:r>
      <w:r>
        <w:rPr>
          <w:spacing w:val="-2"/>
        </w:rPr>
        <w:t> </w:t>
      </w:r>
      <w:r>
        <w:rPr/>
        <w:t>the</w:t>
      </w:r>
      <w:r>
        <w:rPr>
          <w:spacing w:val="-3"/>
        </w:rPr>
        <w:t> </w:t>
      </w:r>
      <w:r>
        <w:rPr/>
        <w:t>school as well</w:t>
      </w:r>
      <w:r>
        <w:rPr>
          <w:spacing w:val="-1"/>
        </w:rPr>
        <w:t> </w:t>
      </w:r>
      <w:r>
        <w:rPr/>
        <w:t>as</w:t>
      </w:r>
      <w:r>
        <w:rPr>
          <w:spacing w:val="-1"/>
        </w:rPr>
        <w:t> </w:t>
      </w:r>
      <w:r>
        <w:rPr/>
        <w:t>act as</w:t>
      </w:r>
      <w:r>
        <w:rPr>
          <w:spacing w:val="-1"/>
        </w:rPr>
        <w:t> </w:t>
      </w:r>
      <w:r>
        <w:rPr/>
        <w:t>liaison</w:t>
      </w:r>
      <w:r>
        <w:rPr>
          <w:spacing w:val="-2"/>
        </w:rPr>
        <w:t> </w:t>
      </w:r>
      <w:r>
        <w:rPr/>
        <w:t>between the school and Dep ed/ other Agencies on matters /concerns of the school.</w:t>
      </w:r>
    </w:p>
    <w:p>
      <w:pPr>
        <w:pStyle w:val="BodyText"/>
        <w:spacing w:before="123"/>
        <w:ind w:left="720" w:right="11"/>
        <w:jc w:val="both"/>
      </w:pPr>
      <w:r>
        <w:rPr/>
        <mc:AlternateContent>
          <mc:Choice Requires="wps">
            <w:drawing>
              <wp:anchor distT="0" distB="0" distL="0" distR="0" allowOverlap="1" layoutInCell="1" locked="0" behindDoc="0" simplePos="0" relativeHeight="15745536">
                <wp:simplePos x="0" y="0"/>
                <wp:positionH relativeFrom="page">
                  <wp:posOffset>0</wp:posOffset>
                </wp:positionH>
                <wp:positionV relativeFrom="paragraph">
                  <wp:posOffset>626927</wp:posOffset>
                </wp:positionV>
                <wp:extent cx="5202555" cy="45529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5202555" cy="455295"/>
                          <a:chExt cx="5202555" cy="455295"/>
                        </a:xfrm>
                      </wpg:grpSpPr>
                      <pic:pic>
                        <pic:nvPicPr>
                          <pic:cNvPr id="92" name="Image 92"/>
                          <pic:cNvPicPr/>
                        </pic:nvPicPr>
                        <pic:blipFill>
                          <a:blip r:embed="rId40" cstate="print"/>
                          <a:stretch>
                            <a:fillRect/>
                          </a:stretch>
                        </pic:blipFill>
                        <pic:spPr>
                          <a:xfrm>
                            <a:off x="0" y="0"/>
                            <a:ext cx="5202174" cy="454913"/>
                          </a:xfrm>
                          <a:prstGeom prst="rect">
                            <a:avLst/>
                          </a:prstGeom>
                        </pic:spPr>
                      </pic:pic>
                      <wps:wsp>
                        <wps:cNvPr id="93" name="Graphic 93"/>
                        <wps:cNvSpPr/>
                        <wps:spPr>
                          <a:xfrm>
                            <a:off x="0" y="13970"/>
                            <a:ext cx="5151755" cy="351155"/>
                          </a:xfrm>
                          <a:custGeom>
                            <a:avLst/>
                            <a:gdLst/>
                            <a:ahLst/>
                            <a:cxnLst/>
                            <a:rect l="l" t="t" r="r" b="b"/>
                            <a:pathLst>
                              <a:path w="5151755" h="351155">
                                <a:moveTo>
                                  <a:pt x="4976240" y="0"/>
                                </a:moveTo>
                                <a:lnTo>
                                  <a:pt x="0" y="0"/>
                                </a:lnTo>
                                <a:lnTo>
                                  <a:pt x="0" y="351154"/>
                                </a:lnTo>
                                <a:lnTo>
                                  <a:pt x="4976240" y="351154"/>
                                </a:lnTo>
                                <a:lnTo>
                                  <a:pt x="5022887" y="344882"/>
                                </a:lnTo>
                                <a:lnTo>
                                  <a:pt x="5064811" y="327180"/>
                                </a:lnTo>
                                <a:lnTo>
                                  <a:pt x="5100335" y="299719"/>
                                </a:lnTo>
                                <a:lnTo>
                                  <a:pt x="5127784" y="264174"/>
                                </a:lnTo>
                                <a:lnTo>
                                  <a:pt x="5145482" y="222214"/>
                                </a:lnTo>
                                <a:lnTo>
                                  <a:pt x="5151754" y="175513"/>
                                </a:lnTo>
                                <a:lnTo>
                                  <a:pt x="5145482" y="128866"/>
                                </a:lnTo>
                                <a:lnTo>
                                  <a:pt x="5127784" y="86943"/>
                                </a:lnTo>
                                <a:lnTo>
                                  <a:pt x="5100335" y="51419"/>
                                </a:lnTo>
                                <a:lnTo>
                                  <a:pt x="5064811" y="23970"/>
                                </a:lnTo>
                                <a:lnTo>
                                  <a:pt x="5022887" y="6271"/>
                                </a:lnTo>
                                <a:lnTo>
                                  <a:pt x="4976240" y="0"/>
                                </a:lnTo>
                                <a:close/>
                              </a:path>
                            </a:pathLst>
                          </a:custGeom>
                          <a:solidFill>
                            <a:srgbClr val="385622"/>
                          </a:solidFill>
                        </wps:spPr>
                        <wps:bodyPr wrap="square" lIns="0" tIns="0" rIns="0" bIns="0" rtlCol="0">
                          <a:prstTxWarp prst="textNoShape">
                            <a:avLst/>
                          </a:prstTxWarp>
                          <a:noAutofit/>
                        </wps:bodyPr>
                      </wps:wsp>
                      <wps:wsp>
                        <wps:cNvPr id="94" name="Textbox 94"/>
                        <wps:cNvSpPr txBox="1"/>
                        <wps:spPr>
                          <a:xfrm>
                            <a:off x="0" y="0"/>
                            <a:ext cx="5202555" cy="455295"/>
                          </a:xfrm>
                          <a:prstGeom prst="rect">
                            <a:avLst/>
                          </a:prstGeom>
                        </wps:spPr>
                        <wps:txbx>
                          <w:txbxContent>
                            <w:p>
                              <w:pPr>
                                <w:spacing w:before="101"/>
                                <w:ind w:left="1468" w:right="0" w:firstLine="0"/>
                                <w:jc w:val="left"/>
                                <w:rPr>
                                  <w:rFonts w:ascii="Arial Black"/>
                                  <w:sz w:val="28"/>
                                </w:rPr>
                              </w:pPr>
                              <w:r>
                                <w:rPr>
                                  <w:rFonts w:ascii="Arial Black"/>
                                  <w:color w:val="FFFFFF"/>
                                  <w:sz w:val="28"/>
                                </w:rPr>
                                <w:t>ACADEMIC</w:t>
                              </w:r>
                              <w:r>
                                <w:rPr>
                                  <w:rFonts w:ascii="Arial Black"/>
                                  <w:color w:val="FFFFFF"/>
                                  <w:spacing w:val="-18"/>
                                  <w:sz w:val="28"/>
                                </w:rPr>
                                <w:t> </w:t>
                              </w:r>
                              <w:r>
                                <w:rPr>
                                  <w:rFonts w:ascii="Arial Black"/>
                                  <w:color w:val="FFFFFF"/>
                                  <w:sz w:val="28"/>
                                </w:rPr>
                                <w:t>STANDARDS</w:t>
                              </w:r>
                              <w:r>
                                <w:rPr>
                                  <w:rFonts w:ascii="Arial Black"/>
                                  <w:color w:val="FFFFFF"/>
                                  <w:spacing w:val="-15"/>
                                  <w:sz w:val="28"/>
                                </w:rPr>
                                <w:t> </w:t>
                              </w:r>
                              <w:r>
                                <w:rPr>
                                  <w:rFonts w:ascii="Arial Black"/>
                                  <w:color w:val="FFFFFF"/>
                                  <w:sz w:val="28"/>
                                </w:rPr>
                                <w:t>&amp;</w:t>
                              </w:r>
                              <w:r>
                                <w:rPr>
                                  <w:rFonts w:ascii="Arial Black"/>
                                  <w:color w:val="FFFFFF"/>
                                  <w:spacing w:val="-8"/>
                                  <w:sz w:val="28"/>
                                </w:rPr>
                                <w:t> </w:t>
                              </w:r>
                              <w:r>
                                <w:rPr>
                                  <w:rFonts w:ascii="Arial Black"/>
                                  <w:color w:val="FFFFFF"/>
                                  <w:spacing w:val="-2"/>
                                  <w:sz w:val="28"/>
                                </w:rPr>
                                <w:t>REGULATIONS</w:t>
                              </w:r>
                            </w:p>
                          </w:txbxContent>
                        </wps:txbx>
                        <wps:bodyPr wrap="square" lIns="0" tIns="0" rIns="0" bIns="0" rtlCol="0">
                          <a:noAutofit/>
                        </wps:bodyPr>
                      </wps:wsp>
                    </wpg:wgp>
                  </a:graphicData>
                </a:graphic>
              </wp:anchor>
            </w:drawing>
          </mc:Choice>
          <mc:Fallback>
            <w:pict>
              <v:group style="position:absolute;margin-left:0pt;margin-top:49.364357pt;width:409.65pt;height:35.85pt;mso-position-horizontal-relative:page;mso-position-vertical-relative:paragraph;z-index:15745536" id="docshapegroup71" coordorigin="0,987" coordsize="8193,717">
                <v:shape style="position:absolute;left:0;top:987;width:8193;height:717" type="#_x0000_t75" id="docshape72" stroked="false">
                  <v:imagedata r:id="rId40" o:title=""/>
                </v:shape>
                <v:shape style="position:absolute;left:0;top:1009;width:8113;height:553" id="docshape73" coordorigin="0,1009" coordsize="8113,553" path="m7837,1009l0,1009,0,1562,7837,1562,7910,1552,7976,1525,8032,1481,8075,1425,8103,1359,8113,1286,8103,1212,8075,1146,8032,1090,7976,1047,7910,1019,7837,1009xe" filled="true" fillcolor="#385622" stroked="false">
                  <v:path arrowok="t"/>
                  <v:fill type="solid"/>
                </v:shape>
                <v:shape style="position:absolute;left:0;top:987;width:8193;height:717" type="#_x0000_t202" id="docshape74" filled="false" stroked="false">
                  <v:textbox inset="0,0,0,0">
                    <w:txbxContent>
                      <w:p>
                        <w:pPr>
                          <w:spacing w:before="101"/>
                          <w:ind w:left="1468" w:right="0" w:firstLine="0"/>
                          <w:jc w:val="left"/>
                          <w:rPr>
                            <w:rFonts w:ascii="Arial Black"/>
                            <w:sz w:val="28"/>
                          </w:rPr>
                        </w:pPr>
                        <w:r>
                          <w:rPr>
                            <w:rFonts w:ascii="Arial Black"/>
                            <w:color w:val="FFFFFF"/>
                            <w:sz w:val="28"/>
                          </w:rPr>
                          <w:t>ACADEMIC</w:t>
                        </w:r>
                        <w:r>
                          <w:rPr>
                            <w:rFonts w:ascii="Arial Black"/>
                            <w:color w:val="FFFFFF"/>
                            <w:spacing w:val="-18"/>
                            <w:sz w:val="28"/>
                          </w:rPr>
                          <w:t> </w:t>
                        </w:r>
                        <w:r>
                          <w:rPr>
                            <w:rFonts w:ascii="Arial Black"/>
                            <w:color w:val="FFFFFF"/>
                            <w:sz w:val="28"/>
                          </w:rPr>
                          <w:t>STANDARDS</w:t>
                        </w:r>
                        <w:r>
                          <w:rPr>
                            <w:rFonts w:ascii="Arial Black"/>
                            <w:color w:val="FFFFFF"/>
                            <w:spacing w:val="-15"/>
                            <w:sz w:val="28"/>
                          </w:rPr>
                          <w:t> </w:t>
                        </w:r>
                        <w:r>
                          <w:rPr>
                            <w:rFonts w:ascii="Arial Black"/>
                            <w:color w:val="FFFFFF"/>
                            <w:sz w:val="28"/>
                          </w:rPr>
                          <w:t>&amp;</w:t>
                        </w:r>
                        <w:r>
                          <w:rPr>
                            <w:rFonts w:ascii="Arial Black"/>
                            <w:color w:val="FFFFFF"/>
                            <w:spacing w:val="-8"/>
                            <w:sz w:val="28"/>
                          </w:rPr>
                          <w:t> </w:t>
                        </w:r>
                        <w:r>
                          <w:rPr>
                            <w:rFonts w:ascii="Arial Black"/>
                            <w:color w:val="FFFFFF"/>
                            <w:spacing w:val="-2"/>
                            <w:sz w:val="28"/>
                          </w:rPr>
                          <w:t>REGULATIONS</w:t>
                        </w:r>
                      </w:p>
                    </w:txbxContent>
                  </v:textbox>
                  <w10:wrap type="none"/>
                </v:shape>
                <w10:wrap type="none"/>
              </v:group>
            </w:pict>
          </mc:Fallback>
        </mc:AlternateContent>
      </w:r>
      <w:r>
        <w:rPr>
          <w:b/>
          <w:u w:val="single"/>
        </w:rPr>
        <w:t>The Class Advisers:</w:t>
      </w:r>
      <w:r>
        <w:rPr>
          <w:b/>
        </w:rPr>
        <w:t> </w:t>
      </w:r>
      <w:r>
        <w:rPr/>
        <w:t>Animate the intellectual &amp; spiritual life of students, maintain discipline, act as adviser and facilitate students / peer / teacher and parent </w:t>
      </w:r>
      <w:r>
        <w:rPr>
          <w:spacing w:val="-2"/>
        </w:rPr>
        <w:t>relations.</w:t>
      </w:r>
    </w:p>
    <w:p>
      <w:pPr>
        <w:pStyle w:val="BodyText"/>
      </w:pPr>
    </w:p>
    <w:p>
      <w:pPr>
        <w:pStyle w:val="BodyText"/>
        <w:spacing w:before="205"/>
      </w:pPr>
    </w:p>
    <w:p>
      <w:pPr>
        <w:pStyle w:val="BodyText"/>
        <w:spacing w:line="242" w:lineRule="auto"/>
        <w:ind w:left="720" w:right="3" w:firstLine="720"/>
        <w:jc w:val="both"/>
      </w:pPr>
      <w:r>
        <w:rPr/>
        <w:t>The High School Level basically follows the prescribed guidelines of the Department of Education with some modification and additional requirements designed to contribute towards the attainment of the objectives of the school.</w:t>
      </w:r>
    </w:p>
    <w:p>
      <w:pPr>
        <w:pStyle w:val="Heading4"/>
        <w:numPr>
          <w:ilvl w:val="0"/>
          <w:numId w:val="16"/>
        </w:numPr>
        <w:tabs>
          <w:tab w:pos="1010" w:val="left" w:leader="none"/>
        </w:tabs>
        <w:spacing w:line="240" w:lineRule="auto" w:before="43" w:after="0"/>
        <w:ind w:left="1010" w:right="0" w:hanging="290"/>
        <w:jc w:val="both"/>
        <w:rPr>
          <w:color w:val="001F5F"/>
        </w:rPr>
      </w:pPr>
      <w:bookmarkStart w:name="_TOC_250004" w:id="1"/>
      <w:r>
        <w:rPr>
          <w:color w:val="001F5F"/>
        </w:rPr>
        <w:t>Admission</w:t>
      </w:r>
      <w:r>
        <w:rPr>
          <w:color w:val="001F5F"/>
          <w:spacing w:val="-4"/>
        </w:rPr>
        <w:t> </w:t>
      </w:r>
      <w:r>
        <w:rPr>
          <w:color w:val="001F5F"/>
        </w:rPr>
        <w:t>Policy</w:t>
      </w:r>
      <w:r>
        <w:rPr>
          <w:color w:val="001F5F"/>
          <w:spacing w:val="-5"/>
        </w:rPr>
        <w:t> </w:t>
      </w:r>
      <w:r>
        <w:rPr>
          <w:color w:val="001F5F"/>
        </w:rPr>
        <w:t>and</w:t>
      </w:r>
      <w:r>
        <w:rPr>
          <w:color w:val="001F5F"/>
          <w:spacing w:val="1"/>
        </w:rPr>
        <w:t> </w:t>
      </w:r>
      <w:bookmarkEnd w:id="1"/>
      <w:r>
        <w:rPr>
          <w:color w:val="001F5F"/>
          <w:spacing w:val="-2"/>
        </w:rPr>
        <w:t>Requirements</w:t>
      </w:r>
    </w:p>
    <w:p>
      <w:pPr>
        <w:pStyle w:val="BodyText"/>
        <w:spacing w:before="47"/>
        <w:ind w:left="720"/>
        <w:jc w:val="both"/>
      </w:pPr>
      <w:r>
        <w:rPr/>
        <w:t>The school admits pupils regardless of race, religion, nationality or ethnic origin. However, applicants observed to have </w:t>
      </w:r>
      <w:r>
        <w:rPr>
          <w:b/>
          <w:u w:val="single"/>
        </w:rPr>
        <w:t>special needs</w:t>
      </w:r>
      <w:r>
        <w:rPr>
          <w:b/>
        </w:rPr>
        <w:t> </w:t>
      </w:r>
      <w:r>
        <w:rPr/>
        <w:t>or </w:t>
      </w:r>
      <w:r>
        <w:rPr>
          <w:b/>
          <w:u w:val="single"/>
        </w:rPr>
        <w:t>with learning disabilities</w:t>
      </w:r>
      <w:r>
        <w:rPr>
          <w:b/>
        </w:rPr>
        <w:t> </w:t>
      </w:r>
      <w:r>
        <w:rPr/>
        <w:t>are </w:t>
      </w:r>
      <w:r>
        <w:rPr>
          <w:b/>
        </w:rPr>
        <w:t>RECOMMENDED </w:t>
      </w:r>
      <w:r>
        <w:rPr/>
        <w:t>to seek enrolment in schools which offer curriculum for special children or those with learning disabilities.</w:t>
      </w:r>
    </w:p>
    <w:p>
      <w:pPr>
        <w:pStyle w:val="BodyText"/>
        <w:spacing w:before="75"/>
        <w:ind w:left="1080"/>
        <w:jc w:val="both"/>
      </w:pPr>
      <w:r>
        <w:rPr>
          <w:u w:val="single"/>
        </w:rPr>
        <w:t>The</w:t>
      </w:r>
      <w:r>
        <w:rPr>
          <w:spacing w:val="-7"/>
          <w:u w:val="single"/>
        </w:rPr>
        <w:t> </w:t>
      </w:r>
      <w:r>
        <w:rPr>
          <w:u w:val="single"/>
        </w:rPr>
        <w:t>requirements</w:t>
      </w:r>
      <w:r>
        <w:rPr>
          <w:spacing w:val="-4"/>
          <w:u w:val="single"/>
        </w:rPr>
        <w:t> </w:t>
      </w:r>
      <w:r>
        <w:rPr>
          <w:u w:val="single"/>
        </w:rPr>
        <w:t>for</w:t>
      </w:r>
      <w:r>
        <w:rPr>
          <w:spacing w:val="-6"/>
          <w:u w:val="single"/>
        </w:rPr>
        <w:t> </w:t>
      </w:r>
      <w:r>
        <w:rPr>
          <w:u w:val="single"/>
        </w:rPr>
        <w:t>Admission</w:t>
      </w:r>
      <w:r>
        <w:rPr>
          <w:spacing w:val="-5"/>
          <w:u w:val="single"/>
        </w:rPr>
        <w:t> </w:t>
      </w:r>
      <w:r>
        <w:rPr>
          <w:u w:val="single"/>
        </w:rPr>
        <w:t>to</w:t>
      </w:r>
      <w:r>
        <w:rPr>
          <w:spacing w:val="-5"/>
          <w:u w:val="single"/>
        </w:rPr>
        <w:t> </w:t>
      </w:r>
      <w:r>
        <w:rPr>
          <w:u w:val="single"/>
        </w:rPr>
        <w:t>the</w:t>
      </w:r>
      <w:r>
        <w:rPr>
          <w:spacing w:val="-6"/>
          <w:u w:val="single"/>
        </w:rPr>
        <w:t> </w:t>
      </w:r>
      <w:r>
        <w:rPr>
          <w:u w:val="single"/>
        </w:rPr>
        <w:t>School</w:t>
      </w:r>
      <w:r>
        <w:rPr>
          <w:spacing w:val="-4"/>
          <w:u w:val="single"/>
        </w:rPr>
        <w:t> </w:t>
      </w:r>
      <w:r>
        <w:rPr>
          <w:u w:val="single"/>
        </w:rPr>
        <w:t>for</w:t>
      </w:r>
      <w:r>
        <w:rPr>
          <w:spacing w:val="-6"/>
          <w:u w:val="single"/>
        </w:rPr>
        <w:t> </w:t>
      </w:r>
      <w:r>
        <w:rPr>
          <w:u w:val="single"/>
        </w:rPr>
        <w:t>new</w:t>
      </w:r>
      <w:r>
        <w:rPr>
          <w:spacing w:val="-7"/>
          <w:u w:val="single"/>
        </w:rPr>
        <w:t> </w:t>
      </w:r>
      <w:r>
        <w:rPr>
          <w:u w:val="single"/>
        </w:rPr>
        <w:t>enrollees</w:t>
      </w:r>
      <w:r>
        <w:rPr>
          <w:spacing w:val="-4"/>
          <w:u w:val="single"/>
        </w:rPr>
        <w:t> are:</w:t>
      </w:r>
    </w:p>
    <w:p>
      <w:pPr>
        <w:pStyle w:val="ListParagraph"/>
        <w:numPr>
          <w:ilvl w:val="0"/>
          <w:numId w:val="17"/>
        </w:numPr>
        <w:tabs>
          <w:tab w:pos="1079" w:val="left" w:leader="none"/>
        </w:tabs>
        <w:spacing w:line="268" w:lineRule="exact" w:before="75" w:after="0"/>
        <w:ind w:left="1079" w:right="0" w:hanging="359"/>
        <w:jc w:val="left"/>
        <w:rPr>
          <w:sz w:val="22"/>
        </w:rPr>
      </w:pPr>
      <w:r>
        <w:rPr>
          <w:sz w:val="22"/>
        </w:rPr>
        <w:t>Registration</w:t>
      </w:r>
      <w:r>
        <w:rPr>
          <w:spacing w:val="-10"/>
          <w:sz w:val="22"/>
        </w:rPr>
        <w:t> </w:t>
      </w:r>
      <w:r>
        <w:rPr>
          <w:sz w:val="22"/>
        </w:rPr>
        <w:t>form</w:t>
      </w:r>
      <w:r>
        <w:rPr>
          <w:spacing w:val="-9"/>
          <w:sz w:val="22"/>
        </w:rPr>
        <w:t> </w:t>
      </w:r>
      <w:r>
        <w:rPr>
          <w:sz w:val="22"/>
        </w:rPr>
        <w:t>properly</w:t>
      </w:r>
      <w:r>
        <w:rPr>
          <w:spacing w:val="-9"/>
          <w:sz w:val="22"/>
        </w:rPr>
        <w:t> </w:t>
      </w:r>
      <w:r>
        <w:rPr>
          <w:sz w:val="22"/>
        </w:rPr>
        <w:t>filled</w:t>
      </w:r>
      <w:r>
        <w:rPr>
          <w:spacing w:val="-8"/>
          <w:sz w:val="22"/>
        </w:rPr>
        <w:t> </w:t>
      </w:r>
      <w:r>
        <w:rPr>
          <w:sz w:val="22"/>
        </w:rPr>
        <w:t>–up</w:t>
      </w:r>
      <w:r>
        <w:rPr>
          <w:spacing w:val="-5"/>
          <w:sz w:val="22"/>
        </w:rPr>
        <w:t> </w:t>
      </w:r>
      <w:r>
        <w:rPr>
          <w:sz w:val="22"/>
        </w:rPr>
        <w:t>/</w:t>
      </w:r>
      <w:r>
        <w:rPr>
          <w:spacing w:val="-10"/>
          <w:sz w:val="22"/>
        </w:rPr>
        <w:t> </w:t>
      </w:r>
      <w:r>
        <w:rPr>
          <w:sz w:val="22"/>
        </w:rPr>
        <w:t>Parent’s</w:t>
      </w:r>
      <w:r>
        <w:rPr>
          <w:spacing w:val="-8"/>
          <w:sz w:val="22"/>
        </w:rPr>
        <w:t> </w:t>
      </w:r>
      <w:r>
        <w:rPr>
          <w:sz w:val="22"/>
        </w:rPr>
        <w:t>Agreement</w:t>
      </w:r>
      <w:r>
        <w:rPr>
          <w:spacing w:val="-8"/>
          <w:sz w:val="22"/>
        </w:rPr>
        <w:t> </w:t>
      </w:r>
      <w:r>
        <w:rPr>
          <w:spacing w:val="-2"/>
          <w:sz w:val="22"/>
        </w:rPr>
        <w:t>Signed.</w:t>
      </w:r>
    </w:p>
    <w:p>
      <w:pPr>
        <w:pStyle w:val="ListParagraph"/>
        <w:numPr>
          <w:ilvl w:val="0"/>
          <w:numId w:val="17"/>
        </w:numPr>
        <w:tabs>
          <w:tab w:pos="1079" w:val="left" w:leader="none"/>
        </w:tabs>
        <w:spacing w:line="268" w:lineRule="exact" w:before="0" w:after="0"/>
        <w:ind w:left="1079" w:right="0" w:hanging="359"/>
        <w:jc w:val="left"/>
        <w:rPr>
          <w:sz w:val="22"/>
        </w:rPr>
      </w:pPr>
      <w:r>
        <w:rPr>
          <w:sz w:val="22"/>
        </w:rPr>
        <w:t>Photocopy</w:t>
      </w:r>
      <w:r>
        <w:rPr>
          <w:spacing w:val="-8"/>
          <w:sz w:val="22"/>
        </w:rPr>
        <w:t> </w:t>
      </w:r>
      <w:r>
        <w:rPr>
          <w:sz w:val="22"/>
        </w:rPr>
        <w:t>of</w:t>
      </w:r>
      <w:r>
        <w:rPr>
          <w:spacing w:val="-7"/>
          <w:sz w:val="22"/>
        </w:rPr>
        <w:t> </w:t>
      </w:r>
      <w:r>
        <w:rPr>
          <w:sz w:val="22"/>
        </w:rPr>
        <w:t>the</w:t>
      </w:r>
      <w:r>
        <w:rPr>
          <w:spacing w:val="-9"/>
          <w:sz w:val="22"/>
        </w:rPr>
        <w:t> </w:t>
      </w:r>
      <w:r>
        <w:rPr>
          <w:sz w:val="22"/>
        </w:rPr>
        <w:t>Birth</w:t>
      </w:r>
      <w:r>
        <w:rPr>
          <w:spacing w:val="-3"/>
          <w:sz w:val="22"/>
        </w:rPr>
        <w:t> </w:t>
      </w:r>
      <w:r>
        <w:rPr>
          <w:sz w:val="22"/>
        </w:rPr>
        <w:t>Certificate</w:t>
      </w:r>
      <w:r>
        <w:rPr>
          <w:spacing w:val="-8"/>
          <w:sz w:val="22"/>
        </w:rPr>
        <w:t> </w:t>
      </w:r>
      <w:r>
        <w:rPr>
          <w:sz w:val="22"/>
        </w:rPr>
        <w:t>(Authenticated</w:t>
      </w:r>
      <w:r>
        <w:rPr>
          <w:spacing w:val="-7"/>
          <w:sz w:val="22"/>
        </w:rPr>
        <w:t> </w:t>
      </w:r>
      <w:r>
        <w:rPr>
          <w:sz w:val="22"/>
        </w:rPr>
        <w:t>by</w:t>
      </w:r>
      <w:r>
        <w:rPr>
          <w:spacing w:val="-8"/>
          <w:sz w:val="22"/>
        </w:rPr>
        <w:t> </w:t>
      </w:r>
      <w:r>
        <w:rPr>
          <w:spacing w:val="-4"/>
          <w:sz w:val="22"/>
        </w:rPr>
        <w:t>NSO)</w:t>
      </w:r>
    </w:p>
    <w:p>
      <w:pPr>
        <w:pStyle w:val="ListParagraph"/>
        <w:numPr>
          <w:ilvl w:val="0"/>
          <w:numId w:val="17"/>
        </w:numPr>
        <w:tabs>
          <w:tab w:pos="1079" w:val="left" w:leader="none"/>
        </w:tabs>
        <w:spacing w:line="268" w:lineRule="exact" w:before="0" w:after="0"/>
        <w:ind w:left="1079" w:right="0" w:hanging="359"/>
        <w:jc w:val="left"/>
        <w:rPr>
          <w:sz w:val="22"/>
        </w:rPr>
      </w:pPr>
      <w:r>
        <w:rPr>
          <w:sz w:val="22"/>
        </w:rPr>
        <w:t>Report</w:t>
      </w:r>
      <w:r>
        <w:rPr>
          <w:spacing w:val="-8"/>
          <w:sz w:val="22"/>
        </w:rPr>
        <w:t> </w:t>
      </w:r>
      <w:r>
        <w:rPr>
          <w:sz w:val="22"/>
        </w:rPr>
        <w:t>Card</w:t>
      </w:r>
      <w:r>
        <w:rPr>
          <w:spacing w:val="-3"/>
          <w:sz w:val="22"/>
        </w:rPr>
        <w:t> </w:t>
      </w:r>
      <w:r>
        <w:rPr>
          <w:sz w:val="22"/>
        </w:rPr>
        <w:t>(Form</w:t>
      </w:r>
      <w:r>
        <w:rPr>
          <w:spacing w:val="-7"/>
          <w:sz w:val="22"/>
        </w:rPr>
        <w:t> </w:t>
      </w:r>
      <w:r>
        <w:rPr>
          <w:spacing w:val="-4"/>
          <w:sz w:val="22"/>
        </w:rPr>
        <w:t>138)</w:t>
      </w:r>
    </w:p>
    <w:p>
      <w:pPr>
        <w:pStyle w:val="ListParagraph"/>
        <w:numPr>
          <w:ilvl w:val="0"/>
          <w:numId w:val="17"/>
        </w:numPr>
        <w:tabs>
          <w:tab w:pos="1078" w:val="left" w:leader="none"/>
          <w:tab w:pos="1080" w:val="left" w:leader="none"/>
        </w:tabs>
        <w:spacing w:line="240" w:lineRule="auto" w:before="0" w:after="0"/>
        <w:ind w:left="1080" w:right="5" w:hanging="361"/>
        <w:jc w:val="left"/>
        <w:rPr>
          <w:sz w:val="22"/>
        </w:rPr>
      </w:pPr>
      <w:r>
        <w:rPr>
          <w:sz w:val="22"/>
        </w:rPr>
        <w:t>Letter of</w:t>
      </w:r>
      <w:r>
        <w:rPr>
          <w:spacing w:val="-3"/>
          <w:sz w:val="22"/>
        </w:rPr>
        <w:t> </w:t>
      </w:r>
      <w:r>
        <w:rPr>
          <w:sz w:val="22"/>
        </w:rPr>
        <w:t>Recommendation/Certification</w:t>
      </w:r>
      <w:r>
        <w:rPr>
          <w:spacing w:val="-3"/>
          <w:sz w:val="22"/>
        </w:rPr>
        <w:t> </w:t>
      </w:r>
      <w:r>
        <w:rPr>
          <w:sz w:val="22"/>
        </w:rPr>
        <w:t>from the Principal</w:t>
      </w:r>
      <w:r>
        <w:rPr>
          <w:spacing w:val="-2"/>
          <w:sz w:val="22"/>
        </w:rPr>
        <w:t> </w:t>
      </w:r>
      <w:r>
        <w:rPr>
          <w:sz w:val="22"/>
        </w:rPr>
        <w:t>of Previous</w:t>
      </w:r>
      <w:r>
        <w:rPr>
          <w:spacing w:val="-1"/>
          <w:sz w:val="22"/>
        </w:rPr>
        <w:t> </w:t>
      </w:r>
      <w:r>
        <w:rPr>
          <w:sz w:val="22"/>
        </w:rPr>
        <w:t>School </w:t>
      </w:r>
      <w:r>
        <w:rPr>
          <w:spacing w:val="-2"/>
          <w:sz w:val="22"/>
        </w:rPr>
        <w:t>attended</w:t>
      </w:r>
    </w:p>
    <w:p>
      <w:pPr>
        <w:pStyle w:val="ListParagraph"/>
        <w:numPr>
          <w:ilvl w:val="0"/>
          <w:numId w:val="17"/>
        </w:numPr>
        <w:tabs>
          <w:tab w:pos="1079" w:val="left" w:leader="none"/>
        </w:tabs>
        <w:spacing w:line="267" w:lineRule="exact" w:before="0" w:after="0"/>
        <w:ind w:left="1079" w:right="0" w:hanging="359"/>
        <w:jc w:val="left"/>
        <w:rPr>
          <w:sz w:val="22"/>
        </w:rPr>
      </w:pPr>
      <w:r>
        <w:rPr>
          <w:sz w:val="22"/>
        </w:rPr>
        <w:t>(2)</w:t>
      </w:r>
      <w:r>
        <w:rPr>
          <w:spacing w:val="-5"/>
          <w:sz w:val="22"/>
        </w:rPr>
        <w:t> </w:t>
      </w:r>
      <w:r>
        <w:rPr>
          <w:sz w:val="22"/>
        </w:rPr>
        <w:t>pcs.</w:t>
      </w:r>
      <w:r>
        <w:rPr>
          <w:spacing w:val="-5"/>
          <w:sz w:val="22"/>
        </w:rPr>
        <w:t> </w:t>
      </w:r>
      <w:r>
        <w:rPr>
          <w:sz w:val="22"/>
        </w:rPr>
        <w:t>recent</w:t>
      </w:r>
      <w:r>
        <w:rPr>
          <w:spacing w:val="-5"/>
          <w:sz w:val="22"/>
        </w:rPr>
        <w:t> </w:t>
      </w:r>
      <w:r>
        <w:rPr>
          <w:sz w:val="22"/>
        </w:rPr>
        <w:t>2x2</w:t>
      </w:r>
      <w:r>
        <w:rPr>
          <w:spacing w:val="-5"/>
          <w:sz w:val="22"/>
        </w:rPr>
        <w:t> </w:t>
      </w:r>
      <w:r>
        <w:rPr>
          <w:sz w:val="22"/>
        </w:rPr>
        <w:t>colored</w:t>
      </w:r>
      <w:r>
        <w:rPr>
          <w:spacing w:val="-5"/>
          <w:sz w:val="22"/>
        </w:rPr>
        <w:t> </w:t>
      </w:r>
      <w:r>
        <w:rPr>
          <w:sz w:val="22"/>
        </w:rPr>
        <w:t>ID</w:t>
      </w:r>
      <w:r>
        <w:rPr>
          <w:spacing w:val="-4"/>
          <w:sz w:val="22"/>
        </w:rPr>
        <w:t> Photo</w:t>
      </w:r>
    </w:p>
    <w:p>
      <w:pPr>
        <w:pStyle w:val="ListParagraph"/>
        <w:numPr>
          <w:ilvl w:val="0"/>
          <w:numId w:val="17"/>
        </w:numPr>
        <w:tabs>
          <w:tab w:pos="1079" w:val="left" w:leader="none"/>
        </w:tabs>
        <w:spacing w:line="268" w:lineRule="exact" w:before="0" w:after="0"/>
        <w:ind w:left="1079" w:right="0" w:hanging="359"/>
        <w:jc w:val="left"/>
        <w:rPr>
          <w:sz w:val="22"/>
        </w:rPr>
      </w:pPr>
      <w:r>
        <w:rPr>
          <w:spacing w:val="-2"/>
          <w:sz w:val="22"/>
        </w:rPr>
        <w:t>Satisfactory</w:t>
      </w:r>
      <w:r>
        <w:rPr>
          <w:spacing w:val="-3"/>
          <w:sz w:val="22"/>
        </w:rPr>
        <w:t> </w:t>
      </w:r>
      <w:r>
        <w:rPr>
          <w:spacing w:val="-2"/>
          <w:sz w:val="22"/>
        </w:rPr>
        <w:t>Entrance</w:t>
      </w:r>
      <w:r>
        <w:rPr>
          <w:spacing w:val="-1"/>
          <w:sz w:val="22"/>
        </w:rPr>
        <w:t> </w:t>
      </w:r>
      <w:r>
        <w:rPr>
          <w:spacing w:val="-2"/>
          <w:sz w:val="22"/>
        </w:rPr>
        <w:t>Test</w:t>
      </w:r>
      <w:r>
        <w:rPr>
          <w:spacing w:val="-1"/>
          <w:sz w:val="22"/>
        </w:rPr>
        <w:t> </w:t>
      </w:r>
      <w:r>
        <w:rPr>
          <w:spacing w:val="-2"/>
          <w:sz w:val="22"/>
        </w:rPr>
        <w:t>Result</w:t>
      </w:r>
    </w:p>
    <w:p>
      <w:pPr>
        <w:pStyle w:val="ListParagraph"/>
        <w:numPr>
          <w:ilvl w:val="0"/>
          <w:numId w:val="17"/>
        </w:numPr>
        <w:tabs>
          <w:tab w:pos="1079" w:val="left" w:leader="none"/>
        </w:tabs>
        <w:spacing w:line="268" w:lineRule="exact" w:before="4" w:after="0"/>
        <w:ind w:left="1079" w:right="0" w:hanging="359"/>
        <w:jc w:val="left"/>
        <w:rPr>
          <w:sz w:val="22"/>
        </w:rPr>
      </w:pPr>
      <w:r>
        <w:rPr>
          <w:sz w:val="22"/>
        </w:rPr>
        <w:t>Acceptance</w:t>
      </w:r>
      <w:r>
        <w:rPr>
          <w:spacing w:val="-11"/>
          <w:sz w:val="22"/>
        </w:rPr>
        <w:t> </w:t>
      </w:r>
      <w:r>
        <w:rPr>
          <w:sz w:val="22"/>
        </w:rPr>
        <w:t>of</w:t>
      </w:r>
      <w:r>
        <w:rPr>
          <w:spacing w:val="-4"/>
          <w:sz w:val="22"/>
        </w:rPr>
        <w:t> </w:t>
      </w:r>
      <w:r>
        <w:rPr>
          <w:sz w:val="22"/>
        </w:rPr>
        <w:t>the</w:t>
      </w:r>
      <w:r>
        <w:rPr>
          <w:spacing w:val="-6"/>
          <w:sz w:val="22"/>
        </w:rPr>
        <w:t> </w:t>
      </w:r>
      <w:r>
        <w:rPr>
          <w:sz w:val="22"/>
        </w:rPr>
        <w:t>School’s</w:t>
      </w:r>
      <w:r>
        <w:rPr>
          <w:spacing w:val="-4"/>
          <w:sz w:val="22"/>
        </w:rPr>
        <w:t> </w:t>
      </w:r>
      <w:r>
        <w:rPr>
          <w:sz w:val="22"/>
        </w:rPr>
        <w:t>Objectives</w:t>
      </w:r>
      <w:r>
        <w:rPr>
          <w:spacing w:val="-8"/>
          <w:sz w:val="22"/>
        </w:rPr>
        <w:t> </w:t>
      </w:r>
      <w:r>
        <w:rPr>
          <w:sz w:val="22"/>
        </w:rPr>
        <w:t>and</w:t>
      </w:r>
      <w:r>
        <w:rPr>
          <w:spacing w:val="-7"/>
          <w:sz w:val="22"/>
        </w:rPr>
        <w:t> </w:t>
      </w:r>
      <w:r>
        <w:rPr>
          <w:spacing w:val="-2"/>
          <w:sz w:val="22"/>
        </w:rPr>
        <w:t>Regulations</w:t>
      </w:r>
    </w:p>
    <w:p>
      <w:pPr>
        <w:pStyle w:val="ListParagraph"/>
        <w:numPr>
          <w:ilvl w:val="0"/>
          <w:numId w:val="17"/>
        </w:numPr>
        <w:tabs>
          <w:tab w:pos="1079" w:val="left" w:leader="none"/>
        </w:tabs>
        <w:spacing w:line="268" w:lineRule="exact" w:before="0" w:after="0"/>
        <w:ind w:left="1079" w:right="0" w:hanging="359"/>
        <w:jc w:val="left"/>
        <w:rPr>
          <w:sz w:val="22"/>
        </w:rPr>
      </w:pPr>
      <w:r>
        <w:rPr>
          <w:sz w:val="22"/>
        </w:rPr>
        <w:t>ACR,</w:t>
      </w:r>
      <w:r>
        <w:rPr>
          <w:spacing w:val="-7"/>
          <w:sz w:val="22"/>
        </w:rPr>
        <w:t> </w:t>
      </w:r>
      <w:r>
        <w:rPr>
          <w:sz w:val="22"/>
        </w:rPr>
        <w:t>Study</w:t>
      </w:r>
      <w:r>
        <w:rPr>
          <w:spacing w:val="-4"/>
          <w:sz w:val="22"/>
        </w:rPr>
        <w:t> </w:t>
      </w:r>
      <w:r>
        <w:rPr>
          <w:sz w:val="22"/>
        </w:rPr>
        <w:t>Permit</w:t>
      </w:r>
      <w:r>
        <w:rPr>
          <w:spacing w:val="-5"/>
          <w:sz w:val="22"/>
        </w:rPr>
        <w:t> </w:t>
      </w:r>
      <w:r>
        <w:rPr>
          <w:sz w:val="22"/>
        </w:rPr>
        <w:t>and</w:t>
      </w:r>
      <w:r>
        <w:rPr>
          <w:spacing w:val="-2"/>
          <w:sz w:val="22"/>
        </w:rPr>
        <w:t> </w:t>
      </w:r>
      <w:r>
        <w:rPr>
          <w:sz w:val="22"/>
        </w:rPr>
        <w:t>Certificate</w:t>
      </w:r>
      <w:r>
        <w:rPr>
          <w:spacing w:val="-9"/>
          <w:sz w:val="22"/>
        </w:rPr>
        <w:t> </w:t>
      </w:r>
      <w:r>
        <w:rPr>
          <w:sz w:val="22"/>
        </w:rPr>
        <w:t>of</w:t>
      </w:r>
      <w:r>
        <w:rPr>
          <w:spacing w:val="-3"/>
          <w:sz w:val="22"/>
        </w:rPr>
        <w:t> </w:t>
      </w:r>
      <w:r>
        <w:rPr>
          <w:sz w:val="22"/>
        </w:rPr>
        <w:t>Placement</w:t>
      </w:r>
      <w:r>
        <w:rPr>
          <w:spacing w:val="-9"/>
          <w:sz w:val="22"/>
        </w:rPr>
        <w:t> </w:t>
      </w:r>
      <w:r>
        <w:rPr>
          <w:sz w:val="22"/>
        </w:rPr>
        <w:t>(For</w:t>
      </w:r>
      <w:r>
        <w:rPr>
          <w:spacing w:val="-8"/>
          <w:sz w:val="22"/>
        </w:rPr>
        <w:t> </w:t>
      </w:r>
      <w:r>
        <w:rPr>
          <w:sz w:val="22"/>
        </w:rPr>
        <w:t>Foreign</w:t>
      </w:r>
      <w:r>
        <w:rPr>
          <w:spacing w:val="-4"/>
          <w:sz w:val="22"/>
        </w:rPr>
        <w:t> </w:t>
      </w:r>
      <w:r>
        <w:rPr>
          <w:spacing w:val="-2"/>
          <w:sz w:val="22"/>
        </w:rPr>
        <w:t>Students)</w:t>
      </w:r>
    </w:p>
    <w:p>
      <w:pPr>
        <w:pStyle w:val="ListParagraph"/>
        <w:numPr>
          <w:ilvl w:val="0"/>
          <w:numId w:val="10"/>
        </w:numPr>
        <w:tabs>
          <w:tab w:pos="1219" w:val="left" w:leader="none"/>
        </w:tabs>
        <w:spacing w:line="213" w:lineRule="auto" w:before="6" w:after="0"/>
        <w:ind w:left="1219" w:right="847" w:hanging="268"/>
        <w:jc w:val="both"/>
        <w:rPr>
          <w:sz w:val="22"/>
        </w:rPr>
      </w:pPr>
      <w:r>
        <w:rPr/>
        <w:br w:type="column"/>
      </w:r>
      <w:r>
        <w:rPr>
          <w:sz w:val="22"/>
        </w:rPr>
        <w:t>Parents are expected to attend meetings and special programs set by the school and the Parents’ Club. Important occasions that should be well- noted are: Orientation Day, Acquaintance Day, United Nations Day, Christmas Day, Open House, Field Trip and Foundation Day.</w:t>
      </w:r>
    </w:p>
    <w:p>
      <w:pPr>
        <w:pStyle w:val="ListParagraph"/>
        <w:numPr>
          <w:ilvl w:val="0"/>
          <w:numId w:val="10"/>
        </w:numPr>
        <w:tabs>
          <w:tab w:pos="1219" w:val="left" w:leader="none"/>
        </w:tabs>
        <w:spacing w:line="213" w:lineRule="auto" w:before="5" w:after="0"/>
        <w:ind w:left="1219" w:right="851" w:hanging="268"/>
        <w:jc w:val="both"/>
        <w:rPr>
          <w:sz w:val="22"/>
        </w:rPr>
      </w:pPr>
      <w:r>
        <w:rPr>
          <w:sz w:val="22"/>
        </w:rPr>
        <w:t>Any</w:t>
      </w:r>
      <w:r>
        <w:rPr>
          <w:spacing w:val="-9"/>
          <w:sz w:val="22"/>
        </w:rPr>
        <w:t> </w:t>
      </w:r>
      <w:r>
        <w:rPr>
          <w:sz w:val="22"/>
        </w:rPr>
        <w:t>collection,</w:t>
      </w:r>
      <w:r>
        <w:rPr>
          <w:spacing w:val="-9"/>
          <w:sz w:val="22"/>
        </w:rPr>
        <w:t> </w:t>
      </w:r>
      <w:r>
        <w:rPr>
          <w:sz w:val="22"/>
        </w:rPr>
        <w:t>contribution</w:t>
      </w:r>
      <w:r>
        <w:rPr>
          <w:spacing w:val="-9"/>
          <w:sz w:val="22"/>
        </w:rPr>
        <w:t> </w:t>
      </w:r>
      <w:r>
        <w:rPr>
          <w:sz w:val="22"/>
        </w:rPr>
        <w:t>or</w:t>
      </w:r>
      <w:r>
        <w:rPr>
          <w:spacing w:val="-10"/>
          <w:sz w:val="22"/>
        </w:rPr>
        <w:t> </w:t>
      </w:r>
      <w:r>
        <w:rPr>
          <w:sz w:val="22"/>
        </w:rPr>
        <w:t>solicitation</w:t>
      </w:r>
      <w:r>
        <w:rPr>
          <w:spacing w:val="-9"/>
          <w:sz w:val="22"/>
        </w:rPr>
        <w:t> </w:t>
      </w:r>
      <w:r>
        <w:rPr>
          <w:sz w:val="22"/>
        </w:rPr>
        <w:t>of</w:t>
      </w:r>
      <w:r>
        <w:rPr>
          <w:spacing w:val="-9"/>
          <w:sz w:val="22"/>
        </w:rPr>
        <w:t> </w:t>
      </w:r>
      <w:r>
        <w:rPr>
          <w:sz w:val="22"/>
        </w:rPr>
        <w:t>money</w:t>
      </w:r>
      <w:r>
        <w:rPr>
          <w:spacing w:val="-9"/>
          <w:sz w:val="22"/>
        </w:rPr>
        <w:t> </w:t>
      </w:r>
      <w:r>
        <w:rPr>
          <w:sz w:val="22"/>
        </w:rPr>
        <w:t>or</w:t>
      </w:r>
      <w:r>
        <w:rPr>
          <w:spacing w:val="-10"/>
          <w:sz w:val="22"/>
        </w:rPr>
        <w:t> </w:t>
      </w:r>
      <w:r>
        <w:rPr>
          <w:sz w:val="22"/>
        </w:rPr>
        <w:t>goods</w:t>
      </w:r>
      <w:r>
        <w:rPr>
          <w:spacing w:val="-8"/>
          <w:sz w:val="22"/>
        </w:rPr>
        <w:t> </w:t>
      </w:r>
      <w:r>
        <w:rPr>
          <w:sz w:val="22"/>
        </w:rPr>
        <w:t>and</w:t>
      </w:r>
      <w:r>
        <w:rPr>
          <w:spacing w:val="-5"/>
          <w:sz w:val="22"/>
        </w:rPr>
        <w:t> </w:t>
      </w:r>
      <w:r>
        <w:rPr>
          <w:sz w:val="22"/>
        </w:rPr>
        <w:t>selling</w:t>
      </w:r>
      <w:r>
        <w:rPr>
          <w:spacing w:val="-4"/>
          <w:sz w:val="22"/>
        </w:rPr>
        <w:t> </w:t>
      </w:r>
      <w:r>
        <w:rPr>
          <w:sz w:val="22"/>
        </w:rPr>
        <w:t>of tickets should be first cleared with the office before implementation.</w:t>
      </w:r>
    </w:p>
    <w:p>
      <w:pPr>
        <w:pStyle w:val="ListParagraph"/>
        <w:numPr>
          <w:ilvl w:val="0"/>
          <w:numId w:val="10"/>
        </w:numPr>
        <w:tabs>
          <w:tab w:pos="1219" w:val="left" w:leader="none"/>
        </w:tabs>
        <w:spacing w:line="213" w:lineRule="auto" w:before="2" w:after="0"/>
        <w:ind w:left="1219" w:right="849" w:hanging="268"/>
        <w:jc w:val="both"/>
        <w:rPr>
          <w:sz w:val="22"/>
        </w:rPr>
      </w:pPr>
      <w:r>
        <w:rPr>
          <w:sz w:val="22"/>
        </w:rPr>
        <w:t>Payments,</w:t>
      </w:r>
      <w:r>
        <w:rPr>
          <w:spacing w:val="-11"/>
          <w:sz w:val="22"/>
        </w:rPr>
        <w:t> </w:t>
      </w:r>
      <w:r>
        <w:rPr>
          <w:sz w:val="22"/>
        </w:rPr>
        <w:t>inquiries</w:t>
      </w:r>
      <w:r>
        <w:rPr>
          <w:spacing w:val="-10"/>
          <w:sz w:val="22"/>
        </w:rPr>
        <w:t> </w:t>
      </w:r>
      <w:r>
        <w:rPr>
          <w:sz w:val="22"/>
        </w:rPr>
        <w:t>and</w:t>
      </w:r>
      <w:r>
        <w:rPr>
          <w:spacing w:val="-11"/>
          <w:sz w:val="22"/>
        </w:rPr>
        <w:t> </w:t>
      </w:r>
      <w:r>
        <w:rPr>
          <w:sz w:val="22"/>
        </w:rPr>
        <w:t>other</w:t>
      </w:r>
      <w:r>
        <w:rPr>
          <w:spacing w:val="-13"/>
          <w:sz w:val="22"/>
        </w:rPr>
        <w:t> </w:t>
      </w:r>
      <w:r>
        <w:rPr>
          <w:sz w:val="22"/>
        </w:rPr>
        <w:t>transactions</w:t>
      </w:r>
      <w:r>
        <w:rPr>
          <w:spacing w:val="-10"/>
          <w:sz w:val="22"/>
        </w:rPr>
        <w:t> </w:t>
      </w:r>
      <w:r>
        <w:rPr>
          <w:sz w:val="22"/>
        </w:rPr>
        <w:t>with</w:t>
      </w:r>
      <w:r>
        <w:rPr>
          <w:spacing w:val="-9"/>
          <w:sz w:val="22"/>
        </w:rPr>
        <w:t> </w:t>
      </w:r>
      <w:r>
        <w:rPr>
          <w:sz w:val="22"/>
        </w:rPr>
        <w:t>the</w:t>
      </w:r>
      <w:r>
        <w:rPr>
          <w:spacing w:val="-9"/>
          <w:sz w:val="22"/>
        </w:rPr>
        <w:t> </w:t>
      </w:r>
      <w:r>
        <w:rPr>
          <w:sz w:val="22"/>
        </w:rPr>
        <w:t>school</w:t>
      </w:r>
      <w:r>
        <w:rPr>
          <w:spacing w:val="-10"/>
          <w:sz w:val="22"/>
        </w:rPr>
        <w:t> </w:t>
      </w:r>
      <w:r>
        <w:rPr>
          <w:sz w:val="22"/>
        </w:rPr>
        <w:t>office</w:t>
      </w:r>
      <w:r>
        <w:rPr>
          <w:spacing w:val="-10"/>
          <w:sz w:val="22"/>
        </w:rPr>
        <w:t> </w:t>
      </w:r>
      <w:r>
        <w:rPr>
          <w:sz w:val="22"/>
        </w:rPr>
        <w:t>should</w:t>
      </w:r>
      <w:r>
        <w:rPr>
          <w:spacing w:val="-10"/>
          <w:sz w:val="22"/>
        </w:rPr>
        <w:t> </w:t>
      </w:r>
      <w:r>
        <w:rPr>
          <w:sz w:val="22"/>
        </w:rPr>
        <w:t>be made during office hours.</w:t>
      </w:r>
    </w:p>
    <w:p>
      <w:pPr>
        <w:pStyle w:val="ListParagraph"/>
        <w:numPr>
          <w:ilvl w:val="0"/>
          <w:numId w:val="10"/>
        </w:numPr>
        <w:tabs>
          <w:tab w:pos="1219" w:val="left" w:leader="none"/>
        </w:tabs>
        <w:spacing w:line="213" w:lineRule="auto" w:before="2" w:after="0"/>
        <w:ind w:left="1219" w:right="847" w:hanging="268"/>
        <w:jc w:val="both"/>
        <w:rPr>
          <w:sz w:val="22"/>
        </w:rPr>
      </w:pPr>
      <w:r>
        <w:rPr>
          <w:sz w:val="22"/>
        </w:rPr>
        <w:t>For inquiries, complaints, suggestions and recommendations, please feel free to visit the office or set an appointment to properly discuss things.</w:t>
      </w:r>
      <w:r>
        <w:rPr>
          <w:spacing w:val="40"/>
          <w:sz w:val="22"/>
        </w:rPr>
        <w:t> </w:t>
      </w:r>
      <w:r>
        <w:rPr>
          <w:sz w:val="22"/>
        </w:rPr>
        <w:t>A formal letter may also be sent to the office.</w:t>
      </w:r>
    </w:p>
    <w:p>
      <w:pPr>
        <w:pStyle w:val="ListParagraph"/>
        <w:numPr>
          <w:ilvl w:val="0"/>
          <w:numId w:val="10"/>
        </w:numPr>
        <w:tabs>
          <w:tab w:pos="1219" w:val="left" w:leader="none"/>
        </w:tabs>
        <w:spacing w:line="213" w:lineRule="auto" w:before="3" w:after="0"/>
        <w:ind w:left="1219" w:right="855" w:hanging="268"/>
        <w:jc w:val="both"/>
        <w:rPr>
          <w:sz w:val="22"/>
        </w:rPr>
      </w:pPr>
      <w:r>
        <w:rPr>
          <w:b/>
          <w:sz w:val="22"/>
        </w:rPr>
        <w:t>RUDE</w:t>
      </w:r>
      <w:r>
        <w:rPr>
          <w:b/>
          <w:spacing w:val="-5"/>
          <w:sz w:val="22"/>
        </w:rPr>
        <w:t> </w:t>
      </w:r>
      <w:r>
        <w:rPr>
          <w:b/>
          <w:sz w:val="22"/>
        </w:rPr>
        <w:t>ATTITUDE</w:t>
      </w:r>
      <w:r>
        <w:rPr>
          <w:b/>
          <w:spacing w:val="-3"/>
          <w:sz w:val="22"/>
        </w:rPr>
        <w:t> </w:t>
      </w:r>
      <w:r>
        <w:rPr>
          <w:sz w:val="22"/>
        </w:rPr>
        <w:t>of</w:t>
      </w:r>
      <w:r>
        <w:rPr>
          <w:spacing w:val="-5"/>
          <w:sz w:val="22"/>
        </w:rPr>
        <w:t> </w:t>
      </w:r>
      <w:r>
        <w:rPr>
          <w:sz w:val="22"/>
        </w:rPr>
        <w:t>parent/guardian</w:t>
      </w:r>
      <w:r>
        <w:rPr>
          <w:spacing w:val="-5"/>
          <w:sz w:val="22"/>
        </w:rPr>
        <w:t> </w:t>
      </w:r>
      <w:r>
        <w:rPr>
          <w:sz w:val="22"/>
        </w:rPr>
        <w:t>in</w:t>
      </w:r>
      <w:r>
        <w:rPr>
          <w:spacing w:val="-5"/>
          <w:sz w:val="22"/>
        </w:rPr>
        <w:t> </w:t>
      </w:r>
      <w:r>
        <w:rPr>
          <w:sz w:val="22"/>
        </w:rPr>
        <w:t>dealing</w:t>
      </w:r>
      <w:r>
        <w:rPr>
          <w:spacing w:val="-5"/>
          <w:sz w:val="22"/>
        </w:rPr>
        <w:t> </w:t>
      </w:r>
      <w:r>
        <w:rPr>
          <w:sz w:val="22"/>
        </w:rPr>
        <w:t>with</w:t>
      </w:r>
      <w:r>
        <w:rPr>
          <w:spacing w:val="-1"/>
          <w:sz w:val="22"/>
        </w:rPr>
        <w:t> </w:t>
      </w:r>
      <w:r>
        <w:rPr>
          <w:sz w:val="22"/>
        </w:rPr>
        <w:t>the</w:t>
      </w:r>
      <w:r>
        <w:rPr>
          <w:spacing w:val="-3"/>
          <w:sz w:val="22"/>
        </w:rPr>
        <w:t> </w:t>
      </w:r>
      <w:r>
        <w:rPr>
          <w:sz w:val="22"/>
        </w:rPr>
        <w:t>Office,</w:t>
      </w:r>
      <w:r>
        <w:rPr>
          <w:spacing w:val="-1"/>
          <w:sz w:val="22"/>
        </w:rPr>
        <w:t> </w:t>
      </w:r>
      <w:r>
        <w:rPr>
          <w:sz w:val="22"/>
        </w:rPr>
        <w:t>Faculty and Staff can also be a</w:t>
      </w:r>
      <w:r>
        <w:rPr>
          <w:spacing w:val="-1"/>
          <w:sz w:val="22"/>
        </w:rPr>
        <w:t> </w:t>
      </w:r>
      <w:r>
        <w:rPr>
          <w:sz w:val="22"/>
        </w:rPr>
        <w:t>ground for discontinuation of their child’s enrolment in </w:t>
      </w:r>
      <w:r>
        <w:rPr>
          <w:spacing w:val="-2"/>
          <w:sz w:val="22"/>
        </w:rPr>
        <w:t>school.</w:t>
      </w:r>
    </w:p>
    <w:p>
      <w:pPr>
        <w:pStyle w:val="Heading1"/>
        <w:spacing w:line="381" w:lineRule="exact" w:before="25"/>
        <w:ind w:left="963"/>
        <w:rPr>
          <w:u w:val="none"/>
        </w:rPr>
      </w:pPr>
      <w:r>
        <w:rPr>
          <w:color w:val="00AF50"/>
          <w:u w:val="single" w:color="00AF50"/>
        </w:rPr>
        <w:t>SCHOOL</w:t>
      </w:r>
      <w:r>
        <w:rPr>
          <w:color w:val="00AF50"/>
          <w:spacing w:val="-3"/>
          <w:u w:val="single" w:color="00AF50"/>
        </w:rPr>
        <w:t> </w:t>
      </w:r>
      <w:r>
        <w:rPr>
          <w:color w:val="00AF50"/>
          <w:spacing w:val="-2"/>
          <w:u w:val="single" w:color="00AF50"/>
        </w:rPr>
        <w:t>ATTENDANCE/PUNCTUALITY</w:t>
      </w:r>
    </w:p>
    <w:p>
      <w:pPr>
        <w:pStyle w:val="ListParagraph"/>
        <w:numPr>
          <w:ilvl w:val="0"/>
          <w:numId w:val="18"/>
        </w:numPr>
        <w:tabs>
          <w:tab w:pos="1217" w:val="left" w:leader="none"/>
          <w:tab w:pos="1219" w:val="left" w:leader="none"/>
        </w:tabs>
        <w:spacing w:line="213" w:lineRule="auto" w:before="14" w:after="0"/>
        <w:ind w:left="1219" w:right="944" w:hanging="360"/>
        <w:jc w:val="both"/>
        <w:rPr>
          <w:sz w:val="22"/>
        </w:rPr>
      </w:pPr>
      <w:r>
        <w:rPr>
          <w:sz w:val="22"/>
        </w:rPr>
        <w:t>Students must come to school on time for the Flag Ceremony every Monday</w:t>
      </w:r>
      <w:r>
        <w:rPr>
          <w:spacing w:val="-6"/>
          <w:sz w:val="22"/>
        </w:rPr>
        <w:t> </w:t>
      </w:r>
      <w:r>
        <w:rPr>
          <w:sz w:val="22"/>
        </w:rPr>
        <w:t>at</w:t>
      </w:r>
      <w:r>
        <w:rPr>
          <w:spacing w:val="-4"/>
          <w:sz w:val="22"/>
        </w:rPr>
        <w:t> </w:t>
      </w:r>
      <w:r>
        <w:rPr>
          <w:sz w:val="22"/>
        </w:rPr>
        <w:t>7:00</w:t>
      </w:r>
      <w:r>
        <w:rPr>
          <w:spacing w:val="-6"/>
          <w:sz w:val="22"/>
        </w:rPr>
        <w:t> </w:t>
      </w:r>
      <w:r>
        <w:rPr>
          <w:sz w:val="22"/>
        </w:rPr>
        <w:t>am.</w:t>
      </w:r>
      <w:r>
        <w:rPr>
          <w:spacing w:val="40"/>
          <w:sz w:val="22"/>
        </w:rPr>
        <w:t> </w:t>
      </w:r>
      <w:r>
        <w:rPr>
          <w:sz w:val="22"/>
        </w:rPr>
        <w:t>They</w:t>
      </w:r>
      <w:r>
        <w:rPr>
          <w:spacing w:val="-6"/>
          <w:sz w:val="22"/>
        </w:rPr>
        <w:t> </w:t>
      </w:r>
      <w:r>
        <w:rPr>
          <w:sz w:val="22"/>
        </w:rPr>
        <w:t>are</w:t>
      </w:r>
      <w:r>
        <w:rPr>
          <w:spacing w:val="-4"/>
          <w:sz w:val="22"/>
        </w:rPr>
        <w:t> </w:t>
      </w:r>
      <w:r>
        <w:rPr>
          <w:sz w:val="22"/>
        </w:rPr>
        <w:t>expected</w:t>
      </w:r>
      <w:r>
        <w:rPr>
          <w:spacing w:val="-2"/>
          <w:sz w:val="22"/>
        </w:rPr>
        <w:t> </w:t>
      </w:r>
      <w:r>
        <w:rPr>
          <w:sz w:val="22"/>
        </w:rPr>
        <w:t>to</w:t>
      </w:r>
      <w:r>
        <w:rPr>
          <w:spacing w:val="-6"/>
          <w:sz w:val="22"/>
        </w:rPr>
        <w:t> </w:t>
      </w:r>
      <w:r>
        <w:rPr>
          <w:sz w:val="22"/>
        </w:rPr>
        <w:t>be</w:t>
      </w:r>
      <w:r>
        <w:rPr>
          <w:spacing w:val="-4"/>
          <w:sz w:val="22"/>
        </w:rPr>
        <w:t> </w:t>
      </w:r>
      <w:r>
        <w:rPr>
          <w:sz w:val="22"/>
        </w:rPr>
        <w:t>present</w:t>
      </w:r>
      <w:r>
        <w:rPr>
          <w:spacing w:val="-4"/>
          <w:sz w:val="22"/>
        </w:rPr>
        <w:t> </w:t>
      </w:r>
      <w:r>
        <w:rPr>
          <w:sz w:val="22"/>
        </w:rPr>
        <w:t>and</w:t>
      </w:r>
      <w:r>
        <w:rPr>
          <w:spacing w:val="-2"/>
          <w:sz w:val="22"/>
        </w:rPr>
        <w:t> </w:t>
      </w:r>
      <w:r>
        <w:rPr>
          <w:sz w:val="22"/>
        </w:rPr>
        <w:t>punctual</w:t>
      </w:r>
      <w:r>
        <w:rPr>
          <w:spacing w:val="-1"/>
          <w:sz w:val="22"/>
        </w:rPr>
        <w:t> </w:t>
      </w:r>
      <w:r>
        <w:rPr>
          <w:sz w:val="22"/>
        </w:rPr>
        <w:t>for</w:t>
      </w:r>
      <w:r>
        <w:rPr>
          <w:spacing w:val="-3"/>
          <w:sz w:val="22"/>
        </w:rPr>
        <w:t> </w:t>
      </w:r>
      <w:r>
        <w:rPr>
          <w:sz w:val="22"/>
        </w:rPr>
        <w:t>all classes and official activities throughout the school year.</w:t>
      </w:r>
    </w:p>
    <w:p>
      <w:pPr>
        <w:pStyle w:val="ListParagraph"/>
        <w:numPr>
          <w:ilvl w:val="0"/>
          <w:numId w:val="18"/>
        </w:numPr>
        <w:tabs>
          <w:tab w:pos="1217" w:val="left" w:leader="none"/>
          <w:tab w:pos="1219" w:val="left" w:leader="none"/>
        </w:tabs>
        <w:spacing w:line="213" w:lineRule="auto" w:before="2" w:after="0"/>
        <w:ind w:left="1219" w:right="937" w:hanging="360"/>
        <w:jc w:val="both"/>
        <w:rPr>
          <w:sz w:val="22"/>
        </w:rPr>
      </w:pPr>
      <w:r>
        <w:rPr>
          <w:sz w:val="22"/>
        </w:rPr>
        <w:t>On Tuesdays to Fridays, the bell is rung at 7:15 a.m. &amp; 12:00 p.m. Classes start at 7:30 a.m. &amp; 12:15 p.m. Grace-period of 10-minutes is given to students before it will be counted as tardy from the official class time.</w:t>
      </w:r>
      <w:r>
        <w:rPr>
          <w:spacing w:val="40"/>
          <w:sz w:val="22"/>
        </w:rPr>
        <w:t> </w:t>
      </w:r>
      <w:r>
        <w:rPr>
          <w:sz w:val="22"/>
        </w:rPr>
        <w:t>A maximum</w:t>
      </w:r>
      <w:r>
        <w:rPr>
          <w:spacing w:val="-2"/>
          <w:sz w:val="22"/>
        </w:rPr>
        <w:t> </w:t>
      </w:r>
      <w:r>
        <w:rPr>
          <w:sz w:val="22"/>
        </w:rPr>
        <w:t>of</w:t>
      </w:r>
      <w:r>
        <w:rPr>
          <w:spacing w:val="-2"/>
          <w:sz w:val="22"/>
        </w:rPr>
        <w:t> </w:t>
      </w:r>
      <w:r>
        <w:rPr>
          <w:sz w:val="22"/>
        </w:rPr>
        <w:t>three</w:t>
      </w:r>
      <w:r>
        <w:rPr>
          <w:spacing w:val="-3"/>
          <w:sz w:val="22"/>
        </w:rPr>
        <w:t> </w:t>
      </w:r>
      <w:r>
        <w:rPr>
          <w:sz w:val="22"/>
        </w:rPr>
        <w:t>(3) accumulated</w:t>
      </w:r>
      <w:r>
        <w:rPr>
          <w:spacing w:val="-2"/>
          <w:sz w:val="22"/>
        </w:rPr>
        <w:t> </w:t>
      </w:r>
      <w:r>
        <w:rPr>
          <w:sz w:val="22"/>
        </w:rPr>
        <w:t>tardiness</w:t>
      </w:r>
      <w:r>
        <w:rPr>
          <w:spacing w:val="-1"/>
          <w:sz w:val="22"/>
        </w:rPr>
        <w:t> </w:t>
      </w:r>
      <w:r>
        <w:rPr>
          <w:sz w:val="22"/>
        </w:rPr>
        <w:t>incurred</w:t>
      </w:r>
      <w:r>
        <w:rPr>
          <w:spacing w:val="-2"/>
          <w:sz w:val="22"/>
        </w:rPr>
        <w:t> </w:t>
      </w:r>
      <w:r>
        <w:rPr>
          <w:sz w:val="22"/>
        </w:rPr>
        <w:t>by the student</w:t>
      </w:r>
      <w:r>
        <w:rPr>
          <w:spacing w:val="-1"/>
          <w:sz w:val="22"/>
        </w:rPr>
        <w:t> </w:t>
      </w:r>
      <w:r>
        <w:rPr>
          <w:sz w:val="22"/>
        </w:rPr>
        <w:t>will be</w:t>
      </w:r>
      <w:r>
        <w:rPr>
          <w:spacing w:val="-13"/>
          <w:sz w:val="22"/>
        </w:rPr>
        <w:t> </w:t>
      </w:r>
      <w:r>
        <w:rPr>
          <w:sz w:val="22"/>
        </w:rPr>
        <w:t>given</w:t>
      </w:r>
      <w:r>
        <w:rPr>
          <w:spacing w:val="-12"/>
          <w:sz w:val="22"/>
        </w:rPr>
        <w:t> </w:t>
      </w:r>
      <w:r>
        <w:rPr>
          <w:sz w:val="22"/>
        </w:rPr>
        <w:t>an</w:t>
      </w:r>
      <w:r>
        <w:rPr>
          <w:spacing w:val="-13"/>
          <w:sz w:val="22"/>
        </w:rPr>
        <w:t> </w:t>
      </w:r>
      <w:r>
        <w:rPr>
          <w:sz w:val="22"/>
        </w:rPr>
        <w:t>equivalent</w:t>
      </w:r>
      <w:r>
        <w:rPr>
          <w:spacing w:val="-12"/>
          <w:sz w:val="22"/>
        </w:rPr>
        <w:t> </w:t>
      </w:r>
      <w:r>
        <w:rPr>
          <w:sz w:val="22"/>
        </w:rPr>
        <w:t>of</w:t>
      </w:r>
      <w:r>
        <w:rPr>
          <w:spacing w:val="-13"/>
          <w:sz w:val="22"/>
        </w:rPr>
        <w:t> </w:t>
      </w:r>
      <w:r>
        <w:rPr>
          <w:sz w:val="22"/>
        </w:rPr>
        <w:t>one</w:t>
      </w:r>
      <w:r>
        <w:rPr>
          <w:spacing w:val="-11"/>
          <w:sz w:val="22"/>
        </w:rPr>
        <w:t> </w:t>
      </w:r>
      <w:r>
        <w:rPr>
          <w:sz w:val="22"/>
        </w:rPr>
        <w:t>(1)</w:t>
      </w:r>
      <w:r>
        <w:rPr>
          <w:spacing w:val="-12"/>
          <w:sz w:val="22"/>
        </w:rPr>
        <w:t> </w:t>
      </w:r>
      <w:r>
        <w:rPr>
          <w:sz w:val="22"/>
        </w:rPr>
        <w:t>absence</w:t>
      </w:r>
      <w:r>
        <w:rPr>
          <w:spacing w:val="-13"/>
          <w:sz w:val="22"/>
        </w:rPr>
        <w:t> </w:t>
      </w:r>
      <w:r>
        <w:rPr>
          <w:sz w:val="22"/>
        </w:rPr>
        <w:t>in</w:t>
      </w:r>
      <w:r>
        <w:rPr>
          <w:spacing w:val="-12"/>
          <w:sz w:val="22"/>
        </w:rPr>
        <w:t> </w:t>
      </w:r>
      <w:r>
        <w:rPr>
          <w:sz w:val="22"/>
        </w:rPr>
        <w:t>his/her</w:t>
      </w:r>
      <w:r>
        <w:rPr>
          <w:spacing w:val="-12"/>
          <w:sz w:val="22"/>
        </w:rPr>
        <w:t> </w:t>
      </w:r>
      <w:r>
        <w:rPr>
          <w:sz w:val="22"/>
        </w:rPr>
        <w:t>grading</w:t>
      </w:r>
      <w:r>
        <w:rPr>
          <w:spacing w:val="-13"/>
          <w:sz w:val="22"/>
        </w:rPr>
        <w:t> </w:t>
      </w:r>
      <w:r>
        <w:rPr>
          <w:sz w:val="22"/>
        </w:rPr>
        <w:t>card.</w:t>
      </w:r>
      <w:r>
        <w:rPr>
          <w:spacing w:val="-8"/>
          <w:sz w:val="22"/>
        </w:rPr>
        <w:t> </w:t>
      </w:r>
      <w:r>
        <w:rPr>
          <w:sz w:val="22"/>
        </w:rPr>
        <w:t>After</w:t>
      </w:r>
      <w:r>
        <w:rPr>
          <w:spacing w:val="-11"/>
          <w:sz w:val="22"/>
        </w:rPr>
        <w:t> </w:t>
      </w:r>
      <w:r>
        <w:rPr>
          <w:sz w:val="22"/>
        </w:rPr>
        <w:t>the 10</w:t>
      </w:r>
      <w:r>
        <w:rPr>
          <w:spacing w:val="-1"/>
          <w:sz w:val="22"/>
        </w:rPr>
        <w:t> </w:t>
      </w:r>
      <w:r>
        <w:rPr>
          <w:sz w:val="22"/>
        </w:rPr>
        <w:t>-</w:t>
      </w:r>
      <w:r>
        <w:rPr>
          <w:spacing w:val="-1"/>
          <w:sz w:val="22"/>
        </w:rPr>
        <w:t> </w:t>
      </w:r>
      <w:r>
        <w:rPr>
          <w:sz w:val="22"/>
        </w:rPr>
        <w:t>minute</w:t>
      </w:r>
      <w:r>
        <w:rPr>
          <w:spacing w:val="-2"/>
          <w:sz w:val="22"/>
        </w:rPr>
        <w:t> </w:t>
      </w:r>
      <w:r>
        <w:rPr>
          <w:sz w:val="22"/>
        </w:rPr>
        <w:t>grace period, the</w:t>
      </w:r>
      <w:r>
        <w:rPr>
          <w:spacing w:val="-2"/>
          <w:sz w:val="22"/>
        </w:rPr>
        <w:t> </w:t>
      </w:r>
      <w:r>
        <w:rPr>
          <w:sz w:val="22"/>
        </w:rPr>
        <w:t>student who came</w:t>
      </w:r>
      <w:r>
        <w:rPr>
          <w:spacing w:val="-2"/>
          <w:sz w:val="22"/>
        </w:rPr>
        <w:t> </w:t>
      </w:r>
      <w:r>
        <w:rPr>
          <w:sz w:val="22"/>
        </w:rPr>
        <w:t>late</w:t>
      </w:r>
      <w:r>
        <w:rPr>
          <w:spacing w:val="-2"/>
          <w:sz w:val="22"/>
        </w:rPr>
        <w:t> </w:t>
      </w:r>
      <w:r>
        <w:rPr>
          <w:sz w:val="22"/>
        </w:rPr>
        <w:t>won’t</w:t>
      </w:r>
      <w:r>
        <w:rPr>
          <w:spacing w:val="-2"/>
          <w:sz w:val="22"/>
        </w:rPr>
        <w:t> </w:t>
      </w:r>
      <w:r>
        <w:rPr>
          <w:sz w:val="22"/>
        </w:rPr>
        <w:t>be allowed</w:t>
      </w:r>
      <w:r>
        <w:rPr>
          <w:spacing w:val="-1"/>
          <w:sz w:val="22"/>
        </w:rPr>
        <w:t> </w:t>
      </w:r>
      <w:r>
        <w:rPr>
          <w:sz w:val="22"/>
        </w:rPr>
        <w:t>to attend the 1st period class.</w:t>
      </w:r>
    </w:p>
    <w:p>
      <w:pPr>
        <w:pStyle w:val="ListParagraph"/>
        <w:numPr>
          <w:ilvl w:val="0"/>
          <w:numId w:val="18"/>
        </w:numPr>
        <w:tabs>
          <w:tab w:pos="1217" w:val="left" w:leader="none"/>
          <w:tab w:pos="1219" w:val="left" w:leader="none"/>
        </w:tabs>
        <w:spacing w:line="213" w:lineRule="auto" w:before="8" w:after="0"/>
        <w:ind w:left="1219" w:right="940" w:hanging="360"/>
        <w:jc w:val="both"/>
        <w:rPr>
          <w:sz w:val="22"/>
        </w:rPr>
      </w:pPr>
      <w:r>
        <w:rPr>
          <w:sz w:val="22"/>
        </w:rPr>
        <w:t>Students must not leave the school premises during school hours unless for</w:t>
      </w:r>
      <w:r>
        <w:rPr>
          <w:spacing w:val="-10"/>
          <w:sz w:val="22"/>
        </w:rPr>
        <w:t> </w:t>
      </w:r>
      <w:r>
        <w:rPr>
          <w:sz w:val="22"/>
        </w:rPr>
        <w:t>emergency</w:t>
      </w:r>
      <w:r>
        <w:rPr>
          <w:spacing w:val="-9"/>
          <w:sz w:val="22"/>
        </w:rPr>
        <w:t> </w:t>
      </w:r>
      <w:r>
        <w:rPr>
          <w:sz w:val="22"/>
        </w:rPr>
        <w:t>cases</w:t>
      </w:r>
      <w:r>
        <w:rPr>
          <w:spacing w:val="-5"/>
          <w:sz w:val="22"/>
        </w:rPr>
        <w:t> </w:t>
      </w:r>
      <w:r>
        <w:rPr>
          <w:sz w:val="22"/>
        </w:rPr>
        <w:t>and</w:t>
      </w:r>
      <w:r>
        <w:rPr>
          <w:spacing w:val="-5"/>
          <w:sz w:val="22"/>
        </w:rPr>
        <w:t> </w:t>
      </w:r>
      <w:r>
        <w:rPr>
          <w:sz w:val="22"/>
        </w:rPr>
        <w:t>they</w:t>
      </w:r>
      <w:r>
        <w:rPr>
          <w:spacing w:val="-9"/>
          <w:sz w:val="22"/>
        </w:rPr>
        <w:t> </w:t>
      </w:r>
      <w:r>
        <w:rPr>
          <w:sz w:val="22"/>
        </w:rPr>
        <w:t>should</w:t>
      </w:r>
      <w:r>
        <w:rPr>
          <w:spacing w:val="-9"/>
          <w:sz w:val="22"/>
        </w:rPr>
        <w:t> </w:t>
      </w:r>
      <w:r>
        <w:rPr>
          <w:sz w:val="22"/>
        </w:rPr>
        <w:t>be</w:t>
      </w:r>
      <w:r>
        <w:rPr>
          <w:spacing w:val="-7"/>
          <w:sz w:val="22"/>
        </w:rPr>
        <w:t> </w:t>
      </w:r>
      <w:r>
        <w:rPr>
          <w:sz w:val="22"/>
        </w:rPr>
        <w:t>fetched</w:t>
      </w:r>
      <w:r>
        <w:rPr>
          <w:spacing w:val="-9"/>
          <w:sz w:val="22"/>
        </w:rPr>
        <w:t> </w:t>
      </w:r>
      <w:r>
        <w:rPr>
          <w:sz w:val="22"/>
        </w:rPr>
        <w:t>in</w:t>
      </w:r>
      <w:r>
        <w:rPr>
          <w:spacing w:val="-9"/>
          <w:sz w:val="22"/>
        </w:rPr>
        <w:t> </w:t>
      </w:r>
      <w:r>
        <w:rPr>
          <w:sz w:val="22"/>
        </w:rPr>
        <w:t>school</w:t>
      </w:r>
      <w:r>
        <w:rPr>
          <w:spacing w:val="-8"/>
          <w:sz w:val="22"/>
        </w:rPr>
        <w:t> </w:t>
      </w:r>
      <w:r>
        <w:rPr>
          <w:sz w:val="22"/>
        </w:rPr>
        <w:t>by</w:t>
      </w:r>
      <w:r>
        <w:rPr>
          <w:spacing w:val="-2"/>
          <w:sz w:val="22"/>
        </w:rPr>
        <w:t> </w:t>
      </w:r>
      <w:r>
        <w:rPr>
          <w:sz w:val="22"/>
        </w:rPr>
        <w:t>a</w:t>
      </w:r>
      <w:r>
        <w:rPr>
          <w:spacing w:val="-11"/>
          <w:sz w:val="22"/>
        </w:rPr>
        <w:t> </w:t>
      </w:r>
      <w:r>
        <w:rPr>
          <w:sz w:val="22"/>
        </w:rPr>
        <w:t>member</w:t>
      </w:r>
      <w:r>
        <w:rPr>
          <w:spacing w:val="-7"/>
          <w:sz w:val="22"/>
        </w:rPr>
        <w:t> </w:t>
      </w:r>
      <w:r>
        <w:rPr>
          <w:sz w:val="22"/>
        </w:rPr>
        <w:t>of the family.</w:t>
      </w:r>
    </w:p>
    <w:p>
      <w:pPr>
        <w:pStyle w:val="Heading1"/>
        <w:spacing w:before="125"/>
        <w:ind w:left="679"/>
        <w:rPr>
          <w:u w:val="none"/>
        </w:rPr>
      </w:pPr>
      <w:r>
        <w:rPr>
          <w:color w:val="00AF50"/>
          <w:spacing w:val="-2"/>
          <w:u w:val="single" w:color="00AF50"/>
        </w:rPr>
        <w:t>ABSENCES</w:t>
      </w:r>
    </w:p>
    <w:p>
      <w:pPr>
        <w:pStyle w:val="ListParagraph"/>
        <w:numPr>
          <w:ilvl w:val="1"/>
          <w:numId w:val="18"/>
        </w:numPr>
        <w:tabs>
          <w:tab w:pos="1321" w:val="left" w:leader="none"/>
          <w:tab w:pos="1323" w:val="left" w:leader="none"/>
        </w:tabs>
        <w:spacing w:line="213" w:lineRule="auto" w:before="208" w:after="0"/>
        <w:ind w:left="1323" w:right="946" w:hanging="360"/>
        <w:jc w:val="both"/>
        <w:rPr>
          <w:sz w:val="22"/>
        </w:rPr>
      </w:pPr>
      <w:r>
        <w:rPr>
          <w:sz w:val="22"/>
        </w:rPr>
        <w:t>Students who return to class after an absence are required to present a handwritten note signed by their parents/guardian explaining their absence.</w:t>
      </w:r>
      <w:r>
        <w:rPr>
          <w:spacing w:val="-13"/>
          <w:sz w:val="22"/>
        </w:rPr>
        <w:t> </w:t>
      </w:r>
      <w:r>
        <w:rPr>
          <w:sz w:val="22"/>
        </w:rPr>
        <w:t>For</w:t>
      </w:r>
      <w:r>
        <w:rPr>
          <w:spacing w:val="-12"/>
          <w:sz w:val="22"/>
        </w:rPr>
        <w:t> </w:t>
      </w:r>
      <w:r>
        <w:rPr>
          <w:sz w:val="22"/>
        </w:rPr>
        <w:t>absences</w:t>
      </w:r>
      <w:r>
        <w:rPr>
          <w:spacing w:val="-13"/>
          <w:sz w:val="22"/>
        </w:rPr>
        <w:t> </w:t>
      </w:r>
      <w:r>
        <w:rPr>
          <w:sz w:val="22"/>
        </w:rPr>
        <w:t>of</w:t>
      </w:r>
      <w:r>
        <w:rPr>
          <w:spacing w:val="-12"/>
          <w:sz w:val="22"/>
        </w:rPr>
        <w:t> </w:t>
      </w:r>
      <w:r>
        <w:rPr>
          <w:sz w:val="22"/>
        </w:rPr>
        <w:t>more</w:t>
      </w:r>
      <w:r>
        <w:rPr>
          <w:spacing w:val="-13"/>
          <w:sz w:val="22"/>
        </w:rPr>
        <w:t> </w:t>
      </w:r>
      <w:r>
        <w:rPr>
          <w:sz w:val="22"/>
        </w:rPr>
        <w:t>than</w:t>
      </w:r>
      <w:r>
        <w:rPr>
          <w:spacing w:val="-12"/>
          <w:sz w:val="22"/>
        </w:rPr>
        <w:t> </w:t>
      </w:r>
      <w:r>
        <w:rPr>
          <w:sz w:val="22"/>
        </w:rPr>
        <w:t>three</w:t>
      </w:r>
      <w:r>
        <w:rPr>
          <w:spacing w:val="-13"/>
          <w:sz w:val="22"/>
        </w:rPr>
        <w:t> </w:t>
      </w:r>
      <w:r>
        <w:rPr>
          <w:sz w:val="22"/>
        </w:rPr>
        <w:t>(3)</w:t>
      </w:r>
      <w:r>
        <w:rPr>
          <w:spacing w:val="-12"/>
          <w:sz w:val="22"/>
        </w:rPr>
        <w:t> </w:t>
      </w:r>
      <w:r>
        <w:rPr>
          <w:sz w:val="22"/>
        </w:rPr>
        <w:t>consecutive</w:t>
      </w:r>
      <w:r>
        <w:rPr>
          <w:spacing w:val="-12"/>
          <w:sz w:val="22"/>
        </w:rPr>
        <w:t> </w:t>
      </w:r>
      <w:r>
        <w:rPr>
          <w:sz w:val="22"/>
        </w:rPr>
        <w:t>days,</w:t>
      </w:r>
      <w:r>
        <w:rPr>
          <w:spacing w:val="-13"/>
          <w:sz w:val="22"/>
        </w:rPr>
        <w:t> </w:t>
      </w:r>
      <w:r>
        <w:rPr>
          <w:sz w:val="22"/>
        </w:rPr>
        <w:t>a</w:t>
      </w:r>
      <w:r>
        <w:rPr>
          <w:spacing w:val="-12"/>
          <w:sz w:val="22"/>
        </w:rPr>
        <w:t> </w:t>
      </w:r>
      <w:r>
        <w:rPr>
          <w:sz w:val="22"/>
        </w:rPr>
        <w:t>medical certificate should be presented &amp; the student is deemed present.</w:t>
      </w:r>
    </w:p>
    <w:p>
      <w:pPr>
        <w:pStyle w:val="ListParagraph"/>
        <w:spacing w:after="0" w:line="213" w:lineRule="auto"/>
        <w:jc w:val="both"/>
        <w:rPr>
          <w:sz w:val="22"/>
        </w:rPr>
        <w:sectPr>
          <w:type w:val="continuous"/>
          <w:pgSz w:w="16840" w:h="11910" w:orient="landscape"/>
          <w:pgMar w:top="0" w:bottom="0" w:left="0" w:right="0"/>
          <w:cols w:num="2" w:equalWidth="0">
            <w:col w:w="8063" w:space="40"/>
            <w:col w:w="8737"/>
          </w:cols>
        </w:sectPr>
      </w:pPr>
    </w:p>
    <w:p>
      <w:pPr>
        <w:pStyle w:val="BodyText"/>
        <w:rPr>
          <w:sz w:val="20"/>
        </w:rPr>
      </w:pPr>
    </w:p>
    <w:p>
      <w:pPr>
        <w:pStyle w:val="BodyText"/>
        <w:rPr>
          <w:sz w:val="20"/>
        </w:rPr>
      </w:pPr>
    </w:p>
    <w:p>
      <w:pPr>
        <w:pStyle w:val="BodyText"/>
        <w:rPr>
          <w:sz w:val="20"/>
        </w:rPr>
      </w:pPr>
    </w:p>
    <w:p>
      <w:pPr>
        <w:pStyle w:val="BodyText"/>
        <w:spacing w:before="218"/>
        <w:rPr>
          <w:sz w:val="20"/>
        </w:rPr>
      </w:pPr>
    </w:p>
    <w:p>
      <w:pPr>
        <w:pStyle w:val="BodyText"/>
        <w:spacing w:after="0"/>
        <w:rPr>
          <w:sz w:val="20"/>
        </w:rPr>
        <w:sectPr>
          <w:pgSz w:w="16840" w:h="11910" w:orient="landscape"/>
          <w:pgMar w:top="0" w:bottom="0" w:left="0" w:right="0"/>
        </w:sectPr>
      </w:pPr>
    </w:p>
    <w:p>
      <w:pPr>
        <w:pStyle w:val="BodyText"/>
        <w:tabs>
          <w:tab w:pos="2696" w:val="left" w:leader="none"/>
        </w:tabs>
        <w:spacing w:line="254" w:lineRule="exact" w:before="56"/>
        <w:ind w:left="720"/>
      </w:pPr>
      <w:r>
        <w:rPr/>
        <w:drawing>
          <wp:anchor distT="0" distB="0" distL="0" distR="0" allowOverlap="1" layoutInCell="1" locked="0" behindDoc="1" simplePos="0" relativeHeight="487037440">
            <wp:simplePos x="0" y="0"/>
            <wp:positionH relativeFrom="page">
              <wp:posOffset>0</wp:posOffset>
            </wp:positionH>
            <wp:positionV relativeFrom="page">
              <wp:posOffset>11430</wp:posOffset>
            </wp:positionV>
            <wp:extent cx="3230879" cy="7550150"/>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3230879" cy="7550150"/>
                    </a:xfrm>
                    <a:prstGeom prst="rect">
                      <a:avLst/>
                    </a:prstGeom>
                  </pic:spPr>
                </pic:pic>
              </a:graphicData>
            </a:graphic>
          </wp:anchor>
        </w:drawing>
      </w:r>
      <w:r>
        <w:rPr/>
        <w:drawing>
          <wp:anchor distT="0" distB="0" distL="0" distR="0" allowOverlap="1" layoutInCell="1" locked="0" behindDoc="1" simplePos="0" relativeHeight="487037952">
            <wp:simplePos x="0" y="0"/>
            <wp:positionH relativeFrom="page">
              <wp:posOffset>7291705</wp:posOffset>
            </wp:positionH>
            <wp:positionV relativeFrom="page">
              <wp:posOffset>12700</wp:posOffset>
            </wp:positionV>
            <wp:extent cx="3394075" cy="7548876"/>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6" cstate="print"/>
                    <a:stretch>
                      <a:fillRect/>
                    </a:stretch>
                  </pic:blipFill>
                  <pic:spPr>
                    <a:xfrm>
                      <a:off x="0" y="0"/>
                      <a:ext cx="3394075" cy="7548876"/>
                    </a:xfrm>
                    <a:prstGeom prst="rect">
                      <a:avLst/>
                    </a:prstGeom>
                  </pic:spPr>
                </pic:pic>
              </a:graphicData>
            </a:graphic>
          </wp:anchor>
        </w:drawing>
      </w:r>
      <w:r>
        <w:rPr/>
        <mc:AlternateContent>
          <mc:Choice Requires="wps">
            <w:drawing>
              <wp:anchor distT="0" distB="0" distL="0" distR="0" allowOverlap="1" layoutInCell="1" locked="0" behindDoc="0" simplePos="0" relativeHeight="15747072">
                <wp:simplePos x="0" y="0"/>
                <wp:positionH relativeFrom="page">
                  <wp:posOffset>3608208</wp:posOffset>
                </wp:positionH>
                <wp:positionV relativeFrom="paragraph">
                  <wp:posOffset>-422216</wp:posOffset>
                </wp:positionV>
                <wp:extent cx="1532255" cy="2661920"/>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1532255" cy="2661920"/>
                          <a:chExt cx="1532255" cy="2661920"/>
                        </a:xfrm>
                      </wpg:grpSpPr>
                      <pic:pic>
                        <pic:nvPicPr>
                          <pic:cNvPr id="98" name="Image 98" descr="A child and child in school uniforms  AI-generated content may be incorrect."/>
                          <pic:cNvPicPr/>
                        </pic:nvPicPr>
                        <pic:blipFill>
                          <a:blip r:embed="rId41" cstate="print"/>
                          <a:stretch>
                            <a:fillRect/>
                          </a:stretch>
                        </pic:blipFill>
                        <pic:spPr>
                          <a:xfrm>
                            <a:off x="0" y="0"/>
                            <a:ext cx="1532022" cy="2661758"/>
                          </a:xfrm>
                          <a:prstGeom prst="rect">
                            <a:avLst/>
                          </a:prstGeom>
                        </pic:spPr>
                      </pic:pic>
                      <pic:pic>
                        <pic:nvPicPr>
                          <pic:cNvPr id="99" name="Image 99" descr="A child in a uniform  AI-generated content may be incorrect."/>
                          <pic:cNvPicPr/>
                        </pic:nvPicPr>
                        <pic:blipFill>
                          <a:blip r:embed="rId42" cstate="print"/>
                          <a:stretch>
                            <a:fillRect/>
                          </a:stretch>
                        </pic:blipFill>
                        <pic:spPr>
                          <a:xfrm>
                            <a:off x="83046" y="468849"/>
                            <a:ext cx="1184910" cy="2174239"/>
                          </a:xfrm>
                          <a:prstGeom prst="rect">
                            <a:avLst/>
                          </a:prstGeom>
                        </pic:spPr>
                      </pic:pic>
                    </wpg:wgp>
                  </a:graphicData>
                </a:graphic>
              </wp:anchor>
            </w:drawing>
          </mc:Choice>
          <mc:Fallback>
            <w:pict>
              <v:group style="position:absolute;margin-left:284.110870pt;margin-top:-33.245415pt;width:120.65pt;height:209.6pt;mso-position-horizontal-relative:page;mso-position-vertical-relative:paragraph;z-index:15747072" id="docshapegroup75" coordorigin="5682,-665" coordsize="2413,4192">
                <v:shape style="position:absolute;left:5682;top:-665;width:2413;height:4192" type="#_x0000_t75" id="docshape76" alt="A child and child in school uniforms  AI-generated content may be incorrect." stroked="false">
                  <v:imagedata r:id="rId41" o:title=""/>
                </v:shape>
                <v:shape style="position:absolute;left:5813;top:73;width:1866;height:3424" type="#_x0000_t75" id="docshape77" alt="A child in a uniform  AI-generated content may be incorrect." stroked="false">
                  <v:imagedata r:id="rId42" o:title=""/>
                </v:shape>
                <w10:wrap type="none"/>
              </v:group>
            </w:pict>
          </mc:Fallback>
        </mc:AlternateContent>
      </w:r>
      <w:r>
        <w:rPr/>
        <w:t>Uniform</w:t>
      </w:r>
      <w:r>
        <w:rPr>
          <w:spacing w:val="-12"/>
        </w:rPr>
        <w:t> </w:t>
      </w:r>
      <w:r>
        <w:rPr/>
        <w:t>for</w:t>
      </w:r>
      <w:r>
        <w:rPr>
          <w:spacing w:val="-11"/>
        </w:rPr>
        <w:t> </w:t>
      </w:r>
      <w:r>
        <w:rPr>
          <w:spacing w:val="-4"/>
        </w:rPr>
        <w:t>Boys:</w:t>
      </w:r>
      <w:r>
        <w:rPr/>
        <w:tab/>
        <w:t>White</w:t>
      </w:r>
      <w:r>
        <w:rPr>
          <w:spacing w:val="-6"/>
        </w:rPr>
        <w:t> </w:t>
      </w:r>
      <w:r>
        <w:rPr/>
        <w:t>Polo</w:t>
      </w:r>
      <w:r>
        <w:rPr>
          <w:spacing w:val="-9"/>
        </w:rPr>
        <w:t> </w:t>
      </w:r>
      <w:r>
        <w:rPr/>
        <w:t>Shirt</w:t>
      </w:r>
      <w:r>
        <w:rPr>
          <w:spacing w:val="-6"/>
        </w:rPr>
        <w:t> </w:t>
      </w:r>
      <w:r>
        <w:rPr/>
        <w:t>with</w:t>
      </w:r>
      <w:r>
        <w:rPr>
          <w:spacing w:val="-5"/>
        </w:rPr>
        <w:t> </w:t>
      </w:r>
      <w:r>
        <w:rPr/>
        <w:t>black</w:t>
      </w:r>
      <w:r>
        <w:rPr>
          <w:spacing w:val="-8"/>
        </w:rPr>
        <w:t> </w:t>
      </w:r>
      <w:r>
        <w:rPr>
          <w:spacing w:val="-2"/>
        </w:rPr>
        <w:t>lining</w:t>
      </w:r>
    </w:p>
    <w:p>
      <w:pPr>
        <w:pStyle w:val="BodyText"/>
        <w:spacing w:line="213" w:lineRule="auto" w:before="9"/>
        <w:ind w:left="2704" w:right="2369"/>
      </w:pPr>
      <w:r>
        <w:rPr/>
        <w:t>on</w:t>
      </w:r>
      <w:r>
        <w:rPr>
          <w:spacing w:val="-7"/>
        </w:rPr>
        <w:t> </w:t>
      </w:r>
      <w:r>
        <w:rPr/>
        <w:t>the</w:t>
      </w:r>
      <w:r>
        <w:rPr>
          <w:spacing w:val="-8"/>
        </w:rPr>
        <w:t> </w:t>
      </w:r>
      <w:r>
        <w:rPr/>
        <w:t>sleeves</w:t>
      </w:r>
      <w:r>
        <w:rPr>
          <w:spacing w:val="-9"/>
        </w:rPr>
        <w:t> </w:t>
      </w:r>
      <w:r>
        <w:rPr/>
        <w:t>with</w:t>
      </w:r>
      <w:r>
        <w:rPr>
          <w:spacing w:val="-5"/>
        </w:rPr>
        <w:t> </w:t>
      </w:r>
      <w:r>
        <w:rPr/>
        <w:t>school</w:t>
      </w:r>
      <w:r>
        <w:rPr>
          <w:spacing w:val="-8"/>
        </w:rPr>
        <w:t> </w:t>
      </w:r>
      <w:r>
        <w:rPr/>
        <w:t>logo Black Pants</w:t>
      </w:r>
    </w:p>
    <w:p>
      <w:pPr>
        <w:pStyle w:val="BodyText"/>
        <w:spacing w:line="234" w:lineRule="exact"/>
        <w:ind w:left="2704"/>
      </w:pPr>
      <w:r>
        <w:rPr/>
        <w:t>Black</w:t>
      </w:r>
      <w:r>
        <w:rPr>
          <w:spacing w:val="-6"/>
        </w:rPr>
        <w:t> </w:t>
      </w:r>
      <w:r>
        <w:rPr/>
        <w:t>Shoes</w:t>
      </w:r>
      <w:r>
        <w:rPr>
          <w:spacing w:val="1"/>
        </w:rPr>
        <w:t> </w:t>
      </w:r>
      <w:r>
        <w:rPr/>
        <w:t>with</w:t>
      </w:r>
      <w:r>
        <w:rPr>
          <w:spacing w:val="-2"/>
        </w:rPr>
        <w:t> </w:t>
      </w:r>
      <w:r>
        <w:rPr/>
        <w:t>Black</w:t>
      </w:r>
      <w:r>
        <w:rPr>
          <w:spacing w:val="5"/>
        </w:rPr>
        <w:t> </w:t>
      </w:r>
      <w:r>
        <w:rPr>
          <w:spacing w:val="-4"/>
        </w:rPr>
        <w:t>Socks</w:t>
      </w:r>
    </w:p>
    <w:p>
      <w:pPr>
        <w:pStyle w:val="BodyText"/>
        <w:tabs>
          <w:tab w:pos="2692" w:val="left" w:leader="none"/>
        </w:tabs>
        <w:spacing w:line="240" w:lineRule="exact"/>
        <w:ind w:left="720"/>
      </w:pPr>
      <w:r>
        <w:rPr/>
        <w:t>Uniform</w:t>
      </w:r>
      <w:r>
        <w:rPr>
          <w:spacing w:val="-12"/>
        </w:rPr>
        <w:t> </w:t>
      </w:r>
      <w:r>
        <w:rPr/>
        <w:t>for</w:t>
      </w:r>
      <w:r>
        <w:rPr>
          <w:spacing w:val="-11"/>
        </w:rPr>
        <w:t> </w:t>
      </w:r>
      <w:r>
        <w:rPr>
          <w:spacing w:val="-2"/>
        </w:rPr>
        <w:t>Girls:</w:t>
      </w:r>
      <w:r>
        <w:rPr/>
        <w:tab/>
        <w:t>White</w:t>
      </w:r>
      <w:r>
        <w:rPr>
          <w:spacing w:val="-6"/>
        </w:rPr>
        <w:t> </w:t>
      </w:r>
      <w:r>
        <w:rPr/>
        <w:t>Polo</w:t>
      </w:r>
      <w:r>
        <w:rPr>
          <w:spacing w:val="-5"/>
        </w:rPr>
        <w:t> </w:t>
      </w:r>
      <w:r>
        <w:rPr/>
        <w:t>Shirt</w:t>
      </w:r>
      <w:r>
        <w:rPr>
          <w:spacing w:val="-7"/>
        </w:rPr>
        <w:t> </w:t>
      </w:r>
      <w:r>
        <w:rPr/>
        <w:t>with</w:t>
      </w:r>
      <w:r>
        <w:rPr>
          <w:spacing w:val="-5"/>
        </w:rPr>
        <w:t> </w:t>
      </w:r>
      <w:r>
        <w:rPr/>
        <w:t>black</w:t>
      </w:r>
      <w:r>
        <w:rPr>
          <w:spacing w:val="-8"/>
        </w:rPr>
        <w:t> </w:t>
      </w:r>
      <w:r>
        <w:rPr>
          <w:spacing w:val="-2"/>
        </w:rPr>
        <w:t>lining</w:t>
      </w:r>
    </w:p>
    <w:p>
      <w:pPr>
        <w:pStyle w:val="BodyText"/>
        <w:spacing w:line="213" w:lineRule="auto" w:before="9"/>
        <w:ind w:left="2704" w:right="2369"/>
      </w:pPr>
      <w:r>
        <w:rPr/>
        <w:t>on</w:t>
      </w:r>
      <w:r>
        <w:rPr>
          <w:spacing w:val="-7"/>
        </w:rPr>
        <w:t> </w:t>
      </w:r>
      <w:r>
        <w:rPr/>
        <w:t>the</w:t>
      </w:r>
      <w:r>
        <w:rPr>
          <w:spacing w:val="-9"/>
        </w:rPr>
        <w:t> </w:t>
      </w:r>
      <w:r>
        <w:rPr/>
        <w:t>sleeves</w:t>
      </w:r>
      <w:r>
        <w:rPr>
          <w:spacing w:val="-9"/>
        </w:rPr>
        <w:t> </w:t>
      </w:r>
      <w:r>
        <w:rPr/>
        <w:t>with</w:t>
      </w:r>
      <w:r>
        <w:rPr>
          <w:spacing w:val="-7"/>
        </w:rPr>
        <w:t> </w:t>
      </w:r>
      <w:r>
        <w:rPr/>
        <w:t>school</w:t>
      </w:r>
      <w:r>
        <w:rPr>
          <w:spacing w:val="-9"/>
        </w:rPr>
        <w:t> </w:t>
      </w:r>
      <w:r>
        <w:rPr/>
        <w:t>logo Black Pleated Skirt</w:t>
      </w:r>
    </w:p>
    <w:p>
      <w:pPr>
        <w:pStyle w:val="BodyText"/>
        <w:spacing w:line="213" w:lineRule="auto" w:before="2"/>
        <w:ind w:left="2708" w:right="2369" w:hanging="5"/>
      </w:pPr>
      <w:r>
        <w:rPr/>
        <w:t>Black</w:t>
      </w:r>
      <w:r>
        <w:rPr>
          <w:spacing w:val="-12"/>
        </w:rPr>
        <w:t> </w:t>
      </w:r>
      <w:r>
        <w:rPr/>
        <w:t>Shoes</w:t>
      </w:r>
      <w:r>
        <w:rPr>
          <w:spacing w:val="-8"/>
        </w:rPr>
        <w:t> </w:t>
      </w:r>
      <w:r>
        <w:rPr/>
        <w:t>with</w:t>
      </w:r>
      <w:r>
        <w:rPr>
          <w:spacing w:val="-10"/>
        </w:rPr>
        <w:t> </w:t>
      </w:r>
      <w:r>
        <w:rPr/>
        <w:t>Black</w:t>
      </w:r>
      <w:r>
        <w:rPr>
          <w:spacing w:val="-5"/>
        </w:rPr>
        <w:t> </w:t>
      </w:r>
      <w:r>
        <w:rPr/>
        <w:t>Knee- High Socks</w:t>
      </w:r>
    </w:p>
    <w:p>
      <w:pPr>
        <w:pStyle w:val="BodyText"/>
        <w:tabs>
          <w:tab w:pos="2716" w:val="left" w:leader="none"/>
        </w:tabs>
        <w:spacing w:line="213" w:lineRule="auto" w:before="2"/>
        <w:ind w:left="2704" w:right="2663" w:hanging="1985"/>
      </w:pPr>
      <w:r>
        <w:rPr/>
        <w:t>P.E. Uniform:</w:t>
        <w:tab/>
        <w:tab/>
        <w:t>P.E.</w:t>
      </w:r>
      <w:r>
        <w:rPr>
          <w:spacing w:val="-13"/>
        </w:rPr>
        <w:t> </w:t>
      </w:r>
      <w:r>
        <w:rPr/>
        <w:t>Shirt</w:t>
      </w:r>
      <w:r>
        <w:rPr>
          <w:spacing w:val="-12"/>
        </w:rPr>
        <w:t> </w:t>
      </w:r>
      <w:r>
        <w:rPr/>
        <w:t>as</w:t>
      </w:r>
      <w:r>
        <w:rPr>
          <w:spacing w:val="-13"/>
        </w:rPr>
        <w:t> </w:t>
      </w:r>
      <w:r>
        <w:rPr/>
        <w:t>prescribed</w:t>
      </w:r>
      <w:r>
        <w:rPr>
          <w:spacing w:val="-12"/>
        </w:rPr>
        <w:t> </w:t>
      </w:r>
      <w:r>
        <w:rPr/>
        <w:t>by</w:t>
      </w:r>
      <w:r>
        <w:rPr>
          <w:spacing w:val="-13"/>
        </w:rPr>
        <w:t> </w:t>
      </w:r>
      <w:r>
        <w:rPr/>
        <w:t>the </w:t>
      </w:r>
      <w:r>
        <w:rPr>
          <w:spacing w:val="-2"/>
        </w:rPr>
        <w:t>school</w:t>
      </w:r>
    </w:p>
    <w:p>
      <w:pPr>
        <w:pStyle w:val="BodyText"/>
        <w:spacing w:line="213" w:lineRule="auto" w:before="2"/>
        <w:ind w:left="2704" w:right="2369"/>
      </w:pPr>
      <w:r>
        <w:rPr/>
        <w:t>Dark-Blue</w:t>
      </w:r>
      <w:r>
        <w:rPr>
          <w:spacing w:val="-13"/>
        </w:rPr>
        <w:t> </w:t>
      </w:r>
      <w:r>
        <w:rPr/>
        <w:t>Jogging</w:t>
      </w:r>
      <w:r>
        <w:rPr>
          <w:spacing w:val="-12"/>
        </w:rPr>
        <w:t> </w:t>
      </w:r>
      <w:r>
        <w:rPr/>
        <w:t>Pants</w:t>
      </w:r>
      <w:r>
        <w:rPr>
          <w:spacing w:val="-12"/>
        </w:rPr>
        <w:t> </w:t>
      </w:r>
      <w:r>
        <w:rPr/>
        <w:t>with</w:t>
      </w:r>
      <w:r>
        <w:rPr>
          <w:spacing w:val="-13"/>
        </w:rPr>
        <w:t> </w:t>
      </w:r>
      <w:r>
        <w:rPr/>
        <w:t>the school’s initials and logo</w:t>
      </w:r>
    </w:p>
    <w:p>
      <w:pPr>
        <w:pStyle w:val="BodyText"/>
        <w:spacing w:line="247" w:lineRule="exact"/>
        <w:ind w:left="2704"/>
      </w:pPr>
      <w:r>
        <w:rPr/>
        <w:t>Tennis</w:t>
      </w:r>
      <w:r>
        <w:rPr>
          <w:spacing w:val="-10"/>
        </w:rPr>
        <w:t> </w:t>
      </w:r>
      <w:r>
        <w:rPr/>
        <w:t>Shoes</w:t>
      </w:r>
      <w:r>
        <w:rPr>
          <w:spacing w:val="-9"/>
        </w:rPr>
        <w:t> </w:t>
      </w:r>
      <w:r>
        <w:rPr/>
        <w:t>with</w:t>
      </w:r>
      <w:r>
        <w:rPr>
          <w:spacing w:val="-6"/>
        </w:rPr>
        <w:t> </w:t>
      </w:r>
      <w:r>
        <w:rPr/>
        <w:t>any</w:t>
      </w:r>
      <w:r>
        <w:rPr>
          <w:spacing w:val="-10"/>
        </w:rPr>
        <w:t> </w:t>
      </w:r>
      <w:r>
        <w:rPr>
          <w:spacing w:val="-4"/>
        </w:rPr>
        <w:t>Socks</w:t>
      </w:r>
    </w:p>
    <w:p>
      <w:pPr>
        <w:pStyle w:val="BodyText"/>
        <w:spacing w:line="213" w:lineRule="auto" w:before="234"/>
        <w:ind w:left="720" w:right="4" w:firstLine="708"/>
        <w:jc w:val="both"/>
      </w:pPr>
      <w:r>
        <w:rPr/>
        <w:t>Likewise, when in the school premises, students are discouraged from wearing expensive</w:t>
      </w:r>
      <w:r>
        <w:rPr>
          <w:spacing w:val="-1"/>
        </w:rPr>
        <w:t> </w:t>
      </w:r>
      <w:r>
        <w:rPr/>
        <w:t>jewelry.</w:t>
      </w:r>
      <w:r>
        <w:rPr>
          <w:spacing w:val="40"/>
        </w:rPr>
        <w:t> </w:t>
      </w:r>
      <w:r>
        <w:rPr/>
        <w:t>The</w:t>
      </w:r>
      <w:r>
        <w:rPr>
          <w:spacing w:val="-1"/>
        </w:rPr>
        <w:t> </w:t>
      </w:r>
      <w:r>
        <w:rPr/>
        <w:t>school will not</w:t>
      </w:r>
      <w:r>
        <w:rPr>
          <w:spacing w:val="-1"/>
        </w:rPr>
        <w:t> </w:t>
      </w:r>
      <w:r>
        <w:rPr/>
        <w:t>be</w:t>
      </w:r>
      <w:r>
        <w:rPr>
          <w:spacing w:val="-1"/>
        </w:rPr>
        <w:t> </w:t>
      </w:r>
      <w:r>
        <w:rPr/>
        <w:t>responsible</w:t>
      </w:r>
      <w:r>
        <w:rPr>
          <w:spacing w:val="-1"/>
        </w:rPr>
        <w:t> </w:t>
      </w:r>
      <w:r>
        <w:rPr/>
        <w:t>for</w:t>
      </w:r>
      <w:r>
        <w:rPr>
          <w:spacing w:val="-1"/>
        </w:rPr>
        <w:t> </w:t>
      </w:r>
      <w:r>
        <w:rPr/>
        <w:t>any damage</w:t>
      </w:r>
      <w:r>
        <w:rPr>
          <w:spacing w:val="-1"/>
        </w:rPr>
        <w:t> </w:t>
      </w:r>
      <w:r>
        <w:rPr/>
        <w:t>or loss</w:t>
      </w:r>
      <w:r>
        <w:rPr>
          <w:spacing w:val="-13"/>
        </w:rPr>
        <w:t> </w:t>
      </w:r>
      <w:r>
        <w:rPr/>
        <w:t>of</w:t>
      </w:r>
      <w:r>
        <w:rPr>
          <w:spacing w:val="-12"/>
        </w:rPr>
        <w:t> </w:t>
      </w:r>
      <w:r>
        <w:rPr/>
        <w:t>personal</w:t>
      </w:r>
      <w:r>
        <w:rPr>
          <w:spacing w:val="-13"/>
        </w:rPr>
        <w:t> </w:t>
      </w:r>
      <w:r>
        <w:rPr/>
        <w:t>belongings</w:t>
      </w:r>
      <w:r>
        <w:rPr>
          <w:spacing w:val="-12"/>
        </w:rPr>
        <w:t> </w:t>
      </w:r>
      <w:r>
        <w:rPr/>
        <w:t>of</w:t>
      </w:r>
      <w:r>
        <w:rPr>
          <w:spacing w:val="-13"/>
        </w:rPr>
        <w:t> </w:t>
      </w:r>
      <w:r>
        <w:rPr/>
        <w:t>the</w:t>
      </w:r>
      <w:r>
        <w:rPr>
          <w:spacing w:val="-12"/>
        </w:rPr>
        <w:t> </w:t>
      </w:r>
      <w:r>
        <w:rPr/>
        <w:t>students.</w:t>
      </w:r>
      <w:r>
        <w:rPr>
          <w:spacing w:val="23"/>
        </w:rPr>
        <w:t> </w:t>
      </w:r>
      <w:r>
        <w:rPr/>
        <w:t>Boys</w:t>
      </w:r>
      <w:r>
        <w:rPr>
          <w:spacing w:val="-13"/>
        </w:rPr>
        <w:t> </w:t>
      </w:r>
      <w:r>
        <w:rPr/>
        <w:t>and</w:t>
      </w:r>
      <w:r>
        <w:rPr>
          <w:spacing w:val="-12"/>
        </w:rPr>
        <w:t> </w:t>
      </w:r>
      <w:r>
        <w:rPr/>
        <w:t>Girls</w:t>
      </w:r>
      <w:r>
        <w:rPr>
          <w:spacing w:val="-12"/>
        </w:rPr>
        <w:t> </w:t>
      </w:r>
      <w:r>
        <w:rPr/>
        <w:t>are</w:t>
      </w:r>
      <w:r>
        <w:rPr>
          <w:spacing w:val="-13"/>
        </w:rPr>
        <w:t> </w:t>
      </w:r>
      <w:r>
        <w:rPr/>
        <w:t>encouraged</w:t>
      </w:r>
      <w:r>
        <w:rPr>
          <w:spacing w:val="-10"/>
        </w:rPr>
        <w:t> </w:t>
      </w:r>
      <w:r>
        <w:rPr/>
        <w:t>to</w:t>
      </w:r>
      <w:r>
        <w:rPr>
          <w:spacing w:val="-12"/>
        </w:rPr>
        <w:t> </w:t>
      </w:r>
      <w:r>
        <w:rPr/>
        <w:t>keep their hair simply styled and of original color.</w:t>
      </w:r>
      <w:r>
        <w:rPr>
          <w:spacing w:val="40"/>
        </w:rPr>
        <w:t> </w:t>
      </w:r>
      <w:r>
        <w:rPr/>
        <w:t>Nails should be trimmed.</w:t>
      </w:r>
      <w:r>
        <w:rPr>
          <w:spacing w:val="40"/>
        </w:rPr>
        <w:t> </w:t>
      </w:r>
      <w:r>
        <w:rPr/>
        <w:t>Girls are not allowed to use nail polish or make-up.</w:t>
      </w:r>
    </w:p>
    <w:p>
      <w:pPr>
        <w:pStyle w:val="ListParagraph"/>
        <w:numPr>
          <w:ilvl w:val="1"/>
          <w:numId w:val="17"/>
        </w:numPr>
        <w:tabs>
          <w:tab w:pos="1080" w:val="left" w:leader="none"/>
        </w:tabs>
        <w:spacing w:line="213" w:lineRule="auto" w:before="234" w:after="0"/>
        <w:ind w:left="1080" w:right="1" w:hanging="361"/>
        <w:jc w:val="both"/>
        <w:rPr>
          <w:sz w:val="22"/>
        </w:rPr>
      </w:pPr>
      <w:r>
        <w:rPr>
          <w:sz w:val="22"/>
        </w:rPr>
        <w:t>A student may celebrate</w:t>
      </w:r>
      <w:r>
        <w:rPr>
          <w:spacing w:val="-1"/>
          <w:sz w:val="22"/>
        </w:rPr>
        <w:t> </w:t>
      </w:r>
      <w:r>
        <w:rPr>
          <w:sz w:val="22"/>
        </w:rPr>
        <w:t>his/her birthday in school only during Fridays or the actual day after all classes are finished.</w:t>
      </w:r>
      <w:r>
        <w:rPr>
          <w:spacing w:val="40"/>
          <w:sz w:val="22"/>
        </w:rPr>
        <w:t> </w:t>
      </w:r>
      <w:r>
        <w:rPr>
          <w:sz w:val="22"/>
        </w:rPr>
        <w:t>A maximum of 45-minutes will be allowed</w:t>
      </w:r>
      <w:r>
        <w:rPr>
          <w:spacing w:val="-13"/>
          <w:sz w:val="22"/>
        </w:rPr>
        <w:t> </w:t>
      </w:r>
      <w:r>
        <w:rPr>
          <w:sz w:val="22"/>
        </w:rPr>
        <w:t>for</w:t>
      </w:r>
      <w:r>
        <w:rPr>
          <w:spacing w:val="-12"/>
          <w:sz w:val="22"/>
        </w:rPr>
        <w:t> </w:t>
      </w:r>
      <w:r>
        <w:rPr>
          <w:sz w:val="22"/>
        </w:rPr>
        <w:t>the</w:t>
      </w:r>
      <w:r>
        <w:rPr>
          <w:spacing w:val="-13"/>
          <w:sz w:val="22"/>
        </w:rPr>
        <w:t> </w:t>
      </w:r>
      <w:r>
        <w:rPr>
          <w:sz w:val="22"/>
        </w:rPr>
        <w:t>said</w:t>
      </w:r>
      <w:r>
        <w:rPr>
          <w:spacing w:val="-12"/>
          <w:sz w:val="22"/>
        </w:rPr>
        <w:t> </w:t>
      </w:r>
      <w:r>
        <w:rPr>
          <w:sz w:val="22"/>
        </w:rPr>
        <w:t>celebration.</w:t>
      </w:r>
      <w:r>
        <w:rPr>
          <w:spacing w:val="6"/>
          <w:sz w:val="22"/>
        </w:rPr>
        <w:t> </w:t>
      </w:r>
      <w:r>
        <w:rPr>
          <w:sz w:val="22"/>
        </w:rPr>
        <w:t>A</w:t>
      </w:r>
      <w:r>
        <w:rPr>
          <w:spacing w:val="-11"/>
          <w:sz w:val="22"/>
        </w:rPr>
        <w:t> </w:t>
      </w:r>
      <w:r>
        <w:rPr>
          <w:sz w:val="22"/>
        </w:rPr>
        <w:t>notification</w:t>
      </w:r>
      <w:r>
        <w:rPr>
          <w:spacing w:val="-13"/>
          <w:sz w:val="22"/>
        </w:rPr>
        <w:t> </w:t>
      </w:r>
      <w:r>
        <w:rPr>
          <w:sz w:val="22"/>
        </w:rPr>
        <w:t>of</w:t>
      </w:r>
      <w:r>
        <w:rPr>
          <w:spacing w:val="-12"/>
          <w:sz w:val="22"/>
        </w:rPr>
        <w:t> </w:t>
      </w:r>
      <w:r>
        <w:rPr>
          <w:sz w:val="22"/>
        </w:rPr>
        <w:t>at</w:t>
      </w:r>
      <w:r>
        <w:rPr>
          <w:spacing w:val="-13"/>
          <w:sz w:val="22"/>
        </w:rPr>
        <w:t> </w:t>
      </w:r>
      <w:r>
        <w:rPr>
          <w:sz w:val="22"/>
        </w:rPr>
        <w:t>least</w:t>
      </w:r>
      <w:r>
        <w:rPr>
          <w:spacing w:val="-12"/>
          <w:sz w:val="22"/>
        </w:rPr>
        <w:t> </w:t>
      </w:r>
      <w:r>
        <w:rPr>
          <w:sz w:val="22"/>
        </w:rPr>
        <w:t>one-week</w:t>
      </w:r>
      <w:r>
        <w:rPr>
          <w:spacing w:val="-11"/>
          <w:sz w:val="22"/>
        </w:rPr>
        <w:t> </w:t>
      </w:r>
      <w:r>
        <w:rPr>
          <w:sz w:val="22"/>
        </w:rPr>
        <w:t>before</w:t>
      </w:r>
      <w:r>
        <w:rPr>
          <w:spacing w:val="-13"/>
          <w:sz w:val="22"/>
        </w:rPr>
        <w:t> </w:t>
      </w:r>
      <w:r>
        <w:rPr>
          <w:sz w:val="22"/>
        </w:rPr>
        <w:t>the celebration should be submitted to the office.</w:t>
      </w:r>
    </w:p>
    <w:p>
      <w:pPr>
        <w:pStyle w:val="Heading1"/>
        <w:spacing w:before="238"/>
        <w:ind w:left="720"/>
        <w:rPr>
          <w:u w:val="none"/>
        </w:rPr>
      </w:pPr>
      <w:bookmarkStart w:name="_TOC_250000" w:id="2"/>
      <w:r>
        <w:rPr>
          <w:color w:val="00AF50"/>
          <w:u w:val="single" w:color="00AF50"/>
        </w:rPr>
        <w:t>PARENT’S</w:t>
      </w:r>
      <w:r>
        <w:rPr>
          <w:color w:val="00AF50"/>
          <w:spacing w:val="-18"/>
          <w:u w:val="single" w:color="00AF50"/>
        </w:rPr>
        <w:t> </w:t>
      </w:r>
      <w:r>
        <w:rPr>
          <w:color w:val="00AF50"/>
          <w:u w:val="single" w:color="00AF50"/>
        </w:rPr>
        <w:t>/GUARDIAN’S</w:t>
      </w:r>
      <w:r>
        <w:rPr>
          <w:color w:val="00AF50"/>
          <w:spacing w:val="-18"/>
          <w:u w:val="single" w:color="00AF50"/>
        </w:rPr>
        <w:t> </w:t>
      </w:r>
      <w:bookmarkEnd w:id="2"/>
      <w:r>
        <w:rPr>
          <w:color w:val="00AF50"/>
          <w:spacing w:val="-2"/>
          <w:u w:val="single" w:color="00AF50"/>
        </w:rPr>
        <w:t>CONCERNS</w:t>
      </w:r>
    </w:p>
    <w:p>
      <w:pPr>
        <w:pStyle w:val="ListParagraph"/>
        <w:numPr>
          <w:ilvl w:val="2"/>
          <w:numId w:val="17"/>
        </w:numPr>
        <w:tabs>
          <w:tab w:pos="1166" w:val="left" w:leader="none"/>
          <w:tab w:pos="1168" w:val="left" w:leader="none"/>
        </w:tabs>
        <w:spacing w:line="213" w:lineRule="auto" w:before="176" w:after="0"/>
        <w:ind w:left="1168" w:right="0" w:hanging="361"/>
        <w:jc w:val="both"/>
        <w:rPr>
          <w:sz w:val="22"/>
        </w:rPr>
      </w:pPr>
      <w:r>
        <w:rPr>
          <w:spacing w:val="-2"/>
          <w:sz w:val="22"/>
        </w:rPr>
        <w:t>Parents/Guardians,</w:t>
      </w:r>
      <w:r>
        <w:rPr>
          <w:spacing w:val="-7"/>
          <w:sz w:val="22"/>
        </w:rPr>
        <w:t> </w:t>
      </w:r>
      <w:r>
        <w:rPr>
          <w:spacing w:val="-2"/>
          <w:sz w:val="22"/>
        </w:rPr>
        <w:t>for</w:t>
      </w:r>
      <w:r>
        <w:rPr>
          <w:spacing w:val="-10"/>
          <w:sz w:val="22"/>
        </w:rPr>
        <w:t> </w:t>
      </w:r>
      <w:r>
        <w:rPr>
          <w:spacing w:val="-2"/>
          <w:sz w:val="22"/>
        </w:rPr>
        <w:t>some</w:t>
      </w:r>
      <w:r>
        <w:rPr>
          <w:spacing w:val="-10"/>
          <w:sz w:val="22"/>
        </w:rPr>
        <w:t> </w:t>
      </w:r>
      <w:r>
        <w:rPr>
          <w:spacing w:val="-2"/>
          <w:sz w:val="22"/>
        </w:rPr>
        <w:t>reasons,</w:t>
      </w:r>
      <w:r>
        <w:rPr>
          <w:spacing w:val="-7"/>
          <w:sz w:val="22"/>
        </w:rPr>
        <w:t> </w:t>
      </w:r>
      <w:r>
        <w:rPr>
          <w:spacing w:val="-2"/>
          <w:sz w:val="22"/>
        </w:rPr>
        <w:t>may</w:t>
      </w:r>
      <w:r>
        <w:rPr>
          <w:spacing w:val="-8"/>
          <w:sz w:val="22"/>
        </w:rPr>
        <w:t> </w:t>
      </w:r>
      <w:r>
        <w:rPr>
          <w:spacing w:val="-2"/>
          <w:sz w:val="22"/>
        </w:rPr>
        <w:t>be</w:t>
      </w:r>
      <w:r>
        <w:rPr>
          <w:spacing w:val="-4"/>
          <w:sz w:val="22"/>
        </w:rPr>
        <w:t> </w:t>
      </w:r>
      <w:r>
        <w:rPr>
          <w:spacing w:val="-2"/>
          <w:sz w:val="22"/>
        </w:rPr>
        <w:t>allowed</w:t>
      </w:r>
      <w:r>
        <w:rPr>
          <w:spacing w:val="-8"/>
          <w:sz w:val="22"/>
        </w:rPr>
        <w:t> </w:t>
      </w:r>
      <w:r>
        <w:rPr>
          <w:spacing w:val="-2"/>
          <w:sz w:val="22"/>
        </w:rPr>
        <w:t>to</w:t>
      </w:r>
      <w:r>
        <w:rPr>
          <w:spacing w:val="-8"/>
          <w:sz w:val="22"/>
        </w:rPr>
        <w:t> </w:t>
      </w:r>
      <w:r>
        <w:rPr>
          <w:spacing w:val="-2"/>
          <w:sz w:val="22"/>
        </w:rPr>
        <w:t>stay</w:t>
      </w:r>
      <w:r>
        <w:rPr>
          <w:spacing w:val="-8"/>
          <w:sz w:val="22"/>
        </w:rPr>
        <w:t> </w:t>
      </w:r>
      <w:r>
        <w:rPr>
          <w:spacing w:val="-2"/>
          <w:sz w:val="22"/>
        </w:rPr>
        <w:t>in</w:t>
      </w:r>
      <w:r>
        <w:rPr>
          <w:spacing w:val="-8"/>
          <w:sz w:val="22"/>
        </w:rPr>
        <w:t> </w:t>
      </w:r>
      <w:r>
        <w:rPr>
          <w:spacing w:val="-2"/>
          <w:sz w:val="22"/>
        </w:rPr>
        <w:t>the</w:t>
      </w:r>
      <w:r>
        <w:rPr>
          <w:spacing w:val="-10"/>
          <w:sz w:val="22"/>
        </w:rPr>
        <w:t> </w:t>
      </w:r>
      <w:r>
        <w:rPr>
          <w:spacing w:val="-2"/>
          <w:sz w:val="22"/>
        </w:rPr>
        <w:t>classroom </w:t>
      </w:r>
      <w:r>
        <w:rPr>
          <w:sz w:val="22"/>
        </w:rPr>
        <w:t>for</w:t>
      </w:r>
      <w:r>
        <w:rPr>
          <w:spacing w:val="-12"/>
          <w:sz w:val="22"/>
        </w:rPr>
        <w:t> </w:t>
      </w:r>
      <w:r>
        <w:rPr>
          <w:sz w:val="22"/>
        </w:rPr>
        <w:t>a</w:t>
      </w:r>
      <w:r>
        <w:rPr>
          <w:spacing w:val="-9"/>
          <w:sz w:val="22"/>
        </w:rPr>
        <w:t> </w:t>
      </w:r>
      <w:r>
        <w:rPr>
          <w:sz w:val="22"/>
        </w:rPr>
        <w:t>maximum</w:t>
      </w:r>
      <w:r>
        <w:rPr>
          <w:spacing w:val="-11"/>
          <w:sz w:val="22"/>
        </w:rPr>
        <w:t> </w:t>
      </w:r>
      <w:r>
        <w:rPr>
          <w:sz w:val="22"/>
        </w:rPr>
        <w:t>of</w:t>
      </w:r>
      <w:r>
        <w:rPr>
          <w:spacing w:val="-11"/>
          <w:sz w:val="22"/>
        </w:rPr>
        <w:t> </w:t>
      </w:r>
      <w:r>
        <w:rPr>
          <w:sz w:val="22"/>
        </w:rPr>
        <w:t>one</w:t>
      </w:r>
      <w:r>
        <w:rPr>
          <w:spacing w:val="-9"/>
          <w:sz w:val="22"/>
        </w:rPr>
        <w:t> </w:t>
      </w:r>
      <w:r>
        <w:rPr>
          <w:sz w:val="22"/>
        </w:rPr>
        <w:t>(1)</w:t>
      </w:r>
      <w:r>
        <w:rPr>
          <w:spacing w:val="-10"/>
          <w:sz w:val="22"/>
        </w:rPr>
        <w:t> </w:t>
      </w:r>
      <w:r>
        <w:rPr>
          <w:sz w:val="22"/>
        </w:rPr>
        <w:t>week</w:t>
      </w:r>
      <w:r>
        <w:rPr>
          <w:spacing w:val="-11"/>
          <w:sz w:val="22"/>
        </w:rPr>
        <w:t> </w:t>
      </w:r>
      <w:r>
        <w:rPr>
          <w:sz w:val="22"/>
        </w:rPr>
        <w:t>during</w:t>
      </w:r>
      <w:r>
        <w:rPr>
          <w:spacing w:val="-8"/>
          <w:sz w:val="22"/>
        </w:rPr>
        <w:t> </w:t>
      </w:r>
      <w:r>
        <w:rPr>
          <w:sz w:val="22"/>
        </w:rPr>
        <w:t>the</w:t>
      </w:r>
      <w:r>
        <w:rPr>
          <w:spacing w:val="-9"/>
          <w:sz w:val="22"/>
        </w:rPr>
        <w:t> </w:t>
      </w:r>
      <w:r>
        <w:rPr>
          <w:sz w:val="22"/>
        </w:rPr>
        <w:t>opening</w:t>
      </w:r>
      <w:r>
        <w:rPr>
          <w:spacing w:val="-10"/>
          <w:sz w:val="22"/>
        </w:rPr>
        <w:t> </w:t>
      </w:r>
      <w:r>
        <w:rPr>
          <w:sz w:val="22"/>
        </w:rPr>
        <w:t>of</w:t>
      </w:r>
      <w:r>
        <w:rPr>
          <w:spacing w:val="-11"/>
          <w:sz w:val="22"/>
        </w:rPr>
        <w:t> </w:t>
      </w:r>
      <w:r>
        <w:rPr>
          <w:sz w:val="22"/>
        </w:rPr>
        <w:t>classes.</w:t>
      </w:r>
      <w:r>
        <w:rPr>
          <w:spacing w:val="27"/>
          <w:sz w:val="22"/>
        </w:rPr>
        <w:t> </w:t>
      </w:r>
      <w:r>
        <w:rPr>
          <w:sz w:val="22"/>
        </w:rPr>
        <w:t>Those</w:t>
      </w:r>
      <w:r>
        <w:rPr>
          <w:spacing w:val="-9"/>
          <w:sz w:val="22"/>
        </w:rPr>
        <w:t> </w:t>
      </w:r>
      <w:r>
        <w:rPr>
          <w:sz w:val="22"/>
        </w:rPr>
        <w:t>who</w:t>
      </w:r>
      <w:r>
        <w:rPr>
          <w:spacing w:val="-8"/>
          <w:sz w:val="22"/>
        </w:rPr>
        <w:t> </w:t>
      </w:r>
      <w:r>
        <w:rPr>
          <w:sz w:val="22"/>
        </w:rPr>
        <w:t>will stay until the dismissal time, may stay at the designated waiting area.</w:t>
      </w:r>
      <w:r>
        <w:rPr>
          <w:spacing w:val="40"/>
          <w:sz w:val="22"/>
        </w:rPr>
        <w:t> </w:t>
      </w:r>
      <w:r>
        <w:rPr>
          <w:sz w:val="22"/>
        </w:rPr>
        <w:t>No parents</w:t>
      </w:r>
      <w:r>
        <w:rPr>
          <w:spacing w:val="-13"/>
          <w:sz w:val="22"/>
        </w:rPr>
        <w:t> </w:t>
      </w:r>
      <w:r>
        <w:rPr>
          <w:sz w:val="22"/>
        </w:rPr>
        <w:t>are</w:t>
      </w:r>
      <w:r>
        <w:rPr>
          <w:spacing w:val="-12"/>
          <w:sz w:val="22"/>
        </w:rPr>
        <w:t> </w:t>
      </w:r>
      <w:r>
        <w:rPr>
          <w:sz w:val="22"/>
        </w:rPr>
        <w:t>allowed</w:t>
      </w:r>
      <w:r>
        <w:rPr>
          <w:spacing w:val="-13"/>
          <w:sz w:val="22"/>
        </w:rPr>
        <w:t> </w:t>
      </w:r>
      <w:r>
        <w:rPr>
          <w:sz w:val="22"/>
        </w:rPr>
        <w:t>to</w:t>
      </w:r>
      <w:r>
        <w:rPr>
          <w:spacing w:val="-12"/>
          <w:sz w:val="22"/>
        </w:rPr>
        <w:t> </w:t>
      </w:r>
      <w:r>
        <w:rPr>
          <w:sz w:val="22"/>
        </w:rPr>
        <w:t>stay</w:t>
      </w:r>
      <w:r>
        <w:rPr>
          <w:spacing w:val="-13"/>
          <w:sz w:val="22"/>
        </w:rPr>
        <w:t> </w:t>
      </w:r>
      <w:r>
        <w:rPr>
          <w:sz w:val="22"/>
        </w:rPr>
        <w:t>inside</w:t>
      </w:r>
      <w:r>
        <w:rPr>
          <w:spacing w:val="-12"/>
          <w:sz w:val="22"/>
        </w:rPr>
        <w:t> </w:t>
      </w:r>
      <w:r>
        <w:rPr>
          <w:sz w:val="22"/>
        </w:rPr>
        <w:t>the</w:t>
      </w:r>
      <w:r>
        <w:rPr>
          <w:spacing w:val="-13"/>
          <w:sz w:val="22"/>
        </w:rPr>
        <w:t> </w:t>
      </w:r>
      <w:r>
        <w:rPr>
          <w:sz w:val="22"/>
        </w:rPr>
        <w:t>school</w:t>
      </w:r>
      <w:r>
        <w:rPr>
          <w:spacing w:val="-12"/>
          <w:sz w:val="22"/>
        </w:rPr>
        <w:t> </w:t>
      </w:r>
      <w:r>
        <w:rPr>
          <w:sz w:val="22"/>
        </w:rPr>
        <w:t>classroom</w:t>
      </w:r>
      <w:r>
        <w:rPr>
          <w:spacing w:val="-12"/>
          <w:sz w:val="22"/>
        </w:rPr>
        <w:t> </w:t>
      </w:r>
      <w:r>
        <w:rPr>
          <w:sz w:val="22"/>
        </w:rPr>
        <w:t>during</w:t>
      </w:r>
      <w:r>
        <w:rPr>
          <w:spacing w:val="-13"/>
          <w:sz w:val="22"/>
        </w:rPr>
        <w:t> </w:t>
      </w:r>
      <w:r>
        <w:rPr>
          <w:sz w:val="22"/>
        </w:rPr>
        <w:t>class</w:t>
      </w:r>
      <w:r>
        <w:rPr>
          <w:spacing w:val="-12"/>
          <w:sz w:val="22"/>
        </w:rPr>
        <w:t> </w:t>
      </w:r>
      <w:r>
        <w:rPr>
          <w:sz w:val="22"/>
        </w:rPr>
        <w:t>hours</w:t>
      </w:r>
      <w:r>
        <w:rPr>
          <w:spacing w:val="-13"/>
          <w:sz w:val="22"/>
        </w:rPr>
        <w:t> </w:t>
      </w:r>
      <w:r>
        <w:rPr>
          <w:sz w:val="22"/>
        </w:rPr>
        <w:t>nor to disturb ongoing classes. No parents/guardians are allowed to stay inside the classroom during breaktime (snack time and lunch time).</w:t>
      </w:r>
    </w:p>
    <w:p>
      <w:pPr>
        <w:pStyle w:val="ListParagraph"/>
        <w:numPr>
          <w:ilvl w:val="2"/>
          <w:numId w:val="17"/>
        </w:numPr>
        <w:tabs>
          <w:tab w:pos="1166" w:val="left" w:leader="none"/>
          <w:tab w:pos="1168" w:val="left" w:leader="none"/>
        </w:tabs>
        <w:spacing w:line="213" w:lineRule="auto" w:before="7" w:after="0"/>
        <w:ind w:left="1168" w:right="4" w:hanging="361"/>
        <w:jc w:val="both"/>
        <w:rPr>
          <w:sz w:val="22"/>
        </w:rPr>
      </w:pPr>
      <w:r>
        <w:rPr>
          <w:sz w:val="22"/>
        </w:rPr>
        <w:t>Parents/Guardians are encouraged to bring their children to school at least 15-minutes</w:t>
      </w:r>
      <w:r>
        <w:rPr>
          <w:spacing w:val="-4"/>
          <w:sz w:val="22"/>
        </w:rPr>
        <w:t> </w:t>
      </w:r>
      <w:r>
        <w:rPr>
          <w:sz w:val="22"/>
        </w:rPr>
        <w:t>before</w:t>
      </w:r>
      <w:r>
        <w:rPr>
          <w:spacing w:val="-7"/>
          <w:sz w:val="22"/>
        </w:rPr>
        <w:t> </w:t>
      </w:r>
      <w:r>
        <w:rPr>
          <w:sz w:val="22"/>
        </w:rPr>
        <w:t>classes</w:t>
      </w:r>
      <w:r>
        <w:rPr>
          <w:spacing w:val="-4"/>
          <w:sz w:val="22"/>
        </w:rPr>
        <w:t> </w:t>
      </w:r>
      <w:r>
        <w:rPr>
          <w:sz w:val="22"/>
        </w:rPr>
        <w:t>begin.</w:t>
      </w:r>
      <w:r>
        <w:rPr>
          <w:spacing w:val="40"/>
          <w:sz w:val="22"/>
        </w:rPr>
        <w:t> </w:t>
      </w:r>
      <w:r>
        <w:rPr>
          <w:sz w:val="22"/>
        </w:rPr>
        <w:t>Students</w:t>
      </w:r>
      <w:r>
        <w:rPr>
          <w:spacing w:val="-4"/>
          <w:sz w:val="22"/>
        </w:rPr>
        <w:t> </w:t>
      </w:r>
      <w:r>
        <w:rPr>
          <w:sz w:val="22"/>
        </w:rPr>
        <w:t>should</w:t>
      </w:r>
      <w:r>
        <w:rPr>
          <w:spacing w:val="-5"/>
          <w:sz w:val="22"/>
        </w:rPr>
        <w:t> </w:t>
      </w:r>
      <w:r>
        <w:rPr>
          <w:sz w:val="22"/>
        </w:rPr>
        <w:t>be</w:t>
      </w:r>
      <w:r>
        <w:rPr>
          <w:spacing w:val="-6"/>
          <w:sz w:val="22"/>
        </w:rPr>
        <w:t> </w:t>
      </w:r>
      <w:r>
        <w:rPr>
          <w:sz w:val="22"/>
        </w:rPr>
        <w:t>fetched</w:t>
      </w:r>
      <w:r>
        <w:rPr>
          <w:spacing w:val="-1"/>
          <w:sz w:val="22"/>
        </w:rPr>
        <w:t> </w:t>
      </w:r>
      <w:r>
        <w:rPr>
          <w:sz w:val="22"/>
        </w:rPr>
        <w:t>on</w:t>
      </w:r>
      <w:r>
        <w:rPr>
          <w:spacing w:val="-5"/>
          <w:sz w:val="22"/>
        </w:rPr>
        <w:t> </w:t>
      </w:r>
      <w:r>
        <w:rPr>
          <w:sz w:val="22"/>
        </w:rPr>
        <w:t>time</w:t>
      </w:r>
      <w:r>
        <w:rPr>
          <w:spacing w:val="-6"/>
          <w:sz w:val="22"/>
        </w:rPr>
        <w:t> </w:t>
      </w:r>
      <w:r>
        <w:rPr>
          <w:sz w:val="22"/>
        </w:rPr>
        <w:t>or</w:t>
      </w:r>
      <w:r>
        <w:rPr>
          <w:spacing w:val="-6"/>
          <w:sz w:val="22"/>
        </w:rPr>
        <w:t> </w:t>
      </w:r>
      <w:r>
        <w:rPr>
          <w:sz w:val="22"/>
        </w:rPr>
        <w:t>at</w:t>
      </w:r>
      <w:r>
        <w:rPr>
          <w:spacing w:val="-3"/>
          <w:sz w:val="22"/>
        </w:rPr>
        <w:t> </w:t>
      </w:r>
      <w:r>
        <w:rPr>
          <w:sz w:val="22"/>
        </w:rPr>
        <w:t>a</w:t>
      </w:r>
    </w:p>
    <w:p>
      <w:pPr>
        <w:pStyle w:val="BodyText"/>
        <w:spacing w:line="213" w:lineRule="auto" w:before="79"/>
        <w:ind w:left="740" w:right="1034" w:firstLine="720"/>
        <w:jc w:val="both"/>
      </w:pPr>
      <w:r>
        <w:rPr/>
        <w:br w:type="column"/>
      </w:r>
      <w:r>
        <w:rPr/>
        <w:t>In</w:t>
      </w:r>
      <w:r>
        <w:rPr>
          <w:spacing w:val="-13"/>
        </w:rPr>
        <w:t> </w:t>
      </w:r>
      <w:r>
        <w:rPr/>
        <w:t>addition,</w:t>
      </w:r>
      <w:r>
        <w:rPr>
          <w:spacing w:val="-12"/>
        </w:rPr>
        <w:t> </w:t>
      </w:r>
      <w:r>
        <w:rPr/>
        <w:t>a</w:t>
      </w:r>
      <w:r>
        <w:rPr>
          <w:spacing w:val="-13"/>
        </w:rPr>
        <w:t> </w:t>
      </w:r>
      <w:r>
        <w:rPr>
          <w:b/>
        </w:rPr>
        <w:t>LIST</w:t>
      </w:r>
      <w:r>
        <w:rPr>
          <w:b/>
          <w:spacing w:val="-12"/>
        </w:rPr>
        <w:t> </w:t>
      </w:r>
      <w:r>
        <w:rPr>
          <w:b/>
        </w:rPr>
        <w:t>of</w:t>
      </w:r>
      <w:r>
        <w:rPr>
          <w:b/>
          <w:spacing w:val="-13"/>
        </w:rPr>
        <w:t> </w:t>
      </w:r>
      <w:r>
        <w:rPr>
          <w:b/>
        </w:rPr>
        <w:t>SCHOOL</w:t>
      </w:r>
      <w:r>
        <w:rPr>
          <w:b/>
          <w:spacing w:val="-12"/>
        </w:rPr>
        <w:t> </w:t>
      </w:r>
      <w:r>
        <w:rPr>
          <w:b/>
        </w:rPr>
        <w:t>MATERIALS</w:t>
      </w:r>
      <w:r>
        <w:rPr>
          <w:b/>
          <w:spacing w:val="-13"/>
        </w:rPr>
        <w:t> </w:t>
      </w:r>
      <w:r>
        <w:rPr/>
        <w:t>is</w:t>
      </w:r>
      <w:r>
        <w:rPr>
          <w:spacing w:val="-12"/>
        </w:rPr>
        <w:t> </w:t>
      </w:r>
      <w:r>
        <w:rPr/>
        <w:t>given</w:t>
      </w:r>
      <w:r>
        <w:rPr>
          <w:spacing w:val="-12"/>
        </w:rPr>
        <w:t> </w:t>
      </w:r>
      <w:r>
        <w:rPr/>
        <w:t>during</w:t>
      </w:r>
      <w:r>
        <w:rPr>
          <w:spacing w:val="-13"/>
        </w:rPr>
        <w:t> </w:t>
      </w:r>
      <w:r>
        <w:rPr/>
        <w:t>the</w:t>
      </w:r>
      <w:r>
        <w:rPr>
          <w:spacing w:val="-12"/>
        </w:rPr>
        <w:t> </w:t>
      </w:r>
      <w:r>
        <w:rPr/>
        <w:t>enrolment time</w:t>
      </w:r>
      <w:r>
        <w:rPr>
          <w:spacing w:val="-3"/>
        </w:rPr>
        <w:t> </w:t>
      </w:r>
      <w:r>
        <w:rPr/>
        <w:t>that</w:t>
      </w:r>
      <w:r>
        <w:rPr>
          <w:spacing w:val="-1"/>
        </w:rPr>
        <w:t> </w:t>
      </w:r>
      <w:r>
        <w:rPr/>
        <w:t>should</w:t>
      </w:r>
      <w:r>
        <w:rPr>
          <w:spacing w:val="-2"/>
        </w:rPr>
        <w:t> </w:t>
      </w:r>
      <w:r>
        <w:rPr/>
        <w:t>be</w:t>
      </w:r>
      <w:r>
        <w:rPr>
          <w:spacing w:val="-3"/>
        </w:rPr>
        <w:t> </w:t>
      </w:r>
      <w:r>
        <w:rPr/>
        <w:t>submitted</w:t>
      </w:r>
      <w:r>
        <w:rPr>
          <w:spacing w:val="-2"/>
        </w:rPr>
        <w:t> </w:t>
      </w:r>
      <w:r>
        <w:rPr/>
        <w:t>to the class</w:t>
      </w:r>
      <w:r>
        <w:rPr>
          <w:spacing w:val="-1"/>
        </w:rPr>
        <w:t> </w:t>
      </w:r>
      <w:r>
        <w:rPr/>
        <w:t>adviser</w:t>
      </w:r>
      <w:r>
        <w:rPr>
          <w:spacing w:val="-2"/>
        </w:rPr>
        <w:t> </w:t>
      </w:r>
      <w:r>
        <w:rPr/>
        <w:t>one</w:t>
      </w:r>
      <w:r>
        <w:rPr>
          <w:spacing w:val="-3"/>
        </w:rPr>
        <w:t> </w:t>
      </w:r>
      <w:r>
        <w:rPr/>
        <w:t>(1)</w:t>
      </w:r>
      <w:r>
        <w:rPr>
          <w:spacing w:val="-1"/>
        </w:rPr>
        <w:t> </w:t>
      </w:r>
      <w:r>
        <w:rPr/>
        <w:t>week before classes start.</w:t>
      </w:r>
      <w:r>
        <w:rPr>
          <w:spacing w:val="40"/>
        </w:rPr>
        <w:t> </w:t>
      </w:r>
      <w:r>
        <w:rPr/>
        <w:t>Such must bear the child’s complete name and grade level.</w:t>
      </w:r>
    </w:p>
    <w:p>
      <w:pPr>
        <w:pStyle w:val="Heading4"/>
        <w:numPr>
          <w:ilvl w:val="0"/>
          <w:numId w:val="16"/>
        </w:numPr>
        <w:tabs>
          <w:tab w:pos="969" w:val="left" w:leader="none"/>
        </w:tabs>
        <w:spacing w:line="240" w:lineRule="auto" w:before="68" w:after="0"/>
        <w:ind w:left="969" w:right="0" w:hanging="229"/>
        <w:jc w:val="left"/>
        <w:rPr>
          <w:color w:val="00AF50"/>
        </w:rPr>
      </w:pPr>
      <w:r>
        <w:rPr>
          <w:color w:val="00AF50"/>
        </w:rPr>
        <w:t>Criteria</w:t>
      </w:r>
      <w:r>
        <w:rPr>
          <w:color w:val="00AF50"/>
          <w:spacing w:val="-8"/>
        </w:rPr>
        <w:t> </w:t>
      </w:r>
      <w:r>
        <w:rPr>
          <w:color w:val="00AF50"/>
        </w:rPr>
        <w:t>for</w:t>
      </w:r>
      <w:r>
        <w:rPr>
          <w:color w:val="00AF50"/>
          <w:spacing w:val="-4"/>
        </w:rPr>
        <w:t> </w:t>
      </w:r>
      <w:r>
        <w:rPr>
          <w:color w:val="00AF50"/>
        </w:rPr>
        <w:t>Admission</w:t>
      </w:r>
      <w:r>
        <w:rPr>
          <w:color w:val="00AF50"/>
          <w:spacing w:val="-4"/>
        </w:rPr>
        <w:t> </w:t>
      </w:r>
      <w:r>
        <w:rPr>
          <w:color w:val="00AF50"/>
        </w:rPr>
        <w:t>of</w:t>
      </w:r>
      <w:r>
        <w:rPr>
          <w:color w:val="00AF50"/>
          <w:spacing w:val="-6"/>
        </w:rPr>
        <w:t> </w:t>
      </w:r>
      <w:r>
        <w:rPr>
          <w:color w:val="00AF50"/>
        </w:rPr>
        <w:t>Student</w:t>
      </w:r>
      <w:r>
        <w:rPr>
          <w:color w:val="00AF50"/>
          <w:spacing w:val="-5"/>
        </w:rPr>
        <w:t> </w:t>
      </w:r>
      <w:r>
        <w:rPr>
          <w:color w:val="00AF50"/>
        </w:rPr>
        <w:t>Applicant to</w:t>
      </w:r>
      <w:r>
        <w:rPr>
          <w:color w:val="00AF50"/>
          <w:spacing w:val="-4"/>
        </w:rPr>
        <w:t> </w:t>
      </w:r>
      <w:r>
        <w:rPr>
          <w:color w:val="00AF50"/>
        </w:rPr>
        <w:t>Each</w:t>
      </w:r>
      <w:r>
        <w:rPr>
          <w:color w:val="00AF50"/>
          <w:spacing w:val="-3"/>
        </w:rPr>
        <w:t> </w:t>
      </w:r>
      <w:r>
        <w:rPr>
          <w:color w:val="00AF50"/>
        </w:rPr>
        <w:t>High</w:t>
      </w:r>
      <w:r>
        <w:rPr>
          <w:color w:val="00AF50"/>
          <w:spacing w:val="-4"/>
        </w:rPr>
        <w:t> </w:t>
      </w:r>
      <w:r>
        <w:rPr>
          <w:color w:val="00AF50"/>
        </w:rPr>
        <w:t>School</w:t>
      </w:r>
      <w:r>
        <w:rPr>
          <w:color w:val="00AF50"/>
          <w:spacing w:val="-1"/>
        </w:rPr>
        <w:t> </w:t>
      </w:r>
      <w:r>
        <w:rPr>
          <w:color w:val="00AF50"/>
          <w:spacing w:val="-2"/>
        </w:rPr>
        <w:t>Level</w:t>
      </w:r>
    </w:p>
    <w:p>
      <w:pPr>
        <w:pStyle w:val="Heading5"/>
        <w:spacing w:line="262" w:lineRule="exact"/>
      </w:pPr>
      <w:r>
        <w:rPr>
          <w:u w:val="single"/>
        </w:rPr>
        <w:t>Grade</w:t>
      </w:r>
      <w:r>
        <w:rPr>
          <w:spacing w:val="-8"/>
          <w:u w:val="single"/>
        </w:rPr>
        <w:t> </w:t>
      </w:r>
      <w:r>
        <w:rPr>
          <w:spacing w:val="-10"/>
          <w:u w:val="single"/>
        </w:rPr>
        <w:t>7</w:t>
      </w:r>
    </w:p>
    <w:p>
      <w:pPr>
        <w:pStyle w:val="ListParagraph"/>
        <w:numPr>
          <w:ilvl w:val="0"/>
          <w:numId w:val="19"/>
        </w:numPr>
        <w:tabs>
          <w:tab w:pos="1006" w:val="left" w:leader="none"/>
        </w:tabs>
        <w:spacing w:line="248" w:lineRule="exact" w:before="0" w:after="0"/>
        <w:ind w:left="1006" w:right="0" w:hanging="358"/>
        <w:jc w:val="left"/>
        <w:rPr>
          <w:sz w:val="22"/>
        </w:rPr>
      </w:pPr>
      <w:r>
        <w:rPr>
          <w:sz w:val="22"/>
        </w:rPr>
        <w:t>Must</w:t>
      </w:r>
      <w:r>
        <w:rPr>
          <w:spacing w:val="-9"/>
          <w:sz w:val="22"/>
        </w:rPr>
        <w:t> </w:t>
      </w:r>
      <w:r>
        <w:rPr>
          <w:sz w:val="22"/>
        </w:rPr>
        <w:t>have</w:t>
      </w:r>
      <w:r>
        <w:rPr>
          <w:spacing w:val="-7"/>
          <w:sz w:val="22"/>
        </w:rPr>
        <w:t> </w:t>
      </w:r>
      <w:r>
        <w:rPr>
          <w:sz w:val="22"/>
        </w:rPr>
        <w:t>completed</w:t>
      </w:r>
      <w:r>
        <w:rPr>
          <w:spacing w:val="-7"/>
          <w:sz w:val="22"/>
        </w:rPr>
        <w:t> </w:t>
      </w:r>
      <w:r>
        <w:rPr>
          <w:sz w:val="22"/>
        </w:rPr>
        <w:t>the</w:t>
      </w:r>
      <w:r>
        <w:rPr>
          <w:spacing w:val="-6"/>
          <w:sz w:val="22"/>
        </w:rPr>
        <w:t> </w:t>
      </w:r>
      <w:r>
        <w:rPr>
          <w:sz w:val="22"/>
        </w:rPr>
        <w:t>elementary</w:t>
      </w:r>
      <w:r>
        <w:rPr>
          <w:spacing w:val="-5"/>
          <w:sz w:val="22"/>
        </w:rPr>
        <w:t> </w:t>
      </w:r>
      <w:r>
        <w:rPr>
          <w:spacing w:val="-2"/>
          <w:sz w:val="22"/>
        </w:rPr>
        <w:t>education.</w:t>
      </w:r>
    </w:p>
    <w:p>
      <w:pPr>
        <w:pStyle w:val="ListParagraph"/>
        <w:numPr>
          <w:ilvl w:val="0"/>
          <w:numId w:val="19"/>
        </w:numPr>
        <w:tabs>
          <w:tab w:pos="1010" w:val="left" w:leader="none"/>
          <w:tab w:pos="1012" w:val="left" w:leader="none"/>
        </w:tabs>
        <w:spacing w:line="213" w:lineRule="auto" w:before="9" w:after="0"/>
        <w:ind w:left="1012" w:right="1034" w:hanging="364"/>
        <w:jc w:val="left"/>
        <w:rPr>
          <w:sz w:val="22"/>
        </w:rPr>
      </w:pPr>
      <w:r>
        <w:rPr>
          <w:sz w:val="22"/>
        </w:rPr>
        <w:t>Must</w:t>
      </w:r>
      <w:r>
        <w:rPr>
          <w:spacing w:val="23"/>
          <w:sz w:val="22"/>
        </w:rPr>
        <w:t> </w:t>
      </w:r>
      <w:r>
        <w:rPr>
          <w:sz w:val="22"/>
        </w:rPr>
        <w:t>pass</w:t>
      </w:r>
      <w:r>
        <w:rPr>
          <w:spacing w:val="27"/>
          <w:sz w:val="22"/>
        </w:rPr>
        <w:t> </w:t>
      </w:r>
      <w:r>
        <w:rPr>
          <w:sz w:val="22"/>
        </w:rPr>
        <w:t>the</w:t>
      </w:r>
      <w:r>
        <w:rPr>
          <w:spacing w:val="24"/>
          <w:sz w:val="22"/>
        </w:rPr>
        <w:t> </w:t>
      </w:r>
      <w:r>
        <w:rPr>
          <w:sz w:val="22"/>
        </w:rPr>
        <w:t>entrance</w:t>
      </w:r>
      <w:r>
        <w:rPr>
          <w:spacing w:val="23"/>
          <w:sz w:val="22"/>
        </w:rPr>
        <w:t> </w:t>
      </w:r>
      <w:r>
        <w:rPr>
          <w:sz w:val="22"/>
        </w:rPr>
        <w:t>test</w:t>
      </w:r>
      <w:r>
        <w:rPr>
          <w:spacing w:val="23"/>
          <w:sz w:val="22"/>
        </w:rPr>
        <w:t> </w:t>
      </w:r>
      <w:r>
        <w:rPr>
          <w:sz w:val="22"/>
        </w:rPr>
        <w:t>which</w:t>
      </w:r>
      <w:r>
        <w:rPr>
          <w:spacing w:val="25"/>
          <w:sz w:val="22"/>
        </w:rPr>
        <w:t> </w:t>
      </w:r>
      <w:r>
        <w:rPr>
          <w:sz w:val="22"/>
        </w:rPr>
        <w:t>measures</w:t>
      </w:r>
      <w:r>
        <w:rPr>
          <w:spacing w:val="27"/>
          <w:sz w:val="22"/>
        </w:rPr>
        <w:t> </w:t>
      </w:r>
      <w:r>
        <w:rPr>
          <w:sz w:val="22"/>
        </w:rPr>
        <w:t>cognitive</w:t>
      </w:r>
      <w:r>
        <w:rPr>
          <w:spacing w:val="23"/>
          <w:sz w:val="22"/>
        </w:rPr>
        <w:t> </w:t>
      </w:r>
      <w:r>
        <w:rPr>
          <w:sz w:val="22"/>
        </w:rPr>
        <w:t>ability</w:t>
      </w:r>
      <w:r>
        <w:rPr>
          <w:spacing w:val="25"/>
          <w:sz w:val="22"/>
        </w:rPr>
        <w:t> </w:t>
      </w:r>
      <w:r>
        <w:rPr>
          <w:sz w:val="22"/>
        </w:rPr>
        <w:t>and</w:t>
      </w:r>
      <w:r>
        <w:rPr>
          <w:spacing w:val="26"/>
          <w:sz w:val="22"/>
        </w:rPr>
        <w:t> </w:t>
      </w:r>
      <w:r>
        <w:rPr>
          <w:sz w:val="22"/>
        </w:rPr>
        <w:t>school </w:t>
      </w:r>
      <w:r>
        <w:rPr>
          <w:spacing w:val="-2"/>
          <w:sz w:val="22"/>
        </w:rPr>
        <w:t>readiness.</w:t>
      </w:r>
    </w:p>
    <w:p>
      <w:pPr>
        <w:pStyle w:val="Heading5"/>
        <w:spacing w:line="260" w:lineRule="exact" w:before="91"/>
      </w:pPr>
      <w:r>
        <w:rPr>
          <w:u w:val="single"/>
        </w:rPr>
        <w:t>Grades</w:t>
      </w:r>
      <w:r>
        <w:rPr>
          <w:spacing w:val="-7"/>
          <w:u w:val="single"/>
        </w:rPr>
        <w:t> </w:t>
      </w:r>
      <w:r>
        <w:rPr>
          <w:u w:val="single"/>
        </w:rPr>
        <w:t>8-</w:t>
      </w:r>
      <w:r>
        <w:rPr>
          <w:spacing w:val="-5"/>
          <w:u w:val="single"/>
        </w:rPr>
        <w:t>10</w:t>
      </w:r>
    </w:p>
    <w:p>
      <w:pPr>
        <w:pStyle w:val="ListParagraph"/>
        <w:numPr>
          <w:ilvl w:val="0"/>
          <w:numId w:val="20"/>
        </w:numPr>
        <w:tabs>
          <w:tab w:pos="1010" w:val="left" w:leader="none"/>
          <w:tab w:pos="1012" w:val="left" w:leader="none"/>
        </w:tabs>
        <w:spacing w:line="213" w:lineRule="auto" w:before="15" w:after="0"/>
        <w:ind w:left="1012" w:right="1036" w:hanging="360"/>
        <w:jc w:val="both"/>
        <w:rPr>
          <w:sz w:val="22"/>
        </w:rPr>
      </w:pPr>
      <w:r>
        <w:rPr>
          <w:sz w:val="22"/>
        </w:rPr>
        <w:t>The</w:t>
      </w:r>
      <w:r>
        <w:rPr>
          <w:spacing w:val="-2"/>
          <w:sz w:val="22"/>
        </w:rPr>
        <w:t> </w:t>
      </w:r>
      <w:r>
        <w:rPr>
          <w:sz w:val="22"/>
        </w:rPr>
        <w:t>applicant must not have a</w:t>
      </w:r>
      <w:r>
        <w:rPr>
          <w:spacing w:val="-2"/>
          <w:sz w:val="22"/>
        </w:rPr>
        <w:t> </w:t>
      </w:r>
      <w:r>
        <w:rPr>
          <w:sz w:val="22"/>
        </w:rPr>
        <w:t>grade lower</w:t>
      </w:r>
      <w:r>
        <w:rPr>
          <w:spacing w:val="-1"/>
          <w:sz w:val="22"/>
        </w:rPr>
        <w:t> </w:t>
      </w:r>
      <w:r>
        <w:rPr>
          <w:sz w:val="22"/>
        </w:rPr>
        <w:t>than 82 in all academic</w:t>
      </w:r>
      <w:r>
        <w:rPr>
          <w:spacing w:val="-2"/>
          <w:sz w:val="22"/>
        </w:rPr>
        <w:t> </w:t>
      </w:r>
      <w:r>
        <w:rPr>
          <w:sz w:val="22"/>
        </w:rPr>
        <w:t>subjects in the 3</w:t>
      </w:r>
      <w:r>
        <w:rPr>
          <w:sz w:val="22"/>
          <w:vertAlign w:val="superscript"/>
        </w:rPr>
        <w:t>rd</w:t>
      </w:r>
      <w:r>
        <w:rPr>
          <w:sz w:val="22"/>
          <w:vertAlign w:val="baseline"/>
        </w:rPr>
        <w:t> quarter rating and no failing grade in conduct or any disciplinary </w:t>
      </w:r>
      <w:r>
        <w:rPr>
          <w:spacing w:val="-2"/>
          <w:sz w:val="22"/>
          <w:vertAlign w:val="baseline"/>
        </w:rPr>
        <w:t>record.</w:t>
      </w:r>
    </w:p>
    <w:p>
      <w:pPr>
        <w:pStyle w:val="ListParagraph"/>
        <w:numPr>
          <w:ilvl w:val="0"/>
          <w:numId w:val="20"/>
        </w:numPr>
        <w:tabs>
          <w:tab w:pos="1010" w:val="left" w:leader="none"/>
          <w:tab w:pos="1012" w:val="left" w:leader="none"/>
        </w:tabs>
        <w:spacing w:line="213" w:lineRule="auto" w:before="3" w:after="0"/>
        <w:ind w:left="1012" w:right="1039" w:hanging="360"/>
        <w:jc w:val="both"/>
        <w:rPr>
          <w:sz w:val="22"/>
        </w:rPr>
      </w:pPr>
      <w:r>
        <w:rPr>
          <w:sz w:val="22"/>
        </w:rPr>
        <w:t>Must</w:t>
      </w:r>
      <w:r>
        <w:rPr>
          <w:spacing w:val="-5"/>
          <w:sz w:val="22"/>
        </w:rPr>
        <w:t> </w:t>
      </w:r>
      <w:r>
        <w:rPr>
          <w:sz w:val="22"/>
        </w:rPr>
        <w:t>pass</w:t>
      </w:r>
      <w:r>
        <w:rPr>
          <w:spacing w:val="-3"/>
          <w:sz w:val="22"/>
        </w:rPr>
        <w:t> </w:t>
      </w:r>
      <w:r>
        <w:rPr>
          <w:sz w:val="22"/>
        </w:rPr>
        <w:t>the</w:t>
      </w:r>
      <w:r>
        <w:rPr>
          <w:spacing w:val="-1"/>
          <w:sz w:val="22"/>
        </w:rPr>
        <w:t> </w:t>
      </w:r>
      <w:r>
        <w:rPr>
          <w:sz w:val="22"/>
        </w:rPr>
        <w:t>entrance</w:t>
      </w:r>
      <w:r>
        <w:rPr>
          <w:spacing w:val="-3"/>
          <w:sz w:val="22"/>
        </w:rPr>
        <w:t> </w:t>
      </w:r>
      <w:r>
        <w:rPr>
          <w:sz w:val="22"/>
        </w:rPr>
        <w:t>test</w:t>
      </w:r>
      <w:r>
        <w:rPr>
          <w:spacing w:val="-3"/>
          <w:sz w:val="22"/>
        </w:rPr>
        <w:t> </w:t>
      </w:r>
      <w:r>
        <w:rPr>
          <w:sz w:val="22"/>
        </w:rPr>
        <w:t>which</w:t>
      </w:r>
      <w:r>
        <w:rPr>
          <w:spacing w:val="-4"/>
          <w:sz w:val="22"/>
        </w:rPr>
        <w:t> </w:t>
      </w:r>
      <w:r>
        <w:rPr>
          <w:sz w:val="22"/>
        </w:rPr>
        <w:t>measures cognitive</w:t>
      </w:r>
      <w:r>
        <w:rPr>
          <w:spacing w:val="-5"/>
          <w:sz w:val="22"/>
        </w:rPr>
        <w:t> </w:t>
      </w:r>
      <w:r>
        <w:rPr>
          <w:sz w:val="22"/>
        </w:rPr>
        <w:t>ability</w:t>
      </w:r>
      <w:r>
        <w:rPr>
          <w:spacing w:val="-4"/>
          <w:sz w:val="22"/>
        </w:rPr>
        <w:t> </w:t>
      </w:r>
      <w:r>
        <w:rPr>
          <w:sz w:val="22"/>
        </w:rPr>
        <w:t>and</w:t>
      </w:r>
      <w:r>
        <w:rPr>
          <w:spacing w:val="-4"/>
          <w:sz w:val="22"/>
        </w:rPr>
        <w:t> </w:t>
      </w:r>
      <w:r>
        <w:rPr>
          <w:sz w:val="22"/>
        </w:rPr>
        <w:t>academic </w:t>
      </w:r>
      <w:r>
        <w:rPr>
          <w:spacing w:val="-2"/>
          <w:sz w:val="22"/>
        </w:rPr>
        <w:t>achievement.</w:t>
      </w:r>
    </w:p>
    <w:p>
      <w:pPr>
        <w:pStyle w:val="Heading1"/>
        <w:spacing w:before="264"/>
        <w:ind w:left="740"/>
        <w:rPr>
          <w:u w:val="none"/>
        </w:rPr>
      </w:pPr>
      <w:r>
        <w:rPr>
          <w:color w:val="00AF50"/>
          <w:u w:val="single" w:color="00AF50"/>
        </w:rPr>
        <w:t>ASPECTS</w:t>
      </w:r>
      <w:r>
        <w:rPr>
          <w:color w:val="00AF50"/>
          <w:spacing w:val="-4"/>
          <w:u w:val="single" w:color="00AF50"/>
        </w:rPr>
        <w:t> </w:t>
      </w:r>
      <w:r>
        <w:rPr>
          <w:color w:val="00AF50"/>
          <w:u w:val="single" w:color="00AF50"/>
        </w:rPr>
        <w:t>OF</w:t>
      </w:r>
      <w:r>
        <w:rPr>
          <w:color w:val="00AF50"/>
          <w:spacing w:val="-3"/>
          <w:u w:val="single" w:color="00AF50"/>
        </w:rPr>
        <w:t> </w:t>
      </w:r>
      <w:r>
        <w:rPr>
          <w:color w:val="00AF50"/>
          <w:spacing w:val="-2"/>
          <w:u w:val="single" w:color="00AF50"/>
        </w:rPr>
        <w:t>LEARNING</w:t>
      </w:r>
    </w:p>
    <w:p>
      <w:pPr>
        <w:spacing w:before="118"/>
        <w:ind w:left="740" w:right="0" w:firstLine="0"/>
        <w:jc w:val="left"/>
        <w:rPr>
          <w:b/>
          <w:sz w:val="24"/>
        </w:rPr>
      </w:pPr>
      <w:r>
        <w:rPr>
          <w:b/>
          <w:color w:val="00AF50"/>
          <w:sz w:val="24"/>
        </w:rPr>
        <w:t>HIGH</w:t>
      </w:r>
      <w:r>
        <w:rPr>
          <w:b/>
          <w:color w:val="00AF50"/>
          <w:spacing w:val="1"/>
          <w:sz w:val="24"/>
        </w:rPr>
        <w:t> </w:t>
      </w:r>
      <w:r>
        <w:rPr>
          <w:b/>
          <w:color w:val="00AF50"/>
          <w:sz w:val="24"/>
        </w:rPr>
        <w:t>SCHOOL </w:t>
      </w:r>
      <w:r>
        <w:rPr>
          <w:b/>
          <w:color w:val="00AF50"/>
          <w:spacing w:val="-2"/>
          <w:sz w:val="24"/>
        </w:rPr>
        <w:t>LEVEL</w:t>
      </w:r>
    </w:p>
    <w:p>
      <w:pPr>
        <w:pStyle w:val="BodyText"/>
        <w:spacing w:line="213" w:lineRule="auto" w:before="81"/>
        <w:ind w:left="1172" w:right="406" w:firstLine="288"/>
      </w:pPr>
      <w:r>
        <w:rPr/>
        <w:t>After</w:t>
      </w:r>
      <w:r>
        <w:rPr>
          <w:spacing w:val="-13"/>
        </w:rPr>
        <w:t> </w:t>
      </w:r>
      <w:r>
        <w:rPr/>
        <w:t>four</w:t>
      </w:r>
      <w:r>
        <w:rPr>
          <w:spacing w:val="-12"/>
        </w:rPr>
        <w:t> </w:t>
      </w:r>
      <w:r>
        <w:rPr/>
        <w:t>(4)</w:t>
      </w:r>
      <w:r>
        <w:rPr>
          <w:spacing w:val="-13"/>
        </w:rPr>
        <w:t> </w:t>
      </w:r>
      <w:r>
        <w:rPr/>
        <w:t>years</w:t>
      </w:r>
      <w:r>
        <w:rPr>
          <w:spacing w:val="-12"/>
        </w:rPr>
        <w:t> </w:t>
      </w:r>
      <w:r>
        <w:rPr/>
        <w:t>of</w:t>
      </w:r>
      <w:r>
        <w:rPr>
          <w:spacing w:val="-13"/>
        </w:rPr>
        <w:t> </w:t>
      </w:r>
      <w:r>
        <w:rPr/>
        <w:t>formation,</w:t>
      </w:r>
      <w:r>
        <w:rPr>
          <w:spacing w:val="-12"/>
        </w:rPr>
        <w:t> </w:t>
      </w:r>
      <w:r>
        <w:rPr/>
        <w:t>the</w:t>
      </w:r>
      <w:r>
        <w:rPr>
          <w:spacing w:val="-13"/>
        </w:rPr>
        <w:t> </w:t>
      </w:r>
      <w:r>
        <w:rPr/>
        <w:t>High</w:t>
      </w:r>
      <w:r>
        <w:rPr>
          <w:spacing w:val="-12"/>
        </w:rPr>
        <w:t> </w:t>
      </w:r>
      <w:r>
        <w:rPr/>
        <w:t>School</w:t>
      </w:r>
      <w:r>
        <w:rPr>
          <w:spacing w:val="-12"/>
        </w:rPr>
        <w:t> </w:t>
      </w:r>
      <w:r>
        <w:rPr/>
        <w:t>graduates</w:t>
      </w:r>
      <w:r>
        <w:rPr>
          <w:spacing w:val="-11"/>
        </w:rPr>
        <w:t> </w:t>
      </w:r>
      <w:r>
        <w:rPr/>
        <w:t>are</w:t>
      </w:r>
      <w:r>
        <w:rPr>
          <w:spacing w:val="-13"/>
        </w:rPr>
        <w:t> </w:t>
      </w:r>
      <w:r>
        <w:rPr/>
        <w:t>likely</w:t>
      </w:r>
      <w:r>
        <w:rPr>
          <w:spacing w:val="-12"/>
        </w:rPr>
        <w:t> </w:t>
      </w:r>
      <w:r>
        <w:rPr/>
        <w:t>to possess the following qualities:</w:t>
      </w:r>
    </w:p>
    <w:p>
      <w:pPr>
        <w:pStyle w:val="Heading4"/>
        <w:spacing w:before="59"/>
      </w:pPr>
      <w:r>
        <w:rPr/>
        <mc:AlternateContent>
          <mc:Choice Requires="wps">
            <w:drawing>
              <wp:anchor distT="0" distB="0" distL="0" distR="0" allowOverlap="1" layoutInCell="1" locked="0" behindDoc="1" simplePos="0" relativeHeight="487038976">
                <wp:simplePos x="0" y="0"/>
                <wp:positionH relativeFrom="page">
                  <wp:posOffset>5558790</wp:posOffset>
                </wp:positionH>
                <wp:positionV relativeFrom="paragraph">
                  <wp:posOffset>35922</wp:posOffset>
                </wp:positionV>
                <wp:extent cx="4240530" cy="17018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240530" cy="170180"/>
                        </a:xfrm>
                        <a:custGeom>
                          <a:avLst/>
                          <a:gdLst/>
                          <a:ahLst/>
                          <a:cxnLst/>
                          <a:rect l="l" t="t" r="r" b="b"/>
                          <a:pathLst>
                            <a:path w="4240530" h="170180">
                              <a:moveTo>
                                <a:pt x="4240275" y="0"/>
                              </a:moveTo>
                              <a:lnTo>
                                <a:pt x="0" y="0"/>
                              </a:lnTo>
                              <a:lnTo>
                                <a:pt x="0" y="170180"/>
                              </a:lnTo>
                              <a:lnTo>
                                <a:pt x="4240275" y="170180"/>
                              </a:lnTo>
                              <a:lnTo>
                                <a:pt x="42402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437.700012pt;margin-top:2.828525pt;width:333.88pt;height:13.4pt;mso-position-horizontal-relative:page;mso-position-vertical-relative:paragraph;z-index:-16277504" id="docshape78" filled="true" fillcolor="#ffffff" stroked="false">
                <v:fill type="solid"/>
                <w10:wrap type="none"/>
              </v:rect>
            </w:pict>
          </mc:Fallback>
        </mc:AlternateContent>
      </w:r>
      <w:r>
        <w:rPr>
          <w:u w:val="single"/>
        </w:rPr>
        <w:t>Possesses</w:t>
      </w:r>
      <w:r>
        <w:rPr>
          <w:spacing w:val="-8"/>
          <w:u w:val="single"/>
        </w:rPr>
        <w:t> </w:t>
      </w:r>
      <w:r>
        <w:rPr>
          <w:u w:val="single"/>
        </w:rPr>
        <w:t>a</w:t>
      </w:r>
      <w:r>
        <w:rPr>
          <w:spacing w:val="-6"/>
          <w:u w:val="single"/>
        </w:rPr>
        <w:t> </w:t>
      </w:r>
      <w:r>
        <w:rPr>
          <w:u w:val="single"/>
        </w:rPr>
        <w:t>growing</w:t>
      </w:r>
      <w:r>
        <w:rPr>
          <w:spacing w:val="-7"/>
          <w:u w:val="single"/>
        </w:rPr>
        <w:t> </w:t>
      </w:r>
      <w:r>
        <w:rPr>
          <w:u w:val="single"/>
        </w:rPr>
        <w:t>faith</w:t>
      </w:r>
      <w:r>
        <w:rPr>
          <w:spacing w:val="-4"/>
          <w:u w:val="single"/>
        </w:rPr>
        <w:t> </w:t>
      </w:r>
      <w:r>
        <w:rPr>
          <w:u w:val="single"/>
        </w:rPr>
        <w:t>in</w:t>
      </w:r>
      <w:r>
        <w:rPr>
          <w:spacing w:val="-4"/>
          <w:u w:val="single"/>
        </w:rPr>
        <w:t> </w:t>
      </w:r>
      <w:r>
        <w:rPr>
          <w:spacing w:val="-5"/>
          <w:u w:val="single"/>
        </w:rPr>
        <w:t>God</w:t>
      </w:r>
    </w:p>
    <w:p>
      <w:pPr>
        <w:pStyle w:val="ListParagraph"/>
        <w:numPr>
          <w:ilvl w:val="1"/>
          <w:numId w:val="20"/>
        </w:numPr>
        <w:tabs>
          <w:tab w:pos="1100" w:val="left" w:leader="none"/>
        </w:tabs>
        <w:spacing w:line="208" w:lineRule="auto" w:before="126" w:after="0"/>
        <w:ind w:left="1100" w:right="1431" w:hanging="360"/>
        <w:jc w:val="left"/>
        <w:rPr>
          <w:sz w:val="22"/>
        </w:rPr>
      </w:pPr>
      <w:r>
        <w:rPr>
          <w:sz w:val="22"/>
        </w:rPr>
        <w:t>Having</w:t>
      </w:r>
      <w:r>
        <w:rPr>
          <w:spacing w:val="-11"/>
          <w:sz w:val="22"/>
        </w:rPr>
        <w:t> </w:t>
      </w:r>
      <w:r>
        <w:rPr>
          <w:sz w:val="22"/>
        </w:rPr>
        <w:t>known</w:t>
      </w:r>
      <w:r>
        <w:rPr>
          <w:spacing w:val="-11"/>
          <w:sz w:val="22"/>
        </w:rPr>
        <w:t> </w:t>
      </w:r>
      <w:r>
        <w:rPr>
          <w:sz w:val="22"/>
        </w:rPr>
        <w:t>to</w:t>
      </w:r>
      <w:r>
        <w:rPr>
          <w:spacing w:val="-11"/>
          <w:sz w:val="22"/>
        </w:rPr>
        <w:t> </w:t>
      </w:r>
      <w:r>
        <w:rPr>
          <w:sz w:val="22"/>
        </w:rPr>
        <w:t>some</w:t>
      </w:r>
      <w:r>
        <w:rPr>
          <w:spacing w:val="-12"/>
          <w:sz w:val="22"/>
        </w:rPr>
        <w:t> </w:t>
      </w:r>
      <w:r>
        <w:rPr>
          <w:sz w:val="22"/>
        </w:rPr>
        <w:t>extent</w:t>
      </w:r>
      <w:r>
        <w:rPr>
          <w:spacing w:val="-13"/>
          <w:sz w:val="22"/>
        </w:rPr>
        <w:t> </w:t>
      </w:r>
      <w:r>
        <w:rPr>
          <w:sz w:val="22"/>
        </w:rPr>
        <w:t>and</w:t>
      </w:r>
      <w:r>
        <w:rPr>
          <w:spacing w:val="-10"/>
          <w:sz w:val="22"/>
        </w:rPr>
        <w:t> </w:t>
      </w:r>
      <w:r>
        <w:rPr>
          <w:sz w:val="22"/>
        </w:rPr>
        <w:t>experienced</w:t>
      </w:r>
      <w:r>
        <w:rPr>
          <w:spacing w:val="-11"/>
          <w:sz w:val="22"/>
        </w:rPr>
        <w:t> </w:t>
      </w:r>
      <w:r>
        <w:rPr>
          <w:sz w:val="22"/>
        </w:rPr>
        <w:t>God’s</w:t>
      </w:r>
      <w:r>
        <w:rPr>
          <w:spacing w:val="-10"/>
          <w:sz w:val="22"/>
        </w:rPr>
        <w:t> </w:t>
      </w:r>
      <w:r>
        <w:rPr>
          <w:sz w:val="22"/>
        </w:rPr>
        <w:t>love</w:t>
      </w:r>
      <w:r>
        <w:rPr>
          <w:spacing w:val="-10"/>
          <w:sz w:val="22"/>
        </w:rPr>
        <w:t> </w:t>
      </w:r>
      <w:r>
        <w:rPr>
          <w:sz w:val="22"/>
        </w:rPr>
        <w:t>for</w:t>
      </w:r>
      <w:r>
        <w:rPr>
          <w:spacing w:val="-12"/>
          <w:sz w:val="22"/>
        </w:rPr>
        <w:t> </w:t>
      </w:r>
      <w:r>
        <w:rPr>
          <w:sz w:val="22"/>
        </w:rPr>
        <w:t>him/her, has the willingness to respond to His great love</w:t>
      </w:r>
    </w:p>
    <w:p>
      <w:pPr>
        <w:pStyle w:val="Heading4"/>
        <w:spacing w:line="262" w:lineRule="exact" w:before="235"/>
      </w:pPr>
      <w:r>
        <w:rPr>
          <w:u w:val="single"/>
        </w:rPr>
        <w:t>Awareness</w:t>
      </w:r>
      <w:r>
        <w:rPr>
          <w:spacing w:val="-6"/>
          <w:u w:val="single"/>
        </w:rPr>
        <w:t> </w:t>
      </w:r>
      <w:r>
        <w:rPr>
          <w:u w:val="single"/>
        </w:rPr>
        <w:t>of</w:t>
      </w:r>
      <w:r>
        <w:rPr>
          <w:spacing w:val="-6"/>
          <w:u w:val="single"/>
        </w:rPr>
        <w:t> </w:t>
      </w:r>
      <w:r>
        <w:rPr>
          <w:u w:val="single"/>
        </w:rPr>
        <w:t>his/her</w:t>
      </w:r>
      <w:r>
        <w:rPr>
          <w:spacing w:val="-2"/>
          <w:u w:val="single"/>
        </w:rPr>
        <w:t> </w:t>
      </w:r>
      <w:r>
        <w:rPr>
          <w:u w:val="single"/>
        </w:rPr>
        <w:t>uniqueness</w:t>
      </w:r>
      <w:r>
        <w:rPr>
          <w:spacing w:val="-4"/>
          <w:u w:val="single"/>
        </w:rPr>
        <w:t> </w:t>
      </w:r>
      <w:r>
        <w:rPr>
          <w:u w:val="single"/>
        </w:rPr>
        <w:t>as</w:t>
      </w:r>
      <w:r>
        <w:rPr>
          <w:spacing w:val="-4"/>
          <w:u w:val="single"/>
        </w:rPr>
        <w:t> </w:t>
      </w:r>
      <w:r>
        <w:rPr>
          <w:u w:val="single"/>
        </w:rPr>
        <w:t>a</w:t>
      </w:r>
      <w:r>
        <w:rPr>
          <w:spacing w:val="-4"/>
          <w:u w:val="single"/>
        </w:rPr>
        <w:t> </w:t>
      </w:r>
      <w:r>
        <w:rPr>
          <w:spacing w:val="-2"/>
          <w:u w:val="single"/>
        </w:rPr>
        <w:t>person</w:t>
      </w:r>
    </w:p>
    <w:p>
      <w:pPr>
        <w:pStyle w:val="ListParagraph"/>
        <w:numPr>
          <w:ilvl w:val="1"/>
          <w:numId w:val="20"/>
        </w:numPr>
        <w:tabs>
          <w:tab w:pos="1099" w:val="left" w:leader="none"/>
        </w:tabs>
        <w:spacing w:line="251" w:lineRule="exact" w:before="0" w:after="0"/>
        <w:ind w:left="1099" w:right="0" w:hanging="359"/>
        <w:jc w:val="left"/>
        <w:rPr>
          <w:sz w:val="22"/>
        </w:rPr>
      </w:pPr>
      <w:r>
        <w:rPr>
          <w:sz w:val="22"/>
        </w:rPr>
        <w:t>Has</w:t>
      </w:r>
      <w:r>
        <w:rPr>
          <w:spacing w:val="-7"/>
          <w:sz w:val="22"/>
        </w:rPr>
        <w:t> </w:t>
      </w:r>
      <w:r>
        <w:rPr>
          <w:sz w:val="22"/>
        </w:rPr>
        <w:t>acquired</w:t>
      </w:r>
      <w:r>
        <w:rPr>
          <w:spacing w:val="-4"/>
          <w:sz w:val="22"/>
        </w:rPr>
        <w:t> </w:t>
      </w:r>
      <w:r>
        <w:rPr>
          <w:sz w:val="22"/>
        </w:rPr>
        <w:t>a</w:t>
      </w:r>
      <w:r>
        <w:rPr>
          <w:spacing w:val="-6"/>
          <w:sz w:val="22"/>
        </w:rPr>
        <w:t> </w:t>
      </w:r>
      <w:r>
        <w:rPr>
          <w:sz w:val="22"/>
        </w:rPr>
        <w:t>certain</w:t>
      </w:r>
      <w:r>
        <w:rPr>
          <w:spacing w:val="-4"/>
          <w:sz w:val="22"/>
        </w:rPr>
        <w:t> </w:t>
      </w:r>
      <w:r>
        <w:rPr>
          <w:sz w:val="22"/>
        </w:rPr>
        <w:t>amount</w:t>
      </w:r>
      <w:r>
        <w:rPr>
          <w:spacing w:val="-6"/>
          <w:sz w:val="22"/>
        </w:rPr>
        <w:t> </w:t>
      </w:r>
      <w:r>
        <w:rPr>
          <w:sz w:val="22"/>
        </w:rPr>
        <w:t>of</w:t>
      </w:r>
      <w:r>
        <w:rPr>
          <w:spacing w:val="-7"/>
          <w:sz w:val="22"/>
        </w:rPr>
        <w:t> </w:t>
      </w:r>
      <w:r>
        <w:rPr>
          <w:sz w:val="22"/>
        </w:rPr>
        <w:t>self-</w:t>
      </w:r>
      <w:r>
        <w:rPr>
          <w:spacing w:val="-2"/>
          <w:sz w:val="22"/>
        </w:rPr>
        <w:t>awareness</w:t>
      </w:r>
    </w:p>
    <w:p>
      <w:pPr>
        <w:pStyle w:val="ListParagraph"/>
        <w:numPr>
          <w:ilvl w:val="1"/>
          <w:numId w:val="20"/>
        </w:numPr>
        <w:tabs>
          <w:tab w:pos="1100" w:val="left" w:leader="none"/>
        </w:tabs>
        <w:spacing w:line="208" w:lineRule="auto" w:before="9" w:after="0"/>
        <w:ind w:left="1100" w:right="1035" w:hanging="360"/>
        <w:jc w:val="left"/>
        <w:rPr>
          <w:sz w:val="22"/>
        </w:rPr>
      </w:pPr>
      <w:r>
        <w:rPr>
          <w:sz w:val="22"/>
        </w:rPr>
        <w:t>Learns to</w:t>
      </w:r>
      <w:r>
        <w:rPr>
          <w:spacing w:val="-1"/>
          <w:sz w:val="22"/>
        </w:rPr>
        <w:t> </w:t>
      </w:r>
      <w:r>
        <w:rPr>
          <w:sz w:val="22"/>
        </w:rPr>
        <w:t>appreciate</w:t>
      </w:r>
      <w:r>
        <w:rPr>
          <w:spacing w:val="-3"/>
          <w:sz w:val="22"/>
        </w:rPr>
        <w:t> </w:t>
      </w:r>
      <w:r>
        <w:rPr>
          <w:sz w:val="22"/>
        </w:rPr>
        <w:t>his/her</w:t>
      </w:r>
      <w:r>
        <w:rPr>
          <w:spacing w:val="-2"/>
          <w:sz w:val="22"/>
        </w:rPr>
        <w:t> </w:t>
      </w:r>
      <w:r>
        <w:rPr>
          <w:sz w:val="22"/>
        </w:rPr>
        <w:t>God-given</w:t>
      </w:r>
      <w:r>
        <w:rPr>
          <w:spacing w:val="-1"/>
          <w:sz w:val="22"/>
        </w:rPr>
        <w:t> </w:t>
      </w:r>
      <w:r>
        <w:rPr>
          <w:sz w:val="22"/>
        </w:rPr>
        <w:t>potentials as well as recognize</w:t>
      </w:r>
      <w:r>
        <w:rPr>
          <w:spacing w:val="-3"/>
          <w:sz w:val="22"/>
        </w:rPr>
        <w:t> </w:t>
      </w:r>
      <w:r>
        <w:rPr>
          <w:sz w:val="22"/>
        </w:rPr>
        <w:t>and accept his/her limitations</w:t>
      </w:r>
    </w:p>
    <w:p>
      <w:pPr>
        <w:pStyle w:val="ListParagraph"/>
        <w:numPr>
          <w:ilvl w:val="1"/>
          <w:numId w:val="20"/>
        </w:numPr>
        <w:tabs>
          <w:tab w:pos="1100" w:val="left" w:leader="none"/>
        </w:tabs>
        <w:spacing w:line="208" w:lineRule="auto" w:before="6" w:after="0"/>
        <w:ind w:left="1100" w:right="1043" w:hanging="360"/>
        <w:jc w:val="left"/>
        <w:rPr>
          <w:sz w:val="22"/>
        </w:rPr>
      </w:pPr>
      <w:r>
        <w:rPr>
          <w:sz w:val="22"/>
        </w:rPr>
        <w:t>Grows in respect for and appreciate other persons by realizing that each person is unique</w:t>
      </w:r>
    </w:p>
    <w:p>
      <w:pPr>
        <w:pStyle w:val="ListParagraph"/>
        <w:numPr>
          <w:ilvl w:val="1"/>
          <w:numId w:val="20"/>
        </w:numPr>
        <w:tabs>
          <w:tab w:pos="1099" w:val="left" w:leader="none"/>
        </w:tabs>
        <w:spacing w:line="237" w:lineRule="exact" w:before="0" w:after="0"/>
        <w:ind w:left="1099" w:right="0" w:hanging="359"/>
        <w:jc w:val="left"/>
        <w:rPr>
          <w:sz w:val="22"/>
        </w:rPr>
      </w:pPr>
      <w:r>
        <w:rPr>
          <w:sz w:val="22"/>
        </w:rPr>
        <w:t>Realizes</w:t>
      </w:r>
      <w:r>
        <w:rPr>
          <w:spacing w:val="-11"/>
          <w:sz w:val="22"/>
        </w:rPr>
        <w:t> </w:t>
      </w:r>
      <w:r>
        <w:rPr>
          <w:sz w:val="22"/>
        </w:rPr>
        <w:t>other</w:t>
      </w:r>
      <w:r>
        <w:rPr>
          <w:spacing w:val="-11"/>
          <w:sz w:val="22"/>
        </w:rPr>
        <w:t> </w:t>
      </w:r>
      <w:r>
        <w:rPr>
          <w:sz w:val="22"/>
        </w:rPr>
        <w:t>people’s</w:t>
      </w:r>
      <w:r>
        <w:rPr>
          <w:spacing w:val="-11"/>
          <w:sz w:val="22"/>
        </w:rPr>
        <w:t> </w:t>
      </w:r>
      <w:r>
        <w:rPr>
          <w:sz w:val="22"/>
        </w:rPr>
        <w:t>limitations</w:t>
      </w:r>
      <w:r>
        <w:rPr>
          <w:spacing w:val="-9"/>
          <w:sz w:val="22"/>
        </w:rPr>
        <w:t> </w:t>
      </w:r>
      <w:r>
        <w:rPr>
          <w:spacing w:val="-2"/>
          <w:sz w:val="22"/>
        </w:rPr>
        <w:t>because</w:t>
      </w:r>
    </w:p>
    <w:p>
      <w:pPr>
        <w:pStyle w:val="ListParagraph"/>
        <w:numPr>
          <w:ilvl w:val="1"/>
          <w:numId w:val="20"/>
        </w:numPr>
        <w:tabs>
          <w:tab w:pos="1099" w:val="left" w:leader="none"/>
        </w:tabs>
        <w:spacing w:line="258" w:lineRule="exact" w:before="0" w:after="0"/>
        <w:ind w:left="1099" w:right="0" w:hanging="359"/>
        <w:jc w:val="left"/>
        <w:rPr>
          <w:sz w:val="22"/>
        </w:rPr>
      </w:pPr>
      <w:r>
        <w:rPr>
          <w:sz w:val="22"/>
        </w:rPr>
        <w:t>He/she</w:t>
      </w:r>
      <w:r>
        <w:rPr>
          <w:spacing w:val="-7"/>
          <w:sz w:val="22"/>
        </w:rPr>
        <w:t> </w:t>
      </w:r>
      <w:r>
        <w:rPr>
          <w:sz w:val="22"/>
        </w:rPr>
        <w:t>is</w:t>
      </w:r>
      <w:r>
        <w:rPr>
          <w:spacing w:val="-5"/>
          <w:sz w:val="22"/>
        </w:rPr>
        <w:t> </w:t>
      </w:r>
      <w:r>
        <w:rPr>
          <w:sz w:val="22"/>
        </w:rPr>
        <w:t>aware</w:t>
      </w:r>
      <w:r>
        <w:rPr>
          <w:spacing w:val="-4"/>
          <w:sz w:val="22"/>
        </w:rPr>
        <w:t> </w:t>
      </w:r>
      <w:r>
        <w:rPr>
          <w:sz w:val="22"/>
        </w:rPr>
        <w:t>of</w:t>
      </w:r>
      <w:r>
        <w:rPr>
          <w:spacing w:val="-6"/>
          <w:sz w:val="22"/>
        </w:rPr>
        <w:t> </w:t>
      </w:r>
      <w:r>
        <w:rPr>
          <w:sz w:val="22"/>
        </w:rPr>
        <w:t>his/her</w:t>
      </w:r>
      <w:r>
        <w:rPr>
          <w:spacing w:val="-6"/>
          <w:sz w:val="22"/>
        </w:rPr>
        <w:t> </w:t>
      </w:r>
      <w:r>
        <w:rPr>
          <w:spacing w:val="-4"/>
          <w:sz w:val="22"/>
        </w:rPr>
        <w:t>own.</w:t>
      </w:r>
    </w:p>
    <w:p>
      <w:pPr>
        <w:pStyle w:val="ListParagraph"/>
        <w:spacing w:after="0" w:line="258" w:lineRule="exact"/>
        <w:jc w:val="left"/>
        <w:rPr>
          <w:sz w:val="22"/>
        </w:rPr>
        <w:sectPr>
          <w:type w:val="continuous"/>
          <w:pgSz w:w="16840" w:h="11910" w:orient="landscape"/>
          <w:pgMar w:top="0" w:bottom="0" w:left="0" w:right="0"/>
          <w:cols w:num="2" w:equalWidth="0">
            <w:col w:w="8002" w:space="40"/>
            <w:col w:w="8798"/>
          </w:cols>
        </w:sectPr>
      </w:pPr>
    </w:p>
    <w:p>
      <w:pPr>
        <w:pStyle w:val="BodyText"/>
        <w:rPr>
          <w:sz w:val="20"/>
        </w:rPr>
      </w:pPr>
    </w:p>
    <w:p>
      <w:pPr>
        <w:pStyle w:val="BodyText"/>
        <w:rPr>
          <w:sz w:val="20"/>
        </w:rPr>
      </w:pPr>
    </w:p>
    <w:p>
      <w:pPr>
        <w:pStyle w:val="BodyText"/>
        <w:rPr>
          <w:sz w:val="20"/>
        </w:rPr>
      </w:pPr>
    </w:p>
    <w:p>
      <w:pPr>
        <w:pStyle w:val="BodyText"/>
        <w:spacing w:before="203"/>
        <w:rPr>
          <w:sz w:val="20"/>
        </w:rPr>
      </w:pPr>
    </w:p>
    <w:p>
      <w:pPr>
        <w:pStyle w:val="BodyText"/>
        <w:spacing w:after="0"/>
        <w:rPr>
          <w:sz w:val="20"/>
        </w:rPr>
        <w:sectPr>
          <w:pgSz w:w="16840" w:h="11910" w:orient="landscape"/>
          <w:pgMar w:top="0" w:bottom="0" w:left="0" w:right="0"/>
        </w:sectPr>
      </w:pPr>
    </w:p>
    <w:p>
      <w:pPr>
        <w:pStyle w:val="Heading3"/>
        <w:spacing w:line="196" w:lineRule="auto" w:before="93"/>
        <w:rPr>
          <w:u w:val="none"/>
        </w:rPr>
      </w:pPr>
      <w:r>
        <w:rPr/>
        <w:drawing>
          <wp:anchor distT="0" distB="0" distL="0" distR="0" allowOverlap="1" layoutInCell="1" locked="0" behindDoc="1" simplePos="0" relativeHeight="487039488">
            <wp:simplePos x="0" y="0"/>
            <wp:positionH relativeFrom="page">
              <wp:posOffset>0</wp:posOffset>
            </wp:positionH>
            <wp:positionV relativeFrom="page">
              <wp:posOffset>11430</wp:posOffset>
            </wp:positionV>
            <wp:extent cx="3230879" cy="7550150"/>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5" cstate="print"/>
                    <a:stretch>
                      <a:fillRect/>
                    </a:stretch>
                  </pic:blipFill>
                  <pic:spPr>
                    <a:xfrm>
                      <a:off x="0" y="0"/>
                      <a:ext cx="3230879" cy="7550150"/>
                    </a:xfrm>
                    <a:prstGeom prst="rect">
                      <a:avLst/>
                    </a:prstGeom>
                  </pic:spPr>
                </pic:pic>
              </a:graphicData>
            </a:graphic>
          </wp:anchor>
        </w:drawing>
      </w:r>
      <w:r>
        <w:rPr/>
        <w:drawing>
          <wp:anchor distT="0" distB="0" distL="0" distR="0" allowOverlap="1" layoutInCell="1" locked="0" behindDoc="1" simplePos="0" relativeHeight="487040000">
            <wp:simplePos x="0" y="0"/>
            <wp:positionH relativeFrom="page">
              <wp:posOffset>7291705</wp:posOffset>
            </wp:positionH>
            <wp:positionV relativeFrom="page">
              <wp:posOffset>12700</wp:posOffset>
            </wp:positionV>
            <wp:extent cx="3394075" cy="7548876"/>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6" cstate="print"/>
                    <a:stretch>
                      <a:fillRect/>
                    </a:stretch>
                  </pic:blipFill>
                  <pic:spPr>
                    <a:xfrm>
                      <a:off x="0" y="0"/>
                      <a:ext cx="3394075" cy="7548876"/>
                    </a:xfrm>
                    <a:prstGeom prst="rect">
                      <a:avLst/>
                    </a:prstGeom>
                  </pic:spPr>
                </pic:pic>
              </a:graphicData>
            </a:graphic>
          </wp:anchor>
        </w:drawing>
      </w:r>
      <w:r>
        <w:rPr>
          <w:u w:val="single"/>
        </w:rPr>
        <w:t>Possesses the necessary skills and basic knowledge and values in</w:t>
      </w:r>
      <w:r>
        <w:rPr>
          <w:u w:val="none"/>
        </w:rPr>
        <w:t> </w:t>
      </w:r>
      <w:r>
        <w:rPr>
          <w:u w:val="single"/>
        </w:rPr>
        <w:t>preparation for Senior High School</w:t>
      </w:r>
    </w:p>
    <w:p>
      <w:pPr>
        <w:pStyle w:val="ListParagraph"/>
        <w:numPr>
          <w:ilvl w:val="2"/>
          <w:numId w:val="20"/>
        </w:numPr>
        <w:tabs>
          <w:tab w:pos="2219" w:val="left" w:leader="none"/>
        </w:tabs>
        <w:spacing w:line="235" w:lineRule="exact" w:before="0" w:after="0"/>
        <w:ind w:left="2219" w:right="0" w:hanging="359"/>
        <w:jc w:val="left"/>
        <w:rPr>
          <w:sz w:val="22"/>
        </w:rPr>
      </w:pPr>
      <w:r>
        <w:rPr>
          <w:sz w:val="22"/>
        </w:rPr>
        <w:t>Has</w:t>
      </w:r>
      <w:r>
        <w:rPr>
          <w:spacing w:val="-3"/>
          <w:sz w:val="22"/>
        </w:rPr>
        <w:t> </w:t>
      </w:r>
      <w:r>
        <w:rPr>
          <w:sz w:val="22"/>
        </w:rPr>
        <w:t>a</w:t>
      </w:r>
      <w:r>
        <w:rPr>
          <w:spacing w:val="-5"/>
          <w:sz w:val="22"/>
        </w:rPr>
        <w:t> </w:t>
      </w:r>
      <w:r>
        <w:rPr>
          <w:sz w:val="22"/>
        </w:rPr>
        <w:t>mastery</w:t>
      </w:r>
      <w:r>
        <w:rPr>
          <w:spacing w:val="-4"/>
          <w:sz w:val="22"/>
        </w:rPr>
        <w:t> </w:t>
      </w:r>
      <w:r>
        <w:rPr>
          <w:sz w:val="22"/>
        </w:rPr>
        <w:t>of</w:t>
      </w:r>
      <w:r>
        <w:rPr>
          <w:spacing w:val="2"/>
          <w:sz w:val="22"/>
        </w:rPr>
        <w:t> </w:t>
      </w:r>
      <w:r>
        <w:rPr>
          <w:sz w:val="22"/>
        </w:rPr>
        <w:t>the</w:t>
      </w:r>
      <w:r>
        <w:rPr>
          <w:spacing w:val="-2"/>
          <w:sz w:val="22"/>
        </w:rPr>
        <w:t> </w:t>
      </w:r>
      <w:r>
        <w:rPr>
          <w:sz w:val="22"/>
        </w:rPr>
        <w:t>basic</w:t>
      </w:r>
      <w:r>
        <w:rPr>
          <w:spacing w:val="-4"/>
          <w:sz w:val="22"/>
        </w:rPr>
        <w:t> </w:t>
      </w:r>
      <w:r>
        <w:rPr>
          <w:sz w:val="22"/>
        </w:rPr>
        <w:t>skills</w:t>
      </w:r>
      <w:r>
        <w:rPr>
          <w:spacing w:val="-2"/>
          <w:sz w:val="22"/>
        </w:rPr>
        <w:t> </w:t>
      </w:r>
      <w:r>
        <w:rPr>
          <w:sz w:val="22"/>
        </w:rPr>
        <w:t>in</w:t>
      </w:r>
      <w:r>
        <w:rPr>
          <w:spacing w:val="-4"/>
          <w:sz w:val="22"/>
        </w:rPr>
        <w:t> </w:t>
      </w:r>
      <w:r>
        <w:rPr>
          <w:sz w:val="22"/>
        </w:rPr>
        <w:t>all</w:t>
      </w:r>
      <w:r>
        <w:rPr>
          <w:spacing w:val="-2"/>
          <w:sz w:val="22"/>
        </w:rPr>
        <w:t> </w:t>
      </w:r>
      <w:r>
        <w:rPr>
          <w:sz w:val="22"/>
        </w:rPr>
        <w:t>subject</w:t>
      </w:r>
      <w:r>
        <w:rPr>
          <w:spacing w:val="-1"/>
          <w:sz w:val="22"/>
        </w:rPr>
        <w:t> </w:t>
      </w:r>
      <w:r>
        <w:rPr>
          <w:spacing w:val="-4"/>
          <w:sz w:val="22"/>
        </w:rPr>
        <w:t>areas</w:t>
      </w:r>
    </w:p>
    <w:p>
      <w:pPr>
        <w:pStyle w:val="ListParagraph"/>
        <w:numPr>
          <w:ilvl w:val="2"/>
          <w:numId w:val="20"/>
        </w:numPr>
        <w:tabs>
          <w:tab w:pos="2219" w:val="left" w:leader="none"/>
        </w:tabs>
        <w:spacing w:line="240" w:lineRule="exact" w:before="0" w:after="0"/>
        <w:ind w:left="2219" w:right="0" w:hanging="359"/>
        <w:jc w:val="left"/>
        <w:rPr>
          <w:sz w:val="22"/>
        </w:rPr>
      </w:pPr>
      <w:r>
        <w:rPr>
          <w:sz w:val="22"/>
        </w:rPr>
        <w:t>Begins</w:t>
      </w:r>
      <w:r>
        <w:rPr>
          <w:spacing w:val="-4"/>
          <w:sz w:val="22"/>
        </w:rPr>
        <w:t> </w:t>
      </w:r>
      <w:r>
        <w:rPr>
          <w:sz w:val="22"/>
        </w:rPr>
        <w:t>to</w:t>
      </w:r>
      <w:r>
        <w:rPr>
          <w:spacing w:val="-6"/>
          <w:sz w:val="22"/>
        </w:rPr>
        <w:t> </w:t>
      </w:r>
      <w:r>
        <w:rPr>
          <w:sz w:val="22"/>
        </w:rPr>
        <w:t>think</w:t>
      </w:r>
      <w:r>
        <w:rPr>
          <w:spacing w:val="-6"/>
          <w:sz w:val="22"/>
        </w:rPr>
        <w:t> </w:t>
      </w:r>
      <w:r>
        <w:rPr>
          <w:sz w:val="22"/>
        </w:rPr>
        <w:t>critically</w:t>
      </w:r>
      <w:r>
        <w:rPr>
          <w:spacing w:val="-6"/>
          <w:sz w:val="22"/>
        </w:rPr>
        <w:t> </w:t>
      </w:r>
      <w:r>
        <w:rPr>
          <w:sz w:val="22"/>
        </w:rPr>
        <w:t>and</w:t>
      </w:r>
      <w:r>
        <w:rPr>
          <w:spacing w:val="-4"/>
          <w:sz w:val="22"/>
        </w:rPr>
        <w:t> </w:t>
      </w:r>
      <w:r>
        <w:rPr>
          <w:sz w:val="22"/>
        </w:rPr>
        <w:t>analyze</w:t>
      </w:r>
      <w:r>
        <w:rPr>
          <w:spacing w:val="-8"/>
          <w:sz w:val="22"/>
        </w:rPr>
        <w:t> </w:t>
      </w:r>
      <w:r>
        <w:rPr>
          <w:spacing w:val="-2"/>
          <w:sz w:val="22"/>
        </w:rPr>
        <w:t>situations</w:t>
      </w:r>
    </w:p>
    <w:p>
      <w:pPr>
        <w:pStyle w:val="ListParagraph"/>
        <w:numPr>
          <w:ilvl w:val="2"/>
          <w:numId w:val="20"/>
        </w:numPr>
        <w:tabs>
          <w:tab w:pos="2220" w:val="left" w:leader="none"/>
        </w:tabs>
        <w:spacing w:line="208" w:lineRule="auto" w:before="9" w:after="0"/>
        <w:ind w:left="2220" w:right="1" w:hanging="360"/>
        <w:jc w:val="left"/>
        <w:rPr>
          <w:sz w:val="22"/>
        </w:rPr>
      </w:pPr>
      <w:r>
        <w:rPr>
          <w:sz w:val="22"/>
        </w:rPr>
        <w:t>Begins</w:t>
      </w:r>
      <w:r>
        <w:rPr>
          <w:spacing w:val="27"/>
          <w:sz w:val="22"/>
        </w:rPr>
        <w:t> </w:t>
      </w:r>
      <w:r>
        <w:rPr>
          <w:sz w:val="22"/>
        </w:rPr>
        <w:t>to</w:t>
      </w:r>
      <w:r>
        <w:rPr>
          <w:spacing w:val="25"/>
          <w:sz w:val="22"/>
        </w:rPr>
        <w:t> </w:t>
      </w:r>
      <w:r>
        <w:rPr>
          <w:sz w:val="22"/>
        </w:rPr>
        <w:t>synthesize</w:t>
      </w:r>
      <w:r>
        <w:rPr>
          <w:spacing w:val="23"/>
          <w:sz w:val="22"/>
        </w:rPr>
        <w:t> </w:t>
      </w:r>
      <w:r>
        <w:rPr>
          <w:sz w:val="22"/>
        </w:rPr>
        <w:t>thoughts</w:t>
      </w:r>
      <w:r>
        <w:rPr>
          <w:spacing w:val="27"/>
          <w:sz w:val="22"/>
        </w:rPr>
        <w:t> </w:t>
      </w:r>
      <w:r>
        <w:rPr>
          <w:sz w:val="22"/>
        </w:rPr>
        <w:t>and</w:t>
      </w:r>
      <w:r>
        <w:rPr>
          <w:spacing w:val="26"/>
          <w:sz w:val="22"/>
        </w:rPr>
        <w:t> </w:t>
      </w:r>
      <w:r>
        <w:rPr>
          <w:sz w:val="22"/>
        </w:rPr>
        <w:t>to</w:t>
      </w:r>
      <w:r>
        <w:rPr>
          <w:spacing w:val="29"/>
          <w:sz w:val="22"/>
        </w:rPr>
        <w:t> </w:t>
      </w:r>
      <w:r>
        <w:rPr>
          <w:sz w:val="22"/>
        </w:rPr>
        <w:t>express</w:t>
      </w:r>
      <w:r>
        <w:rPr>
          <w:spacing w:val="27"/>
          <w:sz w:val="22"/>
        </w:rPr>
        <w:t> </w:t>
      </w:r>
      <w:r>
        <w:rPr>
          <w:sz w:val="22"/>
        </w:rPr>
        <w:t>them</w:t>
      </w:r>
      <w:r>
        <w:rPr>
          <w:spacing w:val="25"/>
          <w:sz w:val="22"/>
        </w:rPr>
        <w:t> </w:t>
      </w:r>
      <w:r>
        <w:rPr>
          <w:sz w:val="22"/>
        </w:rPr>
        <w:t>adequately both written and verbal</w:t>
      </w:r>
    </w:p>
    <w:p>
      <w:pPr>
        <w:pStyle w:val="ListParagraph"/>
        <w:numPr>
          <w:ilvl w:val="2"/>
          <w:numId w:val="20"/>
        </w:numPr>
        <w:tabs>
          <w:tab w:pos="2219" w:val="left" w:leader="none"/>
        </w:tabs>
        <w:spacing w:line="237" w:lineRule="exact" w:before="0" w:after="0"/>
        <w:ind w:left="2219" w:right="0" w:hanging="359"/>
        <w:jc w:val="left"/>
        <w:rPr>
          <w:sz w:val="22"/>
        </w:rPr>
      </w:pPr>
      <w:r>
        <w:rPr>
          <w:sz w:val="22"/>
        </w:rPr>
        <w:t>Equipped</w:t>
      </w:r>
      <w:r>
        <w:rPr>
          <w:spacing w:val="-9"/>
          <w:sz w:val="22"/>
        </w:rPr>
        <w:t> </w:t>
      </w:r>
      <w:r>
        <w:rPr>
          <w:sz w:val="22"/>
        </w:rPr>
        <w:t>with</w:t>
      </w:r>
      <w:r>
        <w:rPr>
          <w:spacing w:val="-8"/>
          <w:sz w:val="22"/>
        </w:rPr>
        <w:t> </w:t>
      </w:r>
      <w:r>
        <w:rPr>
          <w:sz w:val="22"/>
        </w:rPr>
        <w:t>good</w:t>
      </w:r>
      <w:r>
        <w:rPr>
          <w:spacing w:val="-8"/>
          <w:sz w:val="22"/>
        </w:rPr>
        <w:t> </w:t>
      </w:r>
      <w:r>
        <w:rPr>
          <w:sz w:val="22"/>
        </w:rPr>
        <w:t>research</w:t>
      </w:r>
      <w:r>
        <w:rPr>
          <w:spacing w:val="-8"/>
          <w:sz w:val="22"/>
        </w:rPr>
        <w:t> </w:t>
      </w:r>
      <w:r>
        <w:rPr>
          <w:spacing w:val="-2"/>
          <w:sz w:val="22"/>
        </w:rPr>
        <w:t>skills</w:t>
      </w:r>
    </w:p>
    <w:p>
      <w:pPr>
        <w:pStyle w:val="ListParagraph"/>
        <w:numPr>
          <w:ilvl w:val="2"/>
          <w:numId w:val="20"/>
        </w:numPr>
        <w:tabs>
          <w:tab w:pos="2219" w:val="left" w:leader="none"/>
        </w:tabs>
        <w:spacing w:line="258" w:lineRule="exact" w:before="0" w:after="0"/>
        <w:ind w:left="2219" w:right="0" w:hanging="359"/>
        <w:jc w:val="left"/>
        <w:rPr>
          <w:sz w:val="22"/>
        </w:rPr>
      </w:pPr>
      <w:r>
        <w:rPr>
          <w:sz w:val="22"/>
        </w:rPr>
        <w:t>Digital</w:t>
      </w:r>
      <w:r>
        <w:rPr>
          <w:spacing w:val="-6"/>
          <w:sz w:val="22"/>
        </w:rPr>
        <w:t> </w:t>
      </w:r>
      <w:r>
        <w:rPr>
          <w:sz w:val="22"/>
        </w:rPr>
        <w:t>and</w:t>
      </w:r>
      <w:r>
        <w:rPr>
          <w:spacing w:val="-5"/>
          <w:sz w:val="22"/>
        </w:rPr>
        <w:t> </w:t>
      </w:r>
      <w:r>
        <w:rPr>
          <w:sz w:val="22"/>
        </w:rPr>
        <w:t>financial</w:t>
      </w:r>
      <w:r>
        <w:rPr>
          <w:spacing w:val="-5"/>
          <w:sz w:val="22"/>
        </w:rPr>
        <w:t> </w:t>
      </w:r>
      <w:r>
        <w:rPr>
          <w:spacing w:val="-2"/>
          <w:sz w:val="22"/>
        </w:rPr>
        <w:t>literate</w:t>
      </w:r>
    </w:p>
    <w:p>
      <w:pPr>
        <w:pStyle w:val="Heading3"/>
        <w:rPr>
          <w:u w:val="none"/>
        </w:rPr>
      </w:pPr>
      <w:r>
        <w:rPr>
          <w:u w:val="single"/>
        </w:rPr>
        <w:t>Awakened</w:t>
      </w:r>
      <w:r>
        <w:rPr>
          <w:spacing w:val="-6"/>
          <w:u w:val="single"/>
        </w:rPr>
        <w:t> </w:t>
      </w:r>
      <w:r>
        <w:rPr>
          <w:u w:val="single"/>
        </w:rPr>
        <w:t>toward</w:t>
      </w:r>
      <w:r>
        <w:rPr>
          <w:spacing w:val="-6"/>
          <w:u w:val="single"/>
        </w:rPr>
        <w:t> </w:t>
      </w:r>
      <w:r>
        <w:rPr>
          <w:u w:val="single"/>
        </w:rPr>
        <w:t>a</w:t>
      </w:r>
      <w:r>
        <w:rPr>
          <w:spacing w:val="-5"/>
          <w:u w:val="single"/>
        </w:rPr>
        <w:t> </w:t>
      </w:r>
      <w:r>
        <w:rPr>
          <w:u w:val="single"/>
        </w:rPr>
        <w:t>social</w:t>
      </w:r>
      <w:r>
        <w:rPr>
          <w:spacing w:val="-7"/>
          <w:u w:val="single"/>
        </w:rPr>
        <w:t> </w:t>
      </w:r>
      <w:r>
        <w:rPr>
          <w:spacing w:val="-2"/>
          <w:u w:val="single"/>
        </w:rPr>
        <w:t>consciousness</w:t>
      </w:r>
    </w:p>
    <w:p>
      <w:pPr>
        <w:pStyle w:val="ListParagraph"/>
        <w:numPr>
          <w:ilvl w:val="0"/>
          <w:numId w:val="21"/>
        </w:numPr>
        <w:tabs>
          <w:tab w:pos="1800" w:val="left" w:leader="none"/>
        </w:tabs>
        <w:spacing w:line="208" w:lineRule="auto" w:before="10" w:after="0"/>
        <w:ind w:left="1800" w:right="3" w:hanging="360"/>
        <w:jc w:val="left"/>
        <w:rPr>
          <w:sz w:val="22"/>
        </w:rPr>
      </w:pPr>
      <w:r>
        <w:rPr>
          <w:sz w:val="22"/>
        </w:rPr>
        <w:t>Aware</w:t>
      </w:r>
      <w:r>
        <w:rPr>
          <w:spacing w:val="80"/>
          <w:sz w:val="22"/>
        </w:rPr>
        <w:t> </w:t>
      </w:r>
      <w:r>
        <w:rPr>
          <w:sz w:val="22"/>
        </w:rPr>
        <w:t>of</w:t>
      </w:r>
      <w:r>
        <w:rPr>
          <w:spacing w:val="80"/>
          <w:sz w:val="22"/>
        </w:rPr>
        <w:t> </w:t>
      </w:r>
      <w:r>
        <w:rPr>
          <w:sz w:val="22"/>
        </w:rPr>
        <w:t>the</w:t>
      </w:r>
      <w:r>
        <w:rPr>
          <w:spacing w:val="80"/>
          <w:sz w:val="22"/>
        </w:rPr>
        <w:t> </w:t>
      </w:r>
      <w:r>
        <w:rPr>
          <w:sz w:val="22"/>
        </w:rPr>
        <w:t>existence</w:t>
      </w:r>
      <w:r>
        <w:rPr>
          <w:spacing w:val="80"/>
          <w:sz w:val="22"/>
        </w:rPr>
        <w:t> </w:t>
      </w:r>
      <w:r>
        <w:rPr>
          <w:sz w:val="22"/>
        </w:rPr>
        <w:t>of</w:t>
      </w:r>
      <w:r>
        <w:rPr>
          <w:spacing w:val="80"/>
          <w:sz w:val="22"/>
        </w:rPr>
        <w:t> </w:t>
      </w:r>
      <w:r>
        <w:rPr>
          <w:sz w:val="22"/>
        </w:rPr>
        <w:t>people</w:t>
      </w:r>
      <w:r>
        <w:rPr>
          <w:spacing w:val="80"/>
          <w:sz w:val="22"/>
        </w:rPr>
        <w:t> </w:t>
      </w:r>
      <w:r>
        <w:rPr>
          <w:sz w:val="22"/>
        </w:rPr>
        <w:t>outside</w:t>
      </w:r>
      <w:r>
        <w:rPr>
          <w:spacing w:val="80"/>
          <w:sz w:val="22"/>
        </w:rPr>
        <w:t> </w:t>
      </w:r>
      <w:r>
        <w:rPr>
          <w:sz w:val="22"/>
        </w:rPr>
        <w:t>his/her</w:t>
      </w:r>
      <w:r>
        <w:rPr>
          <w:spacing w:val="80"/>
          <w:sz w:val="22"/>
        </w:rPr>
        <w:t> </w:t>
      </w:r>
      <w:r>
        <w:rPr>
          <w:sz w:val="22"/>
        </w:rPr>
        <w:t>immediate</w:t>
      </w:r>
      <w:r>
        <w:rPr>
          <w:spacing w:val="40"/>
          <w:sz w:val="22"/>
        </w:rPr>
        <w:t> </w:t>
      </w:r>
      <w:r>
        <w:rPr>
          <w:spacing w:val="-2"/>
          <w:sz w:val="22"/>
        </w:rPr>
        <w:t>environment</w:t>
      </w:r>
    </w:p>
    <w:p>
      <w:pPr>
        <w:pStyle w:val="ListParagraph"/>
        <w:numPr>
          <w:ilvl w:val="0"/>
          <w:numId w:val="21"/>
        </w:numPr>
        <w:tabs>
          <w:tab w:pos="1800" w:val="left" w:leader="none"/>
        </w:tabs>
        <w:spacing w:line="208" w:lineRule="auto" w:before="6" w:after="0"/>
        <w:ind w:left="1800" w:right="8" w:hanging="360"/>
        <w:jc w:val="left"/>
        <w:rPr>
          <w:sz w:val="22"/>
        </w:rPr>
      </w:pPr>
      <w:r>
        <w:rPr>
          <w:sz w:val="22"/>
        </w:rPr>
        <w:t>Tries</w:t>
      </w:r>
      <w:r>
        <w:rPr>
          <w:spacing w:val="-7"/>
          <w:sz w:val="22"/>
        </w:rPr>
        <w:t> </w:t>
      </w:r>
      <w:r>
        <w:rPr>
          <w:sz w:val="22"/>
        </w:rPr>
        <w:t>to</w:t>
      </w:r>
      <w:r>
        <w:rPr>
          <w:spacing w:val="-5"/>
          <w:sz w:val="22"/>
        </w:rPr>
        <w:t> </w:t>
      </w:r>
      <w:r>
        <w:rPr>
          <w:sz w:val="22"/>
        </w:rPr>
        <w:t>be</w:t>
      </w:r>
      <w:r>
        <w:rPr>
          <w:spacing w:val="-6"/>
          <w:sz w:val="22"/>
        </w:rPr>
        <w:t> </w:t>
      </w:r>
      <w:r>
        <w:rPr>
          <w:sz w:val="22"/>
        </w:rPr>
        <w:t>respectful</w:t>
      </w:r>
      <w:r>
        <w:rPr>
          <w:spacing w:val="-6"/>
          <w:sz w:val="22"/>
        </w:rPr>
        <w:t> </w:t>
      </w:r>
      <w:r>
        <w:rPr>
          <w:sz w:val="22"/>
        </w:rPr>
        <w:t>to</w:t>
      </w:r>
      <w:r>
        <w:rPr>
          <w:spacing w:val="-5"/>
          <w:sz w:val="22"/>
        </w:rPr>
        <w:t> </w:t>
      </w:r>
      <w:r>
        <w:rPr>
          <w:sz w:val="22"/>
        </w:rPr>
        <w:t>others</w:t>
      </w:r>
      <w:r>
        <w:rPr>
          <w:spacing w:val="-7"/>
          <w:sz w:val="22"/>
        </w:rPr>
        <w:t> </w:t>
      </w:r>
      <w:r>
        <w:rPr>
          <w:sz w:val="22"/>
        </w:rPr>
        <w:t>whatever</w:t>
      </w:r>
      <w:r>
        <w:rPr>
          <w:spacing w:val="-5"/>
          <w:sz w:val="22"/>
        </w:rPr>
        <w:t> </w:t>
      </w:r>
      <w:r>
        <w:rPr>
          <w:sz w:val="22"/>
        </w:rPr>
        <w:t>be</w:t>
      </w:r>
      <w:r>
        <w:rPr>
          <w:spacing w:val="-6"/>
          <w:sz w:val="22"/>
        </w:rPr>
        <w:t> </w:t>
      </w:r>
      <w:r>
        <w:rPr>
          <w:sz w:val="22"/>
        </w:rPr>
        <w:t>their</w:t>
      </w:r>
      <w:r>
        <w:rPr>
          <w:spacing w:val="-9"/>
          <w:sz w:val="22"/>
        </w:rPr>
        <w:t> </w:t>
      </w:r>
      <w:r>
        <w:rPr>
          <w:sz w:val="22"/>
        </w:rPr>
        <w:t>background,</w:t>
      </w:r>
      <w:r>
        <w:rPr>
          <w:spacing w:val="-7"/>
          <w:sz w:val="22"/>
        </w:rPr>
        <w:t> </w:t>
      </w:r>
      <w:r>
        <w:rPr>
          <w:sz w:val="22"/>
        </w:rPr>
        <w:t>class</w:t>
      </w:r>
      <w:r>
        <w:rPr>
          <w:spacing w:val="-7"/>
          <w:sz w:val="22"/>
        </w:rPr>
        <w:t> </w:t>
      </w:r>
      <w:r>
        <w:rPr>
          <w:sz w:val="22"/>
        </w:rPr>
        <w:t>or level of educational attainment</w:t>
      </w:r>
    </w:p>
    <w:p>
      <w:pPr>
        <w:pStyle w:val="ListParagraph"/>
        <w:numPr>
          <w:ilvl w:val="0"/>
          <w:numId w:val="21"/>
        </w:numPr>
        <w:tabs>
          <w:tab w:pos="1799" w:val="left" w:leader="none"/>
        </w:tabs>
        <w:spacing w:line="255" w:lineRule="exact" w:before="0" w:after="0"/>
        <w:ind w:left="1799" w:right="0" w:hanging="359"/>
        <w:jc w:val="left"/>
        <w:rPr>
          <w:sz w:val="22"/>
        </w:rPr>
      </w:pPr>
      <w:r>
        <w:rPr>
          <w:sz w:val="22"/>
        </w:rPr>
        <w:t>Has</w:t>
      </w:r>
      <w:r>
        <w:rPr>
          <w:spacing w:val="-8"/>
          <w:sz w:val="22"/>
        </w:rPr>
        <w:t> </w:t>
      </w:r>
      <w:r>
        <w:rPr>
          <w:sz w:val="22"/>
        </w:rPr>
        <w:t>good</w:t>
      </w:r>
      <w:r>
        <w:rPr>
          <w:spacing w:val="-8"/>
          <w:sz w:val="22"/>
        </w:rPr>
        <w:t> </w:t>
      </w:r>
      <w:r>
        <w:rPr>
          <w:sz w:val="22"/>
        </w:rPr>
        <w:t>interpersonal</w:t>
      </w:r>
      <w:r>
        <w:rPr>
          <w:spacing w:val="-7"/>
          <w:sz w:val="22"/>
        </w:rPr>
        <w:t> </w:t>
      </w:r>
      <w:r>
        <w:rPr>
          <w:spacing w:val="-2"/>
          <w:sz w:val="22"/>
        </w:rPr>
        <w:t>skills</w:t>
      </w:r>
    </w:p>
    <w:p>
      <w:pPr>
        <w:pStyle w:val="Heading3"/>
        <w:rPr>
          <w:u w:val="none"/>
        </w:rPr>
      </w:pPr>
      <w:r>
        <w:rPr>
          <w:u w:val="single"/>
        </w:rPr>
        <w:t>Has</w:t>
      </w:r>
      <w:r>
        <w:rPr>
          <w:spacing w:val="-1"/>
          <w:u w:val="single"/>
        </w:rPr>
        <w:t> </w:t>
      </w:r>
      <w:r>
        <w:rPr>
          <w:u w:val="single"/>
        </w:rPr>
        <w:t>a</w:t>
      </w:r>
      <w:r>
        <w:rPr>
          <w:spacing w:val="-2"/>
          <w:u w:val="single"/>
        </w:rPr>
        <w:t> </w:t>
      </w:r>
      <w:r>
        <w:rPr>
          <w:u w:val="single"/>
        </w:rPr>
        <w:t>sense</w:t>
      </w:r>
      <w:r>
        <w:rPr>
          <w:spacing w:val="-1"/>
          <w:u w:val="single"/>
        </w:rPr>
        <w:t> </w:t>
      </w:r>
      <w:r>
        <w:rPr>
          <w:u w:val="single"/>
        </w:rPr>
        <w:t>of </w:t>
      </w:r>
      <w:r>
        <w:rPr>
          <w:spacing w:val="-2"/>
          <w:u w:val="single"/>
        </w:rPr>
        <w:t>mission</w:t>
      </w:r>
    </w:p>
    <w:p>
      <w:pPr>
        <w:pStyle w:val="ListParagraph"/>
        <w:numPr>
          <w:ilvl w:val="0"/>
          <w:numId w:val="21"/>
        </w:numPr>
        <w:tabs>
          <w:tab w:pos="1800" w:val="left" w:leader="none"/>
        </w:tabs>
        <w:spacing w:line="208" w:lineRule="auto" w:before="10" w:after="0"/>
        <w:ind w:left="1800" w:right="2" w:hanging="360"/>
        <w:jc w:val="left"/>
        <w:rPr>
          <w:sz w:val="22"/>
        </w:rPr>
      </w:pPr>
      <w:r>
        <w:rPr>
          <w:sz w:val="22"/>
        </w:rPr>
        <w:t>Has</w:t>
      </w:r>
      <w:r>
        <w:rPr>
          <w:spacing w:val="-9"/>
          <w:sz w:val="22"/>
        </w:rPr>
        <w:t> </w:t>
      </w:r>
      <w:r>
        <w:rPr>
          <w:sz w:val="22"/>
        </w:rPr>
        <w:t>a</w:t>
      </w:r>
      <w:r>
        <w:rPr>
          <w:spacing w:val="-9"/>
          <w:sz w:val="22"/>
        </w:rPr>
        <w:t> </w:t>
      </w:r>
      <w:r>
        <w:rPr>
          <w:sz w:val="22"/>
        </w:rPr>
        <w:t>realization</w:t>
      </w:r>
      <w:r>
        <w:rPr>
          <w:spacing w:val="-11"/>
          <w:sz w:val="22"/>
        </w:rPr>
        <w:t> </w:t>
      </w:r>
      <w:r>
        <w:rPr>
          <w:sz w:val="22"/>
        </w:rPr>
        <w:t>that</w:t>
      </w:r>
      <w:r>
        <w:rPr>
          <w:spacing w:val="-13"/>
          <w:sz w:val="22"/>
        </w:rPr>
        <w:t> </w:t>
      </w:r>
      <w:r>
        <w:rPr>
          <w:sz w:val="22"/>
        </w:rPr>
        <w:t>his/her</w:t>
      </w:r>
      <w:r>
        <w:rPr>
          <w:spacing w:val="-8"/>
          <w:sz w:val="22"/>
        </w:rPr>
        <w:t> </w:t>
      </w:r>
      <w:r>
        <w:rPr>
          <w:sz w:val="22"/>
        </w:rPr>
        <w:t>gifts</w:t>
      </w:r>
      <w:r>
        <w:rPr>
          <w:spacing w:val="-9"/>
          <w:sz w:val="22"/>
        </w:rPr>
        <w:t> </w:t>
      </w:r>
      <w:r>
        <w:rPr>
          <w:sz w:val="22"/>
        </w:rPr>
        <w:t>are</w:t>
      </w:r>
      <w:r>
        <w:rPr>
          <w:spacing w:val="-9"/>
          <w:sz w:val="22"/>
        </w:rPr>
        <w:t> </w:t>
      </w:r>
      <w:r>
        <w:rPr>
          <w:sz w:val="22"/>
        </w:rPr>
        <w:t>not</w:t>
      </w:r>
      <w:r>
        <w:rPr>
          <w:spacing w:val="-9"/>
          <w:sz w:val="22"/>
        </w:rPr>
        <w:t> </w:t>
      </w:r>
      <w:r>
        <w:rPr>
          <w:sz w:val="22"/>
        </w:rPr>
        <w:t>for</w:t>
      </w:r>
      <w:r>
        <w:rPr>
          <w:spacing w:val="-8"/>
          <w:sz w:val="22"/>
        </w:rPr>
        <w:t> </w:t>
      </w:r>
      <w:r>
        <w:rPr>
          <w:sz w:val="22"/>
        </w:rPr>
        <w:t>himself/herself</w:t>
      </w:r>
      <w:r>
        <w:rPr>
          <w:spacing w:val="-11"/>
          <w:sz w:val="22"/>
        </w:rPr>
        <w:t> </w:t>
      </w:r>
      <w:r>
        <w:rPr>
          <w:sz w:val="22"/>
        </w:rPr>
        <w:t>alone</w:t>
      </w:r>
      <w:r>
        <w:rPr>
          <w:spacing w:val="-12"/>
          <w:sz w:val="22"/>
        </w:rPr>
        <w:t> </w:t>
      </w:r>
      <w:r>
        <w:rPr>
          <w:sz w:val="22"/>
        </w:rPr>
        <w:t>but must be shared with others</w:t>
      </w:r>
    </w:p>
    <w:p>
      <w:pPr>
        <w:pStyle w:val="ListParagraph"/>
        <w:numPr>
          <w:ilvl w:val="0"/>
          <w:numId w:val="21"/>
        </w:numPr>
        <w:tabs>
          <w:tab w:pos="1799" w:val="left" w:leader="none"/>
        </w:tabs>
        <w:spacing w:line="255" w:lineRule="exact" w:before="0" w:after="0"/>
        <w:ind w:left="1799" w:right="0" w:hanging="359"/>
        <w:jc w:val="left"/>
        <w:rPr>
          <w:sz w:val="22"/>
        </w:rPr>
      </w:pPr>
      <w:r>
        <w:rPr>
          <w:sz w:val="22"/>
        </w:rPr>
        <w:t>Has</w:t>
      </w:r>
      <w:r>
        <w:rPr>
          <w:spacing w:val="-4"/>
          <w:sz w:val="22"/>
        </w:rPr>
        <w:t> </w:t>
      </w:r>
      <w:r>
        <w:rPr>
          <w:sz w:val="22"/>
        </w:rPr>
        <w:t>realized</w:t>
      </w:r>
      <w:r>
        <w:rPr>
          <w:spacing w:val="-1"/>
          <w:sz w:val="22"/>
        </w:rPr>
        <w:t> </w:t>
      </w:r>
      <w:r>
        <w:rPr>
          <w:sz w:val="22"/>
        </w:rPr>
        <w:t>the</w:t>
      </w:r>
      <w:r>
        <w:rPr>
          <w:spacing w:val="-6"/>
          <w:sz w:val="22"/>
        </w:rPr>
        <w:t> </w:t>
      </w:r>
      <w:r>
        <w:rPr>
          <w:sz w:val="22"/>
        </w:rPr>
        <w:t>value</w:t>
      </w:r>
      <w:r>
        <w:rPr>
          <w:spacing w:val="-5"/>
          <w:sz w:val="22"/>
        </w:rPr>
        <w:t> </w:t>
      </w:r>
      <w:r>
        <w:rPr>
          <w:sz w:val="22"/>
        </w:rPr>
        <w:t>of</w:t>
      </w:r>
      <w:r>
        <w:rPr>
          <w:spacing w:val="-5"/>
          <w:sz w:val="22"/>
        </w:rPr>
        <w:t> </w:t>
      </w:r>
      <w:r>
        <w:rPr>
          <w:sz w:val="22"/>
        </w:rPr>
        <w:t>serving</w:t>
      </w:r>
      <w:r>
        <w:rPr>
          <w:spacing w:val="-5"/>
          <w:sz w:val="22"/>
        </w:rPr>
        <w:t> </w:t>
      </w:r>
      <w:r>
        <w:rPr>
          <w:sz w:val="22"/>
        </w:rPr>
        <w:t>other</w:t>
      </w:r>
      <w:r>
        <w:rPr>
          <w:spacing w:val="-1"/>
          <w:sz w:val="22"/>
        </w:rPr>
        <w:t> </w:t>
      </w:r>
      <w:r>
        <w:rPr>
          <w:spacing w:val="-2"/>
          <w:sz w:val="22"/>
        </w:rPr>
        <w:t>people</w:t>
      </w:r>
    </w:p>
    <w:p>
      <w:pPr>
        <w:pStyle w:val="Heading3"/>
        <w:rPr>
          <w:u w:val="none"/>
        </w:rPr>
      </w:pPr>
      <w:r>
        <w:rPr>
          <w:u w:val="single"/>
        </w:rPr>
        <w:t>Being</w:t>
      </w:r>
      <w:r>
        <w:rPr>
          <w:spacing w:val="-2"/>
          <w:u w:val="single"/>
        </w:rPr>
        <w:t> Responsible</w:t>
      </w:r>
    </w:p>
    <w:p>
      <w:pPr>
        <w:pStyle w:val="ListParagraph"/>
        <w:numPr>
          <w:ilvl w:val="0"/>
          <w:numId w:val="21"/>
        </w:numPr>
        <w:tabs>
          <w:tab w:pos="1800" w:val="left" w:leader="none"/>
        </w:tabs>
        <w:spacing w:line="208" w:lineRule="auto" w:before="10" w:after="0"/>
        <w:ind w:left="1800" w:right="1" w:hanging="360"/>
        <w:jc w:val="left"/>
        <w:rPr>
          <w:sz w:val="22"/>
        </w:rPr>
      </w:pPr>
      <w:r>
        <w:rPr>
          <w:sz w:val="22"/>
        </w:rPr>
        <w:t>Comes</w:t>
      </w:r>
      <w:r>
        <w:rPr>
          <w:spacing w:val="40"/>
          <w:sz w:val="22"/>
        </w:rPr>
        <w:t> </w:t>
      </w:r>
      <w:r>
        <w:rPr>
          <w:sz w:val="22"/>
        </w:rPr>
        <w:t>to</w:t>
      </w:r>
      <w:r>
        <w:rPr>
          <w:spacing w:val="38"/>
          <w:sz w:val="22"/>
        </w:rPr>
        <w:t> </w:t>
      </w:r>
      <w:r>
        <w:rPr>
          <w:sz w:val="22"/>
        </w:rPr>
        <w:t>an</w:t>
      </w:r>
      <w:r>
        <w:rPr>
          <w:spacing w:val="38"/>
          <w:sz w:val="22"/>
        </w:rPr>
        <w:t> </w:t>
      </w:r>
      <w:r>
        <w:rPr>
          <w:sz w:val="22"/>
        </w:rPr>
        <w:t>awareness</w:t>
      </w:r>
      <w:r>
        <w:rPr>
          <w:spacing w:val="40"/>
          <w:sz w:val="22"/>
        </w:rPr>
        <w:t> </w:t>
      </w:r>
      <w:r>
        <w:rPr>
          <w:sz w:val="22"/>
        </w:rPr>
        <w:t>of</w:t>
      </w:r>
      <w:r>
        <w:rPr>
          <w:spacing w:val="38"/>
          <w:sz w:val="22"/>
        </w:rPr>
        <w:t> </w:t>
      </w:r>
      <w:r>
        <w:rPr>
          <w:sz w:val="22"/>
        </w:rPr>
        <w:t>what</w:t>
      </w:r>
      <w:r>
        <w:rPr>
          <w:spacing w:val="36"/>
          <w:sz w:val="22"/>
        </w:rPr>
        <w:t> </w:t>
      </w:r>
      <w:r>
        <w:rPr>
          <w:sz w:val="22"/>
        </w:rPr>
        <w:t>is</w:t>
      </w:r>
      <w:r>
        <w:rPr>
          <w:spacing w:val="40"/>
          <w:sz w:val="22"/>
        </w:rPr>
        <w:t> </w:t>
      </w:r>
      <w:r>
        <w:rPr>
          <w:sz w:val="22"/>
        </w:rPr>
        <w:t>good</w:t>
      </w:r>
      <w:r>
        <w:rPr>
          <w:spacing w:val="40"/>
          <w:sz w:val="22"/>
        </w:rPr>
        <w:t> </w:t>
      </w:r>
      <w:r>
        <w:rPr>
          <w:sz w:val="22"/>
        </w:rPr>
        <w:t>and</w:t>
      </w:r>
      <w:r>
        <w:rPr>
          <w:spacing w:val="39"/>
          <w:sz w:val="22"/>
        </w:rPr>
        <w:t> </w:t>
      </w:r>
      <w:r>
        <w:rPr>
          <w:sz w:val="22"/>
        </w:rPr>
        <w:t>bad</w:t>
      </w:r>
      <w:r>
        <w:rPr>
          <w:spacing w:val="38"/>
          <w:sz w:val="22"/>
        </w:rPr>
        <w:t> </w:t>
      </w:r>
      <w:r>
        <w:rPr>
          <w:sz w:val="22"/>
        </w:rPr>
        <w:t>and</w:t>
      </w:r>
      <w:r>
        <w:rPr>
          <w:spacing w:val="40"/>
          <w:sz w:val="22"/>
        </w:rPr>
        <w:t> </w:t>
      </w:r>
      <w:r>
        <w:rPr>
          <w:sz w:val="22"/>
        </w:rPr>
        <w:t>tries</w:t>
      </w:r>
      <w:r>
        <w:rPr>
          <w:spacing w:val="40"/>
          <w:sz w:val="22"/>
        </w:rPr>
        <w:t> </w:t>
      </w:r>
      <w:r>
        <w:rPr>
          <w:sz w:val="22"/>
        </w:rPr>
        <w:t>to</w:t>
      </w:r>
      <w:r>
        <w:rPr>
          <w:spacing w:val="38"/>
          <w:sz w:val="22"/>
        </w:rPr>
        <w:t> </w:t>
      </w:r>
      <w:r>
        <w:rPr>
          <w:sz w:val="22"/>
        </w:rPr>
        <w:t>act </w:t>
      </w:r>
      <w:r>
        <w:rPr>
          <w:spacing w:val="-2"/>
          <w:sz w:val="22"/>
        </w:rPr>
        <w:t>accordingly</w:t>
      </w:r>
    </w:p>
    <w:p>
      <w:pPr>
        <w:pStyle w:val="ListParagraph"/>
        <w:numPr>
          <w:ilvl w:val="0"/>
          <w:numId w:val="21"/>
        </w:numPr>
        <w:tabs>
          <w:tab w:pos="1799" w:val="left" w:leader="none"/>
        </w:tabs>
        <w:spacing w:line="238" w:lineRule="exact" w:before="0" w:after="0"/>
        <w:ind w:left="1799" w:right="0" w:hanging="359"/>
        <w:jc w:val="left"/>
        <w:rPr>
          <w:sz w:val="22"/>
        </w:rPr>
      </w:pPr>
      <w:r>
        <w:rPr>
          <w:sz w:val="22"/>
        </w:rPr>
        <w:t>Learns</w:t>
      </w:r>
      <w:r>
        <w:rPr>
          <w:spacing w:val="-4"/>
          <w:sz w:val="22"/>
        </w:rPr>
        <w:t> </w:t>
      </w:r>
      <w:r>
        <w:rPr>
          <w:sz w:val="22"/>
        </w:rPr>
        <w:t>to</w:t>
      </w:r>
      <w:r>
        <w:rPr>
          <w:spacing w:val="-2"/>
          <w:sz w:val="22"/>
        </w:rPr>
        <w:t> </w:t>
      </w:r>
      <w:r>
        <w:rPr>
          <w:sz w:val="22"/>
        </w:rPr>
        <w:t>accept</w:t>
      </w:r>
      <w:r>
        <w:rPr>
          <w:spacing w:val="-3"/>
          <w:sz w:val="22"/>
        </w:rPr>
        <w:t> </w:t>
      </w:r>
      <w:r>
        <w:rPr>
          <w:sz w:val="22"/>
        </w:rPr>
        <w:t>the</w:t>
      </w:r>
      <w:r>
        <w:rPr>
          <w:spacing w:val="-8"/>
          <w:sz w:val="22"/>
        </w:rPr>
        <w:t> </w:t>
      </w:r>
      <w:r>
        <w:rPr>
          <w:sz w:val="22"/>
        </w:rPr>
        <w:t>consequences</w:t>
      </w:r>
      <w:r>
        <w:rPr>
          <w:spacing w:val="-4"/>
          <w:sz w:val="22"/>
        </w:rPr>
        <w:t> </w:t>
      </w:r>
      <w:r>
        <w:rPr>
          <w:sz w:val="22"/>
        </w:rPr>
        <w:t>of</w:t>
      </w:r>
      <w:r>
        <w:rPr>
          <w:spacing w:val="-6"/>
          <w:sz w:val="22"/>
        </w:rPr>
        <w:t> </w:t>
      </w:r>
      <w:r>
        <w:rPr>
          <w:sz w:val="22"/>
        </w:rPr>
        <w:t>his/her</w:t>
      </w:r>
      <w:r>
        <w:rPr>
          <w:spacing w:val="-2"/>
          <w:sz w:val="22"/>
        </w:rPr>
        <w:t> actions</w:t>
      </w:r>
    </w:p>
    <w:p>
      <w:pPr>
        <w:pStyle w:val="ListParagraph"/>
        <w:numPr>
          <w:ilvl w:val="0"/>
          <w:numId w:val="21"/>
        </w:numPr>
        <w:tabs>
          <w:tab w:pos="1799" w:val="left" w:leader="none"/>
        </w:tabs>
        <w:spacing w:line="258" w:lineRule="exact" w:before="0" w:after="0"/>
        <w:ind w:left="1799" w:right="0" w:hanging="359"/>
        <w:jc w:val="left"/>
        <w:rPr>
          <w:sz w:val="22"/>
        </w:rPr>
      </w:pPr>
      <w:r>
        <w:rPr>
          <w:sz w:val="22"/>
        </w:rPr>
        <w:t>Shows</w:t>
      </w:r>
      <w:r>
        <w:rPr>
          <w:spacing w:val="-7"/>
          <w:sz w:val="22"/>
        </w:rPr>
        <w:t> </w:t>
      </w:r>
      <w:r>
        <w:rPr>
          <w:sz w:val="22"/>
        </w:rPr>
        <w:t>concern</w:t>
      </w:r>
      <w:r>
        <w:rPr>
          <w:spacing w:val="-6"/>
          <w:sz w:val="22"/>
        </w:rPr>
        <w:t> </w:t>
      </w:r>
      <w:r>
        <w:rPr>
          <w:sz w:val="22"/>
        </w:rPr>
        <w:t>for</w:t>
      </w:r>
      <w:r>
        <w:rPr>
          <w:spacing w:val="-6"/>
          <w:sz w:val="22"/>
        </w:rPr>
        <w:t> </w:t>
      </w:r>
      <w:r>
        <w:rPr>
          <w:spacing w:val="-4"/>
          <w:sz w:val="22"/>
        </w:rPr>
        <w:t>other</w:t>
      </w:r>
    </w:p>
    <w:p>
      <w:pPr>
        <w:pStyle w:val="Heading3"/>
        <w:rPr>
          <w:u w:val="none"/>
        </w:rPr>
      </w:pPr>
      <w:r>
        <w:rPr>
          <w:u w:val="single"/>
        </w:rPr>
        <w:t>Loving</w:t>
      </w:r>
      <w:r>
        <w:rPr>
          <w:spacing w:val="-8"/>
          <w:u w:val="single"/>
        </w:rPr>
        <w:t> </w:t>
      </w:r>
      <w:r>
        <w:rPr>
          <w:spacing w:val="-2"/>
          <w:u w:val="single"/>
        </w:rPr>
        <w:t>Person</w:t>
      </w:r>
    </w:p>
    <w:p>
      <w:pPr>
        <w:pStyle w:val="ListParagraph"/>
        <w:numPr>
          <w:ilvl w:val="0"/>
          <w:numId w:val="21"/>
        </w:numPr>
        <w:tabs>
          <w:tab w:pos="1799" w:val="left" w:leader="none"/>
        </w:tabs>
        <w:spacing w:line="241" w:lineRule="exact" w:before="0" w:after="0"/>
        <w:ind w:left="1799" w:right="0" w:hanging="359"/>
        <w:jc w:val="left"/>
        <w:rPr>
          <w:sz w:val="22"/>
        </w:rPr>
      </w:pPr>
      <w:r>
        <w:rPr>
          <w:sz w:val="22"/>
        </w:rPr>
        <w:t>Being</w:t>
      </w:r>
      <w:r>
        <w:rPr>
          <w:spacing w:val="-5"/>
          <w:sz w:val="22"/>
        </w:rPr>
        <w:t> </w:t>
      </w:r>
      <w:r>
        <w:rPr>
          <w:spacing w:val="-2"/>
          <w:sz w:val="22"/>
        </w:rPr>
        <w:t>generous</w:t>
      </w:r>
    </w:p>
    <w:p>
      <w:pPr>
        <w:pStyle w:val="ListParagraph"/>
        <w:numPr>
          <w:ilvl w:val="0"/>
          <w:numId w:val="21"/>
        </w:numPr>
        <w:tabs>
          <w:tab w:pos="1799" w:val="left" w:leader="none"/>
        </w:tabs>
        <w:spacing w:line="240" w:lineRule="exact" w:before="0" w:after="0"/>
        <w:ind w:left="1799" w:right="0" w:hanging="359"/>
        <w:jc w:val="left"/>
        <w:rPr>
          <w:sz w:val="22"/>
        </w:rPr>
      </w:pPr>
      <w:r>
        <w:rPr>
          <w:sz w:val="22"/>
        </w:rPr>
        <w:t>Learns</w:t>
      </w:r>
      <w:r>
        <w:rPr>
          <w:spacing w:val="-4"/>
          <w:sz w:val="22"/>
        </w:rPr>
        <w:t> </w:t>
      </w:r>
      <w:r>
        <w:rPr>
          <w:sz w:val="22"/>
        </w:rPr>
        <w:t>to</w:t>
      </w:r>
      <w:r>
        <w:rPr>
          <w:spacing w:val="-5"/>
          <w:sz w:val="22"/>
        </w:rPr>
        <w:t> </w:t>
      </w:r>
      <w:r>
        <w:rPr>
          <w:sz w:val="22"/>
        </w:rPr>
        <w:t>be</w:t>
      </w:r>
      <w:r>
        <w:rPr>
          <w:spacing w:val="-4"/>
          <w:sz w:val="22"/>
        </w:rPr>
        <w:t> </w:t>
      </w:r>
      <w:r>
        <w:rPr>
          <w:sz w:val="22"/>
        </w:rPr>
        <w:t>gentle</w:t>
      </w:r>
      <w:r>
        <w:rPr>
          <w:spacing w:val="-3"/>
          <w:sz w:val="22"/>
        </w:rPr>
        <w:t> </w:t>
      </w:r>
      <w:r>
        <w:rPr>
          <w:sz w:val="22"/>
        </w:rPr>
        <w:t>with</w:t>
      </w:r>
      <w:r>
        <w:rPr>
          <w:spacing w:val="-1"/>
          <w:sz w:val="22"/>
        </w:rPr>
        <w:t> </w:t>
      </w:r>
      <w:r>
        <w:rPr>
          <w:spacing w:val="-2"/>
          <w:sz w:val="22"/>
        </w:rPr>
        <w:t>others</w:t>
      </w:r>
    </w:p>
    <w:p>
      <w:pPr>
        <w:pStyle w:val="ListParagraph"/>
        <w:numPr>
          <w:ilvl w:val="0"/>
          <w:numId w:val="21"/>
        </w:numPr>
        <w:tabs>
          <w:tab w:pos="1799" w:val="left" w:leader="none"/>
        </w:tabs>
        <w:spacing w:line="240" w:lineRule="exact" w:before="0" w:after="0"/>
        <w:ind w:left="1799" w:right="0" w:hanging="359"/>
        <w:jc w:val="left"/>
        <w:rPr>
          <w:sz w:val="22"/>
        </w:rPr>
      </w:pPr>
      <w:r>
        <w:rPr>
          <w:sz w:val="22"/>
        </w:rPr>
        <w:t>Can</w:t>
      </w:r>
      <w:r>
        <w:rPr>
          <w:spacing w:val="-8"/>
          <w:sz w:val="22"/>
        </w:rPr>
        <w:t> </w:t>
      </w:r>
      <w:r>
        <w:rPr>
          <w:sz w:val="22"/>
        </w:rPr>
        <w:t>ask</w:t>
      </w:r>
      <w:r>
        <w:rPr>
          <w:spacing w:val="-8"/>
          <w:sz w:val="22"/>
        </w:rPr>
        <w:t> </w:t>
      </w:r>
      <w:r>
        <w:rPr>
          <w:sz w:val="22"/>
        </w:rPr>
        <w:t>forgiveness</w:t>
      </w:r>
      <w:r>
        <w:rPr>
          <w:spacing w:val="-7"/>
          <w:sz w:val="22"/>
        </w:rPr>
        <w:t> </w:t>
      </w:r>
      <w:r>
        <w:rPr>
          <w:sz w:val="22"/>
        </w:rPr>
        <w:t>and</w:t>
      </w:r>
      <w:r>
        <w:rPr>
          <w:spacing w:val="-7"/>
          <w:sz w:val="22"/>
        </w:rPr>
        <w:t> </w:t>
      </w:r>
      <w:r>
        <w:rPr>
          <w:sz w:val="22"/>
        </w:rPr>
        <w:t>forgive</w:t>
      </w:r>
      <w:r>
        <w:rPr>
          <w:spacing w:val="-9"/>
          <w:sz w:val="22"/>
        </w:rPr>
        <w:t> </w:t>
      </w:r>
      <w:r>
        <w:rPr>
          <w:spacing w:val="-2"/>
          <w:sz w:val="22"/>
        </w:rPr>
        <w:t>others</w:t>
      </w:r>
    </w:p>
    <w:p>
      <w:pPr>
        <w:pStyle w:val="ListParagraph"/>
        <w:numPr>
          <w:ilvl w:val="0"/>
          <w:numId w:val="21"/>
        </w:numPr>
        <w:tabs>
          <w:tab w:pos="1799" w:val="left" w:leader="none"/>
        </w:tabs>
        <w:spacing w:line="258" w:lineRule="exact" w:before="0" w:after="0"/>
        <w:ind w:left="1799" w:right="0" w:hanging="359"/>
        <w:jc w:val="left"/>
        <w:rPr>
          <w:sz w:val="22"/>
        </w:rPr>
      </w:pPr>
      <w:r>
        <w:rPr>
          <w:sz w:val="22"/>
        </w:rPr>
        <w:t>Makes</w:t>
      </w:r>
      <w:r>
        <w:rPr>
          <w:spacing w:val="-6"/>
          <w:sz w:val="22"/>
        </w:rPr>
        <w:t> </w:t>
      </w:r>
      <w:r>
        <w:rPr>
          <w:sz w:val="22"/>
        </w:rPr>
        <w:t>an</w:t>
      </w:r>
      <w:r>
        <w:rPr>
          <w:spacing w:val="-2"/>
          <w:sz w:val="22"/>
        </w:rPr>
        <w:t> </w:t>
      </w:r>
      <w:r>
        <w:rPr>
          <w:sz w:val="22"/>
        </w:rPr>
        <w:t>effort</w:t>
      </w:r>
      <w:r>
        <w:rPr>
          <w:spacing w:val="-8"/>
          <w:sz w:val="22"/>
        </w:rPr>
        <w:t> </w:t>
      </w:r>
      <w:r>
        <w:rPr>
          <w:sz w:val="22"/>
        </w:rPr>
        <w:t>to</w:t>
      </w:r>
      <w:r>
        <w:rPr>
          <w:spacing w:val="-4"/>
          <w:sz w:val="22"/>
        </w:rPr>
        <w:t> </w:t>
      </w:r>
      <w:r>
        <w:rPr>
          <w:sz w:val="22"/>
        </w:rPr>
        <w:t>speak</w:t>
      </w:r>
      <w:r>
        <w:rPr>
          <w:spacing w:val="-6"/>
          <w:sz w:val="22"/>
        </w:rPr>
        <w:t> </w:t>
      </w:r>
      <w:r>
        <w:rPr>
          <w:sz w:val="22"/>
        </w:rPr>
        <w:t>kindly</w:t>
      </w:r>
      <w:r>
        <w:rPr>
          <w:spacing w:val="-6"/>
          <w:sz w:val="22"/>
        </w:rPr>
        <w:t> </w:t>
      </w:r>
      <w:r>
        <w:rPr>
          <w:sz w:val="22"/>
        </w:rPr>
        <w:t>to</w:t>
      </w:r>
      <w:r>
        <w:rPr>
          <w:spacing w:val="-6"/>
          <w:sz w:val="22"/>
        </w:rPr>
        <w:t> </w:t>
      </w:r>
      <w:r>
        <w:rPr>
          <w:sz w:val="22"/>
        </w:rPr>
        <w:t>and of</w:t>
      </w:r>
      <w:r>
        <w:rPr>
          <w:spacing w:val="-6"/>
          <w:sz w:val="22"/>
        </w:rPr>
        <w:t> </w:t>
      </w:r>
      <w:r>
        <w:rPr>
          <w:spacing w:val="-2"/>
          <w:sz w:val="22"/>
        </w:rPr>
        <w:t>others</w:t>
      </w:r>
    </w:p>
    <w:p>
      <w:pPr>
        <w:spacing w:before="91"/>
        <w:ind w:left="862" w:right="0" w:firstLine="0"/>
        <w:jc w:val="left"/>
        <w:rPr>
          <w:b/>
          <w:sz w:val="30"/>
        </w:rPr>
      </w:pPr>
      <w:r>
        <w:rPr/>
        <w:br w:type="column"/>
      </w:r>
      <w:r>
        <w:rPr>
          <w:b/>
          <w:color w:val="00AF50"/>
          <w:sz w:val="30"/>
        </w:rPr>
        <w:t>H.</w:t>
      </w:r>
      <w:r>
        <w:rPr>
          <w:b/>
          <w:color w:val="00AF50"/>
          <w:spacing w:val="-6"/>
          <w:sz w:val="30"/>
        </w:rPr>
        <w:t> </w:t>
      </w:r>
      <w:r>
        <w:rPr>
          <w:b/>
          <w:color w:val="00AF50"/>
          <w:sz w:val="30"/>
        </w:rPr>
        <w:t>Scholarship</w:t>
      </w:r>
      <w:r>
        <w:rPr>
          <w:b/>
          <w:color w:val="00AF50"/>
          <w:spacing w:val="-6"/>
          <w:sz w:val="30"/>
        </w:rPr>
        <w:t> </w:t>
      </w:r>
      <w:r>
        <w:rPr>
          <w:b/>
          <w:color w:val="00AF50"/>
          <w:sz w:val="30"/>
        </w:rPr>
        <w:t>and</w:t>
      </w:r>
      <w:r>
        <w:rPr>
          <w:b/>
          <w:color w:val="00AF50"/>
          <w:spacing w:val="-6"/>
          <w:sz w:val="30"/>
        </w:rPr>
        <w:t> </w:t>
      </w:r>
      <w:r>
        <w:rPr>
          <w:b/>
          <w:color w:val="00AF50"/>
          <w:spacing w:val="-2"/>
          <w:sz w:val="30"/>
        </w:rPr>
        <w:t>Privileges</w:t>
      </w:r>
    </w:p>
    <w:p>
      <w:pPr>
        <w:pStyle w:val="BodyText"/>
        <w:spacing w:before="46"/>
        <w:ind w:left="1110" w:right="1575" w:firstLine="564"/>
        <w:jc w:val="both"/>
      </w:pPr>
      <w:r>
        <w:rPr/>
        <w:t>Scholarships are non-cumulative and non-transferable. Scholarships</w:t>
      </w:r>
      <w:r>
        <w:rPr>
          <w:spacing w:val="-10"/>
        </w:rPr>
        <w:t> </w:t>
      </w:r>
      <w:r>
        <w:rPr/>
        <w:t>are</w:t>
      </w:r>
      <w:r>
        <w:rPr>
          <w:spacing w:val="-13"/>
        </w:rPr>
        <w:t> </w:t>
      </w:r>
      <w:r>
        <w:rPr/>
        <w:t>granted</w:t>
      </w:r>
      <w:r>
        <w:rPr>
          <w:spacing w:val="-11"/>
        </w:rPr>
        <w:t> </w:t>
      </w:r>
      <w:r>
        <w:rPr/>
        <w:t>only</w:t>
      </w:r>
      <w:r>
        <w:rPr>
          <w:spacing w:val="-11"/>
        </w:rPr>
        <w:t> </w:t>
      </w:r>
      <w:r>
        <w:rPr/>
        <w:t>for</w:t>
      </w:r>
      <w:r>
        <w:rPr>
          <w:spacing w:val="-9"/>
        </w:rPr>
        <w:t> </w:t>
      </w:r>
      <w:r>
        <w:rPr/>
        <w:t>the</w:t>
      </w:r>
      <w:r>
        <w:rPr>
          <w:spacing w:val="-13"/>
        </w:rPr>
        <w:t> </w:t>
      </w:r>
      <w:r>
        <w:rPr/>
        <w:t>current</w:t>
      </w:r>
      <w:r>
        <w:rPr>
          <w:spacing w:val="-9"/>
        </w:rPr>
        <w:t> </w:t>
      </w:r>
      <w:r>
        <w:rPr/>
        <w:t>school</w:t>
      </w:r>
      <w:r>
        <w:rPr>
          <w:spacing w:val="-10"/>
        </w:rPr>
        <w:t> </w:t>
      </w:r>
      <w:r>
        <w:rPr/>
        <w:t>year</w:t>
      </w:r>
      <w:r>
        <w:rPr>
          <w:spacing w:val="-9"/>
        </w:rPr>
        <w:t> </w:t>
      </w:r>
      <w:r>
        <w:rPr/>
        <w:t>and</w:t>
      </w:r>
      <w:r>
        <w:rPr>
          <w:spacing w:val="-7"/>
        </w:rPr>
        <w:t> </w:t>
      </w:r>
      <w:r>
        <w:rPr/>
        <w:t>not</w:t>
      </w:r>
      <w:r>
        <w:rPr>
          <w:spacing w:val="-10"/>
        </w:rPr>
        <w:t> </w:t>
      </w:r>
      <w:r>
        <w:rPr/>
        <w:t>for the</w:t>
      </w:r>
      <w:r>
        <w:rPr>
          <w:spacing w:val="-11"/>
        </w:rPr>
        <w:t> </w:t>
      </w:r>
      <w:r>
        <w:rPr/>
        <w:t>summer</w:t>
      </w:r>
      <w:r>
        <w:rPr>
          <w:spacing w:val="-8"/>
        </w:rPr>
        <w:t> </w:t>
      </w:r>
      <w:r>
        <w:rPr/>
        <w:t>session.</w:t>
      </w:r>
      <w:r>
        <w:rPr>
          <w:spacing w:val="30"/>
        </w:rPr>
        <w:t> </w:t>
      </w:r>
      <w:r>
        <w:rPr/>
        <w:t>Scholarships</w:t>
      </w:r>
      <w:r>
        <w:rPr>
          <w:spacing w:val="-9"/>
        </w:rPr>
        <w:t> </w:t>
      </w:r>
      <w:r>
        <w:rPr/>
        <w:t>are</w:t>
      </w:r>
      <w:r>
        <w:rPr>
          <w:spacing w:val="-12"/>
        </w:rPr>
        <w:t> </w:t>
      </w:r>
      <w:r>
        <w:rPr/>
        <w:t>granted</w:t>
      </w:r>
      <w:r>
        <w:rPr>
          <w:spacing w:val="-10"/>
        </w:rPr>
        <w:t> </w:t>
      </w:r>
      <w:r>
        <w:rPr/>
        <w:t>on</w:t>
      </w:r>
      <w:r>
        <w:rPr>
          <w:spacing w:val="-10"/>
        </w:rPr>
        <w:t> </w:t>
      </w:r>
      <w:r>
        <w:rPr/>
        <w:t>the</w:t>
      </w:r>
      <w:r>
        <w:rPr>
          <w:spacing w:val="-9"/>
        </w:rPr>
        <w:t> </w:t>
      </w:r>
      <w:r>
        <w:rPr/>
        <w:t>regular</w:t>
      </w:r>
      <w:r>
        <w:rPr>
          <w:spacing w:val="-8"/>
        </w:rPr>
        <w:t> </w:t>
      </w:r>
      <w:r>
        <w:rPr/>
        <w:t>tuition fees</w:t>
      </w:r>
      <w:r>
        <w:rPr>
          <w:spacing w:val="-8"/>
        </w:rPr>
        <w:t> </w:t>
      </w:r>
      <w:r>
        <w:rPr/>
        <w:t>only.</w:t>
      </w:r>
      <w:r>
        <w:rPr>
          <w:spacing w:val="34"/>
        </w:rPr>
        <w:t> </w:t>
      </w:r>
      <w:r>
        <w:rPr/>
        <w:t>All</w:t>
      </w:r>
      <w:r>
        <w:rPr>
          <w:spacing w:val="-8"/>
        </w:rPr>
        <w:t> </w:t>
      </w:r>
      <w:r>
        <w:rPr/>
        <w:t>miscellaneous</w:t>
      </w:r>
      <w:r>
        <w:rPr>
          <w:spacing w:val="-7"/>
        </w:rPr>
        <w:t> </w:t>
      </w:r>
      <w:r>
        <w:rPr/>
        <w:t>and</w:t>
      </w:r>
      <w:r>
        <w:rPr>
          <w:spacing w:val="-8"/>
        </w:rPr>
        <w:t> </w:t>
      </w:r>
      <w:r>
        <w:rPr/>
        <w:t>other</w:t>
      </w:r>
      <w:r>
        <w:rPr>
          <w:spacing w:val="-6"/>
        </w:rPr>
        <w:t> </w:t>
      </w:r>
      <w:r>
        <w:rPr/>
        <w:t>fees</w:t>
      </w:r>
      <w:r>
        <w:rPr>
          <w:spacing w:val="-8"/>
        </w:rPr>
        <w:t> </w:t>
      </w:r>
      <w:r>
        <w:rPr/>
        <w:t>are</w:t>
      </w:r>
      <w:r>
        <w:rPr>
          <w:spacing w:val="-10"/>
        </w:rPr>
        <w:t> </w:t>
      </w:r>
      <w:r>
        <w:rPr/>
        <w:t>therefore,</w:t>
      </w:r>
      <w:r>
        <w:rPr>
          <w:spacing w:val="-8"/>
        </w:rPr>
        <w:t> </w:t>
      </w:r>
      <w:r>
        <w:rPr/>
        <w:t>to</w:t>
      </w:r>
      <w:r>
        <w:rPr>
          <w:spacing w:val="-5"/>
        </w:rPr>
        <w:t> </w:t>
      </w:r>
      <w:r>
        <w:rPr/>
        <w:t>be</w:t>
      </w:r>
      <w:r>
        <w:rPr>
          <w:spacing w:val="-10"/>
        </w:rPr>
        <w:t> </w:t>
      </w:r>
      <w:r>
        <w:rPr/>
        <w:t>paid in</w:t>
      </w:r>
      <w:r>
        <w:rPr>
          <w:spacing w:val="-10"/>
        </w:rPr>
        <w:t> </w:t>
      </w:r>
      <w:r>
        <w:rPr/>
        <w:t>full.</w:t>
      </w:r>
      <w:r>
        <w:rPr>
          <w:spacing w:val="30"/>
        </w:rPr>
        <w:t> </w:t>
      </w:r>
      <w:r>
        <w:rPr/>
        <w:t>Percentage</w:t>
      </w:r>
      <w:r>
        <w:rPr>
          <w:spacing w:val="-8"/>
        </w:rPr>
        <w:t> </w:t>
      </w:r>
      <w:r>
        <w:rPr/>
        <w:t>of</w:t>
      </w:r>
      <w:r>
        <w:rPr>
          <w:spacing w:val="-10"/>
        </w:rPr>
        <w:t> </w:t>
      </w:r>
      <w:r>
        <w:rPr/>
        <w:t>scholarship</w:t>
      </w:r>
      <w:r>
        <w:rPr>
          <w:spacing w:val="-10"/>
        </w:rPr>
        <w:t> </w:t>
      </w:r>
      <w:r>
        <w:rPr/>
        <w:t>availment</w:t>
      </w:r>
      <w:r>
        <w:rPr>
          <w:spacing w:val="-8"/>
        </w:rPr>
        <w:t> </w:t>
      </w:r>
      <w:r>
        <w:rPr/>
        <w:t>is</w:t>
      </w:r>
      <w:r>
        <w:rPr>
          <w:spacing w:val="-6"/>
        </w:rPr>
        <w:t> </w:t>
      </w:r>
      <w:r>
        <w:rPr/>
        <w:t>upon</w:t>
      </w:r>
      <w:r>
        <w:rPr>
          <w:spacing w:val="-10"/>
        </w:rPr>
        <w:t> </w:t>
      </w:r>
      <w:r>
        <w:rPr/>
        <w:t>the</w:t>
      </w:r>
      <w:r>
        <w:rPr>
          <w:spacing w:val="-8"/>
        </w:rPr>
        <w:t> </w:t>
      </w:r>
      <w:r>
        <w:rPr/>
        <w:t>discretion</w:t>
      </w:r>
      <w:r>
        <w:rPr>
          <w:spacing w:val="-10"/>
        </w:rPr>
        <w:t> </w:t>
      </w:r>
      <w:r>
        <w:rPr/>
        <w:t>of the IICMS Board of Directors.</w:t>
      </w:r>
      <w:r>
        <w:rPr>
          <w:spacing w:val="40"/>
        </w:rPr>
        <w:t> </w:t>
      </w:r>
      <w:r>
        <w:rPr/>
        <w:t>Among the scholarships that the school is offering are as follows:</w:t>
      </w:r>
    </w:p>
    <w:p>
      <w:pPr>
        <w:pStyle w:val="ListParagraph"/>
        <w:numPr>
          <w:ilvl w:val="0"/>
          <w:numId w:val="22"/>
        </w:numPr>
        <w:tabs>
          <w:tab w:pos="1592" w:val="left" w:leader="none"/>
          <w:tab w:pos="1594" w:val="left" w:leader="none"/>
        </w:tabs>
        <w:spacing w:line="240" w:lineRule="auto" w:before="73" w:after="0"/>
        <w:ind w:left="1594" w:right="1579" w:hanging="360"/>
        <w:jc w:val="both"/>
        <w:rPr>
          <w:i/>
          <w:sz w:val="22"/>
        </w:rPr>
      </w:pPr>
      <w:r>
        <w:rPr>
          <w:i/>
          <w:sz w:val="22"/>
          <w:u w:val="single"/>
        </w:rPr>
        <w:t>Academic Scholarship</w:t>
      </w:r>
      <w:r>
        <w:rPr>
          <w:i/>
          <w:sz w:val="22"/>
        </w:rPr>
        <w:t>.</w:t>
      </w:r>
      <w:r>
        <w:rPr>
          <w:i/>
          <w:spacing w:val="40"/>
          <w:sz w:val="22"/>
        </w:rPr>
        <w:t> </w:t>
      </w:r>
      <w:r>
        <w:rPr>
          <w:i/>
          <w:sz w:val="22"/>
        </w:rPr>
        <w:t>This is given to the current IICMS students with the 1</w:t>
      </w:r>
      <w:r>
        <w:rPr>
          <w:i/>
          <w:sz w:val="22"/>
          <w:vertAlign w:val="superscript"/>
        </w:rPr>
        <w:t>st</w:t>
      </w:r>
      <w:r>
        <w:rPr>
          <w:i/>
          <w:sz w:val="22"/>
          <w:vertAlign w:val="baseline"/>
        </w:rPr>
        <w:t> &amp; 2</w:t>
      </w:r>
      <w:r>
        <w:rPr>
          <w:i/>
          <w:sz w:val="22"/>
          <w:vertAlign w:val="superscript"/>
        </w:rPr>
        <w:t>nd</w:t>
      </w:r>
      <w:r>
        <w:rPr>
          <w:i/>
          <w:sz w:val="22"/>
          <w:vertAlign w:val="baseline"/>
        </w:rPr>
        <w:t> highest average.</w:t>
      </w:r>
    </w:p>
    <w:p>
      <w:pPr>
        <w:pStyle w:val="ListParagraph"/>
        <w:numPr>
          <w:ilvl w:val="0"/>
          <w:numId w:val="22"/>
        </w:numPr>
        <w:tabs>
          <w:tab w:pos="1592" w:val="left" w:leader="none"/>
          <w:tab w:pos="1594" w:val="left" w:leader="none"/>
        </w:tabs>
        <w:spacing w:line="240" w:lineRule="auto" w:before="75" w:after="0"/>
        <w:ind w:left="1594" w:right="1569" w:hanging="360"/>
        <w:jc w:val="both"/>
        <w:rPr>
          <w:i/>
          <w:sz w:val="22"/>
        </w:rPr>
      </w:pPr>
      <w:r>
        <w:rPr>
          <w:i/>
          <w:sz w:val="22"/>
        </w:rPr>
        <mc:AlternateContent>
          <mc:Choice Requires="wps">
            <w:drawing>
              <wp:anchor distT="0" distB="0" distL="0" distR="0" allowOverlap="1" layoutInCell="1" locked="0" behindDoc="0" simplePos="0" relativeHeight="15749120">
                <wp:simplePos x="0" y="0"/>
                <wp:positionH relativeFrom="page">
                  <wp:posOffset>5641340</wp:posOffset>
                </wp:positionH>
                <wp:positionV relativeFrom="paragraph">
                  <wp:posOffset>832621</wp:posOffset>
                </wp:positionV>
                <wp:extent cx="5049520" cy="457834"/>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5049520" cy="457834"/>
                          <a:chExt cx="5049520" cy="457834"/>
                        </a:xfrm>
                      </wpg:grpSpPr>
                      <pic:pic>
                        <pic:nvPicPr>
                          <pic:cNvPr id="104" name="Image 104"/>
                          <pic:cNvPicPr/>
                        </pic:nvPicPr>
                        <pic:blipFill>
                          <a:blip r:embed="rId43" cstate="print"/>
                          <a:stretch>
                            <a:fillRect/>
                          </a:stretch>
                        </pic:blipFill>
                        <pic:spPr>
                          <a:xfrm>
                            <a:off x="0" y="0"/>
                            <a:ext cx="5049519" cy="457466"/>
                          </a:xfrm>
                          <a:prstGeom prst="rect">
                            <a:avLst/>
                          </a:prstGeom>
                        </pic:spPr>
                      </pic:pic>
                      <wps:wsp>
                        <wps:cNvPr id="105" name="Graphic 105"/>
                        <wps:cNvSpPr/>
                        <wps:spPr>
                          <a:xfrm>
                            <a:off x="53339" y="15887"/>
                            <a:ext cx="4996180" cy="351155"/>
                          </a:xfrm>
                          <a:custGeom>
                            <a:avLst/>
                            <a:gdLst/>
                            <a:ahLst/>
                            <a:cxnLst/>
                            <a:rect l="l" t="t" r="r" b="b"/>
                            <a:pathLst>
                              <a:path w="4996180" h="351155">
                                <a:moveTo>
                                  <a:pt x="4996180" y="0"/>
                                </a:moveTo>
                                <a:lnTo>
                                  <a:pt x="175514" y="0"/>
                                </a:lnTo>
                                <a:lnTo>
                                  <a:pt x="128866" y="6272"/>
                                </a:lnTo>
                                <a:lnTo>
                                  <a:pt x="86943" y="23974"/>
                                </a:lnTo>
                                <a:lnTo>
                                  <a:pt x="51419" y="51435"/>
                                </a:lnTo>
                                <a:lnTo>
                                  <a:pt x="23970" y="86980"/>
                                </a:lnTo>
                                <a:lnTo>
                                  <a:pt x="6271" y="128940"/>
                                </a:lnTo>
                                <a:lnTo>
                                  <a:pt x="0" y="175640"/>
                                </a:lnTo>
                                <a:lnTo>
                                  <a:pt x="6271" y="222288"/>
                                </a:lnTo>
                                <a:lnTo>
                                  <a:pt x="23970" y="264211"/>
                                </a:lnTo>
                                <a:lnTo>
                                  <a:pt x="51419" y="299735"/>
                                </a:lnTo>
                                <a:lnTo>
                                  <a:pt x="86943" y="327184"/>
                                </a:lnTo>
                                <a:lnTo>
                                  <a:pt x="128866" y="344883"/>
                                </a:lnTo>
                                <a:lnTo>
                                  <a:pt x="175514" y="351155"/>
                                </a:lnTo>
                                <a:lnTo>
                                  <a:pt x="4996180" y="351155"/>
                                </a:lnTo>
                                <a:lnTo>
                                  <a:pt x="4996180" y="0"/>
                                </a:lnTo>
                                <a:close/>
                              </a:path>
                            </a:pathLst>
                          </a:custGeom>
                          <a:solidFill>
                            <a:srgbClr val="385622"/>
                          </a:solidFill>
                        </wps:spPr>
                        <wps:bodyPr wrap="square" lIns="0" tIns="0" rIns="0" bIns="0" rtlCol="0">
                          <a:prstTxWarp prst="textNoShape">
                            <a:avLst/>
                          </a:prstTxWarp>
                          <a:noAutofit/>
                        </wps:bodyPr>
                      </wps:wsp>
                      <wps:wsp>
                        <wps:cNvPr id="106" name="Textbox 106"/>
                        <wps:cNvSpPr txBox="1"/>
                        <wps:spPr>
                          <a:xfrm>
                            <a:off x="0" y="0"/>
                            <a:ext cx="5049520" cy="457834"/>
                          </a:xfrm>
                          <a:prstGeom prst="rect">
                            <a:avLst/>
                          </a:prstGeom>
                        </wps:spPr>
                        <wps:txbx>
                          <w:txbxContent>
                            <w:p>
                              <w:pPr>
                                <w:spacing w:before="19"/>
                                <w:ind w:left="0" w:right="783" w:firstLine="0"/>
                                <w:jc w:val="center"/>
                                <w:rPr>
                                  <w:rFonts w:ascii="Arial Black"/>
                                  <w:sz w:val="38"/>
                                </w:rPr>
                              </w:pPr>
                              <w:r>
                                <w:rPr>
                                  <w:rFonts w:ascii="Arial Black"/>
                                  <w:color w:val="FFFFFF"/>
                                  <w:sz w:val="38"/>
                                </w:rPr>
                                <w:t>GENERAL</w:t>
                              </w:r>
                              <w:r>
                                <w:rPr>
                                  <w:rFonts w:ascii="Arial Black"/>
                                  <w:color w:val="FFFFFF"/>
                                  <w:spacing w:val="-1"/>
                                  <w:sz w:val="38"/>
                                </w:rPr>
                                <w:t> </w:t>
                              </w:r>
                              <w:r>
                                <w:rPr>
                                  <w:rFonts w:ascii="Arial Black"/>
                                  <w:color w:val="FFFFFF"/>
                                  <w:spacing w:val="-2"/>
                                  <w:sz w:val="38"/>
                                </w:rPr>
                                <w:t>REGULATIONS</w:t>
                              </w:r>
                            </w:p>
                          </w:txbxContent>
                        </wps:txbx>
                        <wps:bodyPr wrap="square" lIns="0" tIns="0" rIns="0" bIns="0" rtlCol="0">
                          <a:noAutofit/>
                        </wps:bodyPr>
                      </wps:wsp>
                    </wpg:wgp>
                  </a:graphicData>
                </a:graphic>
              </wp:anchor>
            </w:drawing>
          </mc:Choice>
          <mc:Fallback>
            <w:pict>
              <v:group style="position:absolute;margin-left:444.200012pt;margin-top:65.560722pt;width:397.6pt;height:36.050pt;mso-position-horizontal-relative:page;mso-position-vertical-relative:paragraph;z-index:15749120" id="docshapegroup79" coordorigin="8884,1311" coordsize="7952,721">
                <v:shape style="position:absolute;left:8884;top:1311;width:7952;height:721" type="#_x0000_t75" id="docshape80" stroked="false">
                  <v:imagedata r:id="rId43" o:title=""/>
                </v:shape>
                <v:shape style="position:absolute;left:8968;top:1336;width:7868;height:553" id="docshape81" coordorigin="8968,1336" coordsize="7868,553" path="m16836,1336l9244,1336,9171,1346,9105,1374,9049,1417,9006,1473,8978,1539,8968,1613,8978,1686,9006,1752,9049,1808,9105,1851,9171,1879,9244,1889,16836,1889,16836,1336xe" filled="true" fillcolor="#385622" stroked="false">
                  <v:path arrowok="t"/>
                  <v:fill type="solid"/>
                </v:shape>
                <v:shape style="position:absolute;left:8884;top:1311;width:7952;height:721" type="#_x0000_t202" id="docshape82" filled="false" stroked="false">
                  <v:textbox inset="0,0,0,0">
                    <w:txbxContent>
                      <w:p>
                        <w:pPr>
                          <w:spacing w:before="19"/>
                          <w:ind w:left="0" w:right="783" w:firstLine="0"/>
                          <w:jc w:val="center"/>
                          <w:rPr>
                            <w:rFonts w:ascii="Arial Black"/>
                            <w:sz w:val="38"/>
                          </w:rPr>
                        </w:pPr>
                        <w:r>
                          <w:rPr>
                            <w:rFonts w:ascii="Arial Black"/>
                            <w:color w:val="FFFFFF"/>
                            <w:sz w:val="38"/>
                          </w:rPr>
                          <w:t>GENERAL</w:t>
                        </w:r>
                        <w:r>
                          <w:rPr>
                            <w:rFonts w:ascii="Arial Black"/>
                            <w:color w:val="FFFFFF"/>
                            <w:spacing w:val="-1"/>
                            <w:sz w:val="38"/>
                          </w:rPr>
                          <w:t> </w:t>
                        </w:r>
                        <w:r>
                          <w:rPr>
                            <w:rFonts w:ascii="Arial Black"/>
                            <w:color w:val="FFFFFF"/>
                            <w:spacing w:val="-2"/>
                            <w:sz w:val="38"/>
                          </w:rPr>
                          <w:t>REGULATIONS</w:t>
                        </w:r>
                      </w:p>
                    </w:txbxContent>
                  </v:textbox>
                  <w10:wrap type="none"/>
                </v:shape>
                <w10:wrap type="none"/>
              </v:group>
            </w:pict>
          </mc:Fallback>
        </mc:AlternateContent>
      </w:r>
      <w:r>
        <w:rPr>
          <w:i/>
          <w:sz w:val="22"/>
          <w:u w:val="single"/>
        </w:rPr>
        <w:t>Scholarship</w:t>
      </w:r>
      <w:r>
        <w:rPr>
          <w:i/>
          <w:spacing w:val="-1"/>
          <w:sz w:val="22"/>
          <w:u w:val="single"/>
        </w:rPr>
        <w:t> </w:t>
      </w:r>
      <w:r>
        <w:rPr>
          <w:i/>
          <w:sz w:val="22"/>
          <w:u w:val="single"/>
        </w:rPr>
        <w:t>for IICMS Faculty and Staf</w:t>
      </w:r>
      <w:r>
        <w:rPr>
          <w:i/>
          <w:spacing w:val="-8"/>
          <w:sz w:val="22"/>
          <w:u w:val="single"/>
        </w:rPr>
        <w:t> </w:t>
      </w:r>
      <w:r>
        <w:rPr>
          <w:i/>
          <w:sz w:val="22"/>
          <w:u w:val="single"/>
        </w:rPr>
        <w:t>f Children</w:t>
      </w:r>
      <w:r>
        <w:rPr>
          <w:i/>
          <w:spacing w:val="-1"/>
          <w:sz w:val="22"/>
          <w:u w:val="single"/>
        </w:rPr>
        <w:t> </w:t>
      </w:r>
      <w:r>
        <w:rPr>
          <w:i/>
          <w:sz w:val="22"/>
          <w:u w:val="single"/>
        </w:rPr>
        <w:t>(for </w:t>
      </w:r>
      <w:r>
        <w:rPr>
          <w:i/>
          <w:sz w:val="22"/>
          <w:u w:val="single"/>
        </w:rPr>
        <w:t>Married)</w:t>
      </w:r>
      <w:r>
        <w:rPr>
          <w:i/>
          <w:sz w:val="22"/>
        </w:rPr>
        <w:t>. This is granted to </w:t>
      </w:r>
      <w:r>
        <w:rPr>
          <w:b/>
          <w:i/>
          <w:sz w:val="22"/>
        </w:rPr>
        <w:t>qualified </w:t>
      </w:r>
      <w:r>
        <w:rPr>
          <w:i/>
          <w:sz w:val="22"/>
        </w:rPr>
        <w:t>children of full-time, part-time faculty, staff and board members of IICMS for a maximum of two (2) children only.</w:t>
      </w:r>
    </w:p>
    <w:p>
      <w:pPr>
        <w:pStyle w:val="BodyText"/>
        <w:rPr>
          <w:i/>
        </w:rPr>
      </w:pPr>
    </w:p>
    <w:p>
      <w:pPr>
        <w:pStyle w:val="BodyText"/>
        <w:rPr>
          <w:i/>
        </w:rPr>
      </w:pPr>
    </w:p>
    <w:p>
      <w:pPr>
        <w:pStyle w:val="BodyText"/>
        <w:spacing w:before="92"/>
        <w:rPr>
          <w:i/>
        </w:rPr>
      </w:pPr>
    </w:p>
    <w:p>
      <w:pPr>
        <w:pStyle w:val="ListParagraph"/>
        <w:numPr>
          <w:ilvl w:val="0"/>
          <w:numId w:val="23"/>
        </w:numPr>
        <w:tabs>
          <w:tab w:pos="954" w:val="left" w:leader="none"/>
        </w:tabs>
        <w:spacing w:line="240" w:lineRule="auto" w:before="1" w:after="0"/>
        <w:ind w:left="954" w:right="1577" w:hanging="272"/>
        <w:jc w:val="both"/>
        <w:rPr>
          <w:sz w:val="22"/>
        </w:rPr>
      </w:pPr>
      <w:r>
        <w:rPr>
          <w:sz w:val="22"/>
        </w:rPr>
        <w:t>The student’s enrolment in the school is an expression of his/her parents’ willingness to work in the pursuit of the school’s vision and mission as expressed in its programs, activities, polices, procedures, rules and regulations during the whole period of his/her education.</w:t>
      </w:r>
    </w:p>
    <w:p>
      <w:pPr>
        <w:pStyle w:val="ListParagraph"/>
        <w:numPr>
          <w:ilvl w:val="0"/>
          <w:numId w:val="23"/>
        </w:numPr>
        <w:tabs>
          <w:tab w:pos="954" w:val="left" w:leader="none"/>
        </w:tabs>
        <w:spacing w:line="240" w:lineRule="auto" w:before="2" w:after="0"/>
        <w:ind w:left="954" w:right="1582" w:hanging="272"/>
        <w:jc w:val="both"/>
        <w:rPr>
          <w:sz w:val="22"/>
        </w:rPr>
      </w:pPr>
      <w:r>
        <w:rPr>
          <w:sz w:val="22"/>
        </w:rPr>
        <w:t>Students</w:t>
      </w:r>
      <w:r>
        <w:rPr>
          <w:spacing w:val="-13"/>
          <w:sz w:val="22"/>
        </w:rPr>
        <w:t> </w:t>
      </w:r>
      <w:r>
        <w:rPr>
          <w:sz w:val="22"/>
        </w:rPr>
        <w:t>on</w:t>
      </w:r>
      <w:r>
        <w:rPr>
          <w:spacing w:val="-12"/>
          <w:sz w:val="22"/>
        </w:rPr>
        <w:t> </w:t>
      </w:r>
      <w:r>
        <w:rPr>
          <w:sz w:val="22"/>
        </w:rPr>
        <w:t>academic</w:t>
      </w:r>
      <w:r>
        <w:rPr>
          <w:spacing w:val="-13"/>
          <w:sz w:val="22"/>
        </w:rPr>
        <w:t> </w:t>
      </w:r>
      <w:r>
        <w:rPr>
          <w:sz w:val="22"/>
        </w:rPr>
        <w:t>or</w:t>
      </w:r>
      <w:r>
        <w:rPr>
          <w:spacing w:val="-12"/>
          <w:sz w:val="22"/>
        </w:rPr>
        <w:t> </w:t>
      </w:r>
      <w:r>
        <w:rPr>
          <w:sz w:val="22"/>
        </w:rPr>
        <w:t>behavioral</w:t>
      </w:r>
      <w:r>
        <w:rPr>
          <w:spacing w:val="-13"/>
          <w:sz w:val="22"/>
        </w:rPr>
        <w:t> </w:t>
      </w:r>
      <w:r>
        <w:rPr>
          <w:sz w:val="22"/>
        </w:rPr>
        <w:t>probation</w:t>
      </w:r>
      <w:r>
        <w:rPr>
          <w:spacing w:val="-12"/>
          <w:sz w:val="22"/>
        </w:rPr>
        <w:t> </w:t>
      </w:r>
      <w:r>
        <w:rPr>
          <w:sz w:val="22"/>
        </w:rPr>
        <w:t>are</w:t>
      </w:r>
      <w:r>
        <w:rPr>
          <w:spacing w:val="-13"/>
          <w:sz w:val="22"/>
        </w:rPr>
        <w:t> </w:t>
      </w:r>
      <w:r>
        <w:rPr>
          <w:sz w:val="22"/>
        </w:rPr>
        <w:t>bound</w:t>
      </w:r>
      <w:r>
        <w:rPr>
          <w:spacing w:val="-12"/>
          <w:sz w:val="22"/>
        </w:rPr>
        <w:t> </w:t>
      </w:r>
      <w:r>
        <w:rPr>
          <w:sz w:val="22"/>
        </w:rPr>
        <w:t>by</w:t>
      </w:r>
      <w:r>
        <w:rPr>
          <w:spacing w:val="-12"/>
          <w:sz w:val="22"/>
        </w:rPr>
        <w:t> </w:t>
      </w:r>
      <w:r>
        <w:rPr>
          <w:sz w:val="22"/>
        </w:rPr>
        <w:t>the</w:t>
      </w:r>
      <w:r>
        <w:rPr>
          <w:spacing w:val="-13"/>
          <w:sz w:val="22"/>
        </w:rPr>
        <w:t> </w:t>
      </w:r>
      <w:r>
        <w:rPr>
          <w:sz w:val="22"/>
        </w:rPr>
        <w:t>terms agreed upon with the school.</w:t>
      </w:r>
      <w:r>
        <w:rPr>
          <w:spacing w:val="40"/>
          <w:sz w:val="22"/>
        </w:rPr>
        <w:t> </w:t>
      </w:r>
      <w:r>
        <w:rPr>
          <w:sz w:val="22"/>
        </w:rPr>
        <w:t>Special contracts are given to students in coordination with the Principal’s Office.</w:t>
      </w:r>
    </w:p>
    <w:p>
      <w:pPr>
        <w:pStyle w:val="ListParagraph"/>
        <w:numPr>
          <w:ilvl w:val="0"/>
          <w:numId w:val="23"/>
        </w:numPr>
        <w:tabs>
          <w:tab w:pos="954" w:val="left" w:leader="none"/>
        </w:tabs>
        <w:spacing w:line="240" w:lineRule="auto" w:before="0" w:after="0"/>
        <w:ind w:left="954" w:right="1575" w:hanging="272"/>
        <w:jc w:val="both"/>
        <w:rPr>
          <w:sz w:val="22"/>
        </w:rPr>
      </w:pPr>
      <w:r>
        <w:rPr>
          <w:sz w:val="22"/>
        </w:rPr>
        <w:t>Sending students as official delegates to functions and activities outside the school must first be cleared with the office.</w:t>
      </w:r>
    </w:p>
    <w:p>
      <w:pPr>
        <w:pStyle w:val="ListParagraph"/>
        <w:numPr>
          <w:ilvl w:val="0"/>
          <w:numId w:val="23"/>
        </w:numPr>
        <w:tabs>
          <w:tab w:pos="954" w:val="left" w:leader="none"/>
        </w:tabs>
        <w:spacing w:line="240" w:lineRule="auto" w:before="0" w:after="0"/>
        <w:ind w:left="954" w:right="1576" w:hanging="272"/>
        <w:jc w:val="both"/>
        <w:rPr>
          <w:sz w:val="22"/>
        </w:rPr>
      </w:pPr>
      <w:r>
        <w:rPr>
          <w:sz w:val="22"/>
        </w:rPr>
        <w:t>Students are to wear the prescribed complete school uniform from Monday to Thursday and P.E. uniform every Friday except on special occasions.</w:t>
      </w:r>
      <w:r>
        <w:rPr>
          <w:spacing w:val="40"/>
          <w:sz w:val="22"/>
        </w:rPr>
        <w:t> </w:t>
      </w:r>
      <w:r>
        <w:rPr>
          <w:sz w:val="22"/>
        </w:rPr>
        <w:t>School IDs must be worn at all times. During the examination days, complete uniform must be worn. The shirt should be tucked in and the vest worn for boys.</w:t>
      </w:r>
    </w:p>
    <w:p>
      <w:pPr>
        <w:pStyle w:val="ListParagraph"/>
        <w:spacing w:after="0" w:line="240" w:lineRule="auto"/>
        <w:jc w:val="both"/>
        <w:rPr>
          <w:sz w:val="22"/>
        </w:rPr>
        <w:sectPr>
          <w:type w:val="continuous"/>
          <w:pgSz w:w="16840" w:h="11910" w:orient="landscape"/>
          <w:pgMar w:top="0" w:bottom="0" w:left="0" w:right="0"/>
          <w:cols w:num="2" w:equalWidth="0">
            <w:col w:w="8060" w:space="40"/>
            <w:col w:w="8740"/>
          </w:cols>
        </w:sectPr>
      </w:pPr>
    </w:p>
    <w:p>
      <w:pPr>
        <w:pStyle w:val="BodyText"/>
        <w:rPr>
          <w:sz w:val="20"/>
        </w:rPr>
      </w:pPr>
    </w:p>
    <w:p>
      <w:pPr>
        <w:pStyle w:val="BodyText"/>
        <w:rPr>
          <w:sz w:val="20"/>
        </w:rPr>
      </w:pPr>
    </w:p>
    <w:p>
      <w:pPr>
        <w:pStyle w:val="BodyText"/>
        <w:rPr>
          <w:sz w:val="20"/>
        </w:rPr>
      </w:pPr>
    </w:p>
    <w:p>
      <w:pPr>
        <w:pStyle w:val="BodyText"/>
        <w:spacing w:before="203"/>
        <w:rPr>
          <w:sz w:val="20"/>
        </w:rPr>
      </w:pPr>
    </w:p>
    <w:p>
      <w:pPr>
        <w:pStyle w:val="BodyText"/>
        <w:spacing w:after="0"/>
        <w:rPr>
          <w:sz w:val="20"/>
        </w:rPr>
        <w:sectPr>
          <w:pgSz w:w="16840" w:h="11910" w:orient="landscape"/>
          <w:pgMar w:top="0" w:bottom="0" w:left="0" w:right="0"/>
        </w:sectPr>
      </w:pPr>
    </w:p>
    <w:p>
      <w:pPr>
        <w:spacing w:line="196" w:lineRule="auto" w:before="93"/>
        <w:ind w:left="1168" w:right="1" w:firstLine="724"/>
        <w:jc w:val="both"/>
        <w:rPr>
          <w:sz w:val="24"/>
        </w:rPr>
      </w:pPr>
      <w:r>
        <w:rPr>
          <w:sz w:val="24"/>
        </w:rPr>
        <w:drawing>
          <wp:anchor distT="0" distB="0" distL="0" distR="0" allowOverlap="1" layoutInCell="1" locked="0" behindDoc="1" simplePos="0" relativeHeight="487041024">
            <wp:simplePos x="0" y="0"/>
            <wp:positionH relativeFrom="page">
              <wp:posOffset>0</wp:posOffset>
            </wp:positionH>
            <wp:positionV relativeFrom="page">
              <wp:posOffset>11430</wp:posOffset>
            </wp:positionV>
            <wp:extent cx="3230879" cy="7550150"/>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5" cstate="print"/>
                    <a:stretch>
                      <a:fillRect/>
                    </a:stretch>
                  </pic:blipFill>
                  <pic:spPr>
                    <a:xfrm>
                      <a:off x="0" y="0"/>
                      <a:ext cx="3230879" cy="7550150"/>
                    </a:xfrm>
                    <a:prstGeom prst="rect">
                      <a:avLst/>
                    </a:prstGeom>
                  </pic:spPr>
                </pic:pic>
              </a:graphicData>
            </a:graphic>
          </wp:anchor>
        </w:drawing>
      </w:r>
      <w:r>
        <w:rPr>
          <w:sz w:val="24"/>
        </w:rPr>
        <w:drawing>
          <wp:anchor distT="0" distB="0" distL="0" distR="0" allowOverlap="1" layoutInCell="1" locked="0" behindDoc="1" simplePos="0" relativeHeight="487041536">
            <wp:simplePos x="0" y="0"/>
            <wp:positionH relativeFrom="page">
              <wp:posOffset>7291705</wp:posOffset>
            </wp:positionH>
            <wp:positionV relativeFrom="page">
              <wp:posOffset>12700</wp:posOffset>
            </wp:positionV>
            <wp:extent cx="3394075" cy="7548876"/>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6" cstate="print"/>
                    <a:stretch>
                      <a:fillRect/>
                    </a:stretch>
                  </pic:blipFill>
                  <pic:spPr>
                    <a:xfrm>
                      <a:off x="0" y="0"/>
                      <a:ext cx="3394075" cy="7548876"/>
                    </a:xfrm>
                    <a:prstGeom prst="rect">
                      <a:avLst/>
                    </a:prstGeom>
                  </pic:spPr>
                </pic:pic>
              </a:graphicData>
            </a:graphic>
          </wp:anchor>
        </w:drawing>
      </w:r>
      <w:r>
        <w:rPr>
          <w:sz w:val="24"/>
        </w:rPr>
        <w:t>In addition, a narrative report of the </w:t>
      </w:r>
      <w:r>
        <w:rPr>
          <w:b/>
          <w:sz w:val="24"/>
        </w:rPr>
        <w:t>student’s quarterly progress </w:t>
      </w:r>
      <w:r>
        <w:rPr>
          <w:sz w:val="24"/>
        </w:rPr>
        <w:t>and </w:t>
      </w:r>
      <w:r>
        <w:rPr>
          <w:b/>
          <w:sz w:val="24"/>
        </w:rPr>
        <w:t>child’s</w:t>
      </w:r>
      <w:r>
        <w:rPr>
          <w:b/>
          <w:spacing w:val="-1"/>
          <w:sz w:val="24"/>
        </w:rPr>
        <w:t> </w:t>
      </w:r>
      <w:r>
        <w:rPr>
          <w:b/>
          <w:sz w:val="24"/>
        </w:rPr>
        <w:t>development</w:t>
      </w:r>
      <w:r>
        <w:rPr>
          <w:b/>
          <w:spacing w:val="-4"/>
          <w:sz w:val="24"/>
        </w:rPr>
        <w:t> </w:t>
      </w:r>
      <w:r>
        <w:rPr>
          <w:b/>
          <w:sz w:val="24"/>
        </w:rPr>
        <w:t>report </w:t>
      </w:r>
      <w:r>
        <w:rPr>
          <w:sz w:val="24"/>
        </w:rPr>
        <w:t>are given after each Quarter Exam, Likewise, a </w:t>
      </w:r>
      <w:r>
        <w:rPr>
          <w:b/>
          <w:sz w:val="24"/>
        </w:rPr>
        <w:t>PARENT -TEACHER CONSULTATION DAY </w:t>
      </w:r>
      <w:r>
        <w:rPr>
          <w:sz w:val="24"/>
        </w:rPr>
        <w:t>is being </w:t>
      </w:r>
      <w:r>
        <w:rPr>
          <w:spacing w:val="-2"/>
          <w:sz w:val="24"/>
        </w:rPr>
        <w:t>scheduled.</w:t>
      </w:r>
    </w:p>
    <w:p>
      <w:pPr>
        <w:pStyle w:val="Heading2"/>
        <w:numPr>
          <w:ilvl w:val="1"/>
          <w:numId w:val="23"/>
        </w:numPr>
        <w:tabs>
          <w:tab w:pos="1516" w:val="left" w:leader="none"/>
        </w:tabs>
        <w:spacing w:line="381" w:lineRule="exact" w:before="71" w:after="0"/>
        <w:ind w:left="1516" w:right="0" w:hanging="348"/>
        <w:jc w:val="left"/>
      </w:pPr>
      <w:r>
        <w:rPr>
          <w:color w:val="00AF50"/>
          <w:spacing w:val="-2"/>
        </w:rPr>
        <w:t>Quizzes/Tests</w:t>
      </w:r>
    </w:p>
    <w:p>
      <w:pPr>
        <w:pStyle w:val="ListParagraph"/>
        <w:numPr>
          <w:ilvl w:val="2"/>
          <w:numId w:val="23"/>
        </w:numPr>
        <w:tabs>
          <w:tab w:pos="1530" w:val="left" w:leader="none"/>
          <w:tab w:pos="1532" w:val="left" w:leader="none"/>
        </w:tabs>
        <w:spacing w:line="213" w:lineRule="auto" w:before="13" w:after="0"/>
        <w:ind w:left="1532" w:right="3" w:hanging="364"/>
        <w:jc w:val="both"/>
        <w:rPr>
          <w:sz w:val="22"/>
        </w:rPr>
      </w:pPr>
      <w:r>
        <w:rPr>
          <w:sz w:val="22"/>
        </w:rPr>
        <w:t>Quizzes maybe announced or unannounced. Quarterly Tests are </w:t>
      </w:r>
      <w:r>
        <w:rPr>
          <w:spacing w:val="-2"/>
          <w:sz w:val="22"/>
        </w:rPr>
        <w:t>announced.</w:t>
      </w:r>
    </w:p>
    <w:p>
      <w:pPr>
        <w:pStyle w:val="ListParagraph"/>
        <w:numPr>
          <w:ilvl w:val="2"/>
          <w:numId w:val="23"/>
        </w:numPr>
        <w:tabs>
          <w:tab w:pos="1530" w:val="left" w:leader="none"/>
          <w:tab w:pos="1532" w:val="left" w:leader="none"/>
        </w:tabs>
        <w:spacing w:line="213" w:lineRule="auto" w:before="2" w:after="0"/>
        <w:ind w:left="1532" w:right="6" w:hanging="364"/>
        <w:jc w:val="both"/>
        <w:rPr>
          <w:sz w:val="22"/>
        </w:rPr>
      </w:pPr>
      <w:r>
        <w:rPr>
          <w:sz w:val="22"/>
        </w:rPr>
        <w:t>Quizzes are being given to the students as their file copy.</w:t>
      </w:r>
      <w:r>
        <w:rPr>
          <w:spacing w:val="40"/>
          <w:sz w:val="22"/>
        </w:rPr>
        <w:t> </w:t>
      </w:r>
      <w:r>
        <w:rPr>
          <w:sz w:val="22"/>
        </w:rPr>
        <w:t>The Quarterly tests</w:t>
      </w:r>
      <w:r>
        <w:rPr>
          <w:spacing w:val="-8"/>
          <w:sz w:val="22"/>
        </w:rPr>
        <w:t> </w:t>
      </w:r>
      <w:r>
        <w:rPr>
          <w:sz w:val="22"/>
        </w:rPr>
        <w:t>are</w:t>
      </w:r>
      <w:r>
        <w:rPr>
          <w:spacing w:val="-10"/>
          <w:sz w:val="22"/>
        </w:rPr>
        <w:t> </w:t>
      </w:r>
      <w:r>
        <w:rPr>
          <w:sz w:val="22"/>
        </w:rPr>
        <w:t>shown</w:t>
      </w:r>
      <w:r>
        <w:rPr>
          <w:spacing w:val="-8"/>
          <w:sz w:val="22"/>
        </w:rPr>
        <w:t> </w:t>
      </w:r>
      <w:r>
        <w:rPr>
          <w:sz w:val="22"/>
        </w:rPr>
        <w:t>to</w:t>
      </w:r>
      <w:r>
        <w:rPr>
          <w:spacing w:val="-8"/>
          <w:sz w:val="22"/>
        </w:rPr>
        <w:t> </w:t>
      </w:r>
      <w:r>
        <w:rPr>
          <w:sz w:val="22"/>
        </w:rPr>
        <w:t>the</w:t>
      </w:r>
      <w:r>
        <w:rPr>
          <w:spacing w:val="-10"/>
          <w:sz w:val="22"/>
        </w:rPr>
        <w:t> </w:t>
      </w:r>
      <w:r>
        <w:rPr>
          <w:sz w:val="22"/>
        </w:rPr>
        <w:t>students</w:t>
      </w:r>
      <w:r>
        <w:rPr>
          <w:spacing w:val="-8"/>
          <w:sz w:val="22"/>
        </w:rPr>
        <w:t> </w:t>
      </w:r>
      <w:r>
        <w:rPr>
          <w:sz w:val="22"/>
        </w:rPr>
        <w:t>after</w:t>
      </w:r>
      <w:r>
        <w:rPr>
          <w:spacing w:val="-6"/>
          <w:sz w:val="22"/>
        </w:rPr>
        <w:t> </w:t>
      </w:r>
      <w:r>
        <w:rPr>
          <w:sz w:val="22"/>
        </w:rPr>
        <w:t>correction</w:t>
      </w:r>
      <w:r>
        <w:rPr>
          <w:spacing w:val="-8"/>
          <w:sz w:val="22"/>
        </w:rPr>
        <w:t> </w:t>
      </w:r>
      <w:r>
        <w:rPr>
          <w:sz w:val="22"/>
        </w:rPr>
        <w:t>but</w:t>
      </w:r>
      <w:r>
        <w:rPr>
          <w:spacing w:val="-10"/>
          <w:sz w:val="22"/>
        </w:rPr>
        <w:t> </w:t>
      </w:r>
      <w:r>
        <w:rPr>
          <w:sz w:val="22"/>
        </w:rPr>
        <w:t>are</w:t>
      </w:r>
      <w:r>
        <w:rPr>
          <w:spacing w:val="-7"/>
          <w:sz w:val="22"/>
        </w:rPr>
        <w:t> </w:t>
      </w:r>
      <w:r>
        <w:rPr>
          <w:sz w:val="22"/>
        </w:rPr>
        <w:t>filed</w:t>
      </w:r>
      <w:r>
        <w:rPr>
          <w:spacing w:val="-8"/>
          <w:sz w:val="22"/>
        </w:rPr>
        <w:t> </w:t>
      </w:r>
      <w:r>
        <w:rPr>
          <w:sz w:val="22"/>
        </w:rPr>
        <w:t>in</w:t>
      </w:r>
      <w:r>
        <w:rPr>
          <w:spacing w:val="-8"/>
          <w:sz w:val="22"/>
        </w:rPr>
        <w:t> </w:t>
      </w:r>
      <w:r>
        <w:rPr>
          <w:sz w:val="22"/>
        </w:rPr>
        <w:t>the</w:t>
      </w:r>
      <w:r>
        <w:rPr>
          <w:spacing w:val="-9"/>
          <w:sz w:val="22"/>
        </w:rPr>
        <w:t> </w:t>
      </w:r>
      <w:r>
        <w:rPr>
          <w:sz w:val="22"/>
        </w:rPr>
        <w:t>office. However, at the end of the school year, these will be returned to the </w:t>
      </w:r>
      <w:r>
        <w:rPr>
          <w:spacing w:val="-2"/>
          <w:sz w:val="22"/>
        </w:rPr>
        <w:t>students.</w:t>
      </w:r>
    </w:p>
    <w:p>
      <w:pPr>
        <w:pStyle w:val="ListParagraph"/>
        <w:numPr>
          <w:ilvl w:val="2"/>
          <w:numId w:val="23"/>
        </w:numPr>
        <w:tabs>
          <w:tab w:pos="1530" w:val="left" w:leader="none"/>
          <w:tab w:pos="1532" w:val="left" w:leader="none"/>
        </w:tabs>
        <w:spacing w:line="213" w:lineRule="auto" w:before="4" w:after="0"/>
        <w:ind w:left="1532" w:right="0" w:hanging="364"/>
        <w:jc w:val="both"/>
        <w:rPr>
          <w:sz w:val="22"/>
        </w:rPr>
      </w:pPr>
      <w:r>
        <w:rPr>
          <w:b/>
          <w:sz w:val="22"/>
        </w:rPr>
        <w:t>NO</w:t>
      </w:r>
      <w:r>
        <w:rPr>
          <w:b/>
          <w:spacing w:val="-6"/>
          <w:sz w:val="22"/>
        </w:rPr>
        <w:t> </w:t>
      </w:r>
      <w:r>
        <w:rPr>
          <w:b/>
          <w:sz w:val="22"/>
        </w:rPr>
        <w:t>SPECIAL</w:t>
      </w:r>
      <w:r>
        <w:rPr>
          <w:b/>
          <w:spacing w:val="-3"/>
          <w:sz w:val="22"/>
        </w:rPr>
        <w:t> </w:t>
      </w:r>
      <w:r>
        <w:rPr>
          <w:b/>
          <w:sz w:val="22"/>
        </w:rPr>
        <w:t>TEST</w:t>
      </w:r>
      <w:r>
        <w:rPr>
          <w:b/>
          <w:spacing w:val="-2"/>
          <w:sz w:val="22"/>
        </w:rPr>
        <w:t> </w:t>
      </w:r>
      <w:r>
        <w:rPr>
          <w:sz w:val="22"/>
        </w:rPr>
        <w:t>is</w:t>
      </w:r>
      <w:r>
        <w:rPr>
          <w:spacing w:val="-4"/>
          <w:sz w:val="22"/>
        </w:rPr>
        <w:t> </w:t>
      </w:r>
      <w:r>
        <w:rPr>
          <w:sz w:val="22"/>
        </w:rPr>
        <w:t>given</w:t>
      </w:r>
      <w:r>
        <w:rPr>
          <w:spacing w:val="-1"/>
          <w:sz w:val="22"/>
        </w:rPr>
        <w:t> </w:t>
      </w:r>
      <w:r>
        <w:rPr>
          <w:sz w:val="22"/>
        </w:rPr>
        <w:t>to</w:t>
      </w:r>
      <w:r>
        <w:rPr>
          <w:spacing w:val="-2"/>
          <w:sz w:val="22"/>
        </w:rPr>
        <w:t> </w:t>
      </w:r>
      <w:r>
        <w:rPr>
          <w:sz w:val="22"/>
        </w:rPr>
        <w:t>those</w:t>
      </w:r>
      <w:r>
        <w:rPr>
          <w:spacing w:val="-3"/>
          <w:sz w:val="22"/>
        </w:rPr>
        <w:t> </w:t>
      </w:r>
      <w:r>
        <w:rPr>
          <w:sz w:val="22"/>
        </w:rPr>
        <w:t>who</w:t>
      </w:r>
      <w:r>
        <w:rPr>
          <w:spacing w:val="-1"/>
          <w:sz w:val="22"/>
        </w:rPr>
        <w:t> </w:t>
      </w:r>
      <w:r>
        <w:rPr>
          <w:sz w:val="22"/>
        </w:rPr>
        <w:t>miss</w:t>
      </w:r>
      <w:r>
        <w:rPr>
          <w:spacing w:val="-4"/>
          <w:sz w:val="22"/>
        </w:rPr>
        <w:t> </w:t>
      </w:r>
      <w:r>
        <w:rPr>
          <w:sz w:val="22"/>
        </w:rPr>
        <w:t>the</w:t>
      </w:r>
      <w:r>
        <w:rPr>
          <w:spacing w:val="-6"/>
          <w:sz w:val="22"/>
        </w:rPr>
        <w:t> </w:t>
      </w:r>
      <w:r>
        <w:rPr>
          <w:sz w:val="22"/>
        </w:rPr>
        <w:t>quizzes or</w:t>
      </w:r>
      <w:r>
        <w:rPr>
          <w:spacing w:val="-2"/>
          <w:sz w:val="22"/>
        </w:rPr>
        <w:t> </w:t>
      </w:r>
      <w:r>
        <w:rPr>
          <w:sz w:val="22"/>
        </w:rPr>
        <w:t>a</w:t>
      </w:r>
      <w:r>
        <w:rPr>
          <w:spacing w:val="-3"/>
          <w:sz w:val="22"/>
        </w:rPr>
        <w:t> </w:t>
      </w:r>
      <w:r>
        <w:rPr>
          <w:sz w:val="22"/>
        </w:rPr>
        <w:t>long</w:t>
      </w:r>
      <w:r>
        <w:rPr>
          <w:spacing w:val="-5"/>
          <w:sz w:val="22"/>
        </w:rPr>
        <w:t> </w:t>
      </w:r>
      <w:r>
        <w:rPr>
          <w:sz w:val="22"/>
        </w:rPr>
        <w:t>test</w:t>
      </w:r>
      <w:r>
        <w:rPr>
          <w:spacing w:val="-3"/>
          <w:sz w:val="22"/>
        </w:rPr>
        <w:t> </w:t>
      </w:r>
      <w:r>
        <w:rPr>
          <w:sz w:val="22"/>
        </w:rPr>
        <w:t>for whatever reason in order to stress the</w:t>
      </w:r>
      <w:r>
        <w:rPr>
          <w:spacing w:val="-1"/>
          <w:sz w:val="22"/>
        </w:rPr>
        <w:t> </w:t>
      </w:r>
      <w:r>
        <w:rPr>
          <w:sz w:val="22"/>
        </w:rPr>
        <w:t>importance</w:t>
      </w:r>
      <w:r>
        <w:rPr>
          <w:spacing w:val="-1"/>
          <w:sz w:val="22"/>
        </w:rPr>
        <w:t> </w:t>
      </w:r>
      <w:r>
        <w:rPr>
          <w:sz w:val="22"/>
        </w:rPr>
        <w:t>of daily performance. For</w:t>
      </w:r>
      <w:r>
        <w:rPr>
          <w:spacing w:val="-7"/>
          <w:sz w:val="22"/>
        </w:rPr>
        <w:t> </w:t>
      </w:r>
      <w:r>
        <w:rPr>
          <w:sz w:val="22"/>
        </w:rPr>
        <w:t>the</w:t>
      </w:r>
      <w:r>
        <w:rPr>
          <w:spacing w:val="-7"/>
          <w:sz w:val="22"/>
        </w:rPr>
        <w:t> </w:t>
      </w:r>
      <w:r>
        <w:rPr>
          <w:sz w:val="22"/>
        </w:rPr>
        <w:t>Unit</w:t>
      </w:r>
      <w:r>
        <w:rPr>
          <w:spacing w:val="-4"/>
          <w:sz w:val="22"/>
        </w:rPr>
        <w:t> </w:t>
      </w:r>
      <w:r>
        <w:rPr>
          <w:sz w:val="22"/>
        </w:rPr>
        <w:t>and</w:t>
      </w:r>
      <w:r>
        <w:rPr>
          <w:spacing w:val="-5"/>
          <w:sz w:val="22"/>
        </w:rPr>
        <w:t> </w:t>
      </w:r>
      <w:r>
        <w:rPr>
          <w:sz w:val="22"/>
        </w:rPr>
        <w:t>Quarterly</w:t>
      </w:r>
      <w:r>
        <w:rPr>
          <w:spacing w:val="-6"/>
          <w:sz w:val="22"/>
        </w:rPr>
        <w:t> </w:t>
      </w:r>
      <w:r>
        <w:rPr>
          <w:sz w:val="22"/>
        </w:rPr>
        <w:t>tests,</w:t>
      </w:r>
      <w:r>
        <w:rPr>
          <w:spacing w:val="-5"/>
          <w:sz w:val="22"/>
        </w:rPr>
        <w:t> </w:t>
      </w:r>
      <w:r>
        <w:rPr>
          <w:sz w:val="22"/>
        </w:rPr>
        <w:t>absences</w:t>
      </w:r>
      <w:r>
        <w:rPr>
          <w:spacing w:val="-5"/>
          <w:sz w:val="22"/>
        </w:rPr>
        <w:t> </w:t>
      </w:r>
      <w:r>
        <w:rPr>
          <w:sz w:val="22"/>
        </w:rPr>
        <w:t>should</w:t>
      </w:r>
      <w:r>
        <w:rPr>
          <w:spacing w:val="-6"/>
          <w:sz w:val="22"/>
        </w:rPr>
        <w:t> </w:t>
      </w:r>
      <w:r>
        <w:rPr>
          <w:sz w:val="22"/>
        </w:rPr>
        <w:t>be</w:t>
      </w:r>
      <w:r>
        <w:rPr>
          <w:spacing w:val="-7"/>
          <w:sz w:val="22"/>
        </w:rPr>
        <w:t> </w:t>
      </w:r>
      <w:r>
        <w:rPr>
          <w:sz w:val="22"/>
        </w:rPr>
        <w:t>supported</w:t>
      </w:r>
      <w:r>
        <w:rPr>
          <w:spacing w:val="-6"/>
          <w:sz w:val="22"/>
        </w:rPr>
        <w:t> </w:t>
      </w:r>
      <w:r>
        <w:rPr>
          <w:sz w:val="22"/>
        </w:rPr>
        <w:t>by</w:t>
      </w:r>
      <w:r>
        <w:rPr>
          <w:spacing w:val="-6"/>
          <w:sz w:val="22"/>
        </w:rPr>
        <w:t> </w:t>
      </w:r>
      <w:r>
        <w:rPr>
          <w:sz w:val="22"/>
        </w:rPr>
        <w:t>a</w:t>
      </w:r>
      <w:r>
        <w:rPr>
          <w:spacing w:val="-8"/>
          <w:sz w:val="22"/>
        </w:rPr>
        <w:t> </w:t>
      </w:r>
      <w:r>
        <w:rPr>
          <w:sz w:val="22"/>
        </w:rPr>
        <w:t>valid reason and a medical certificate from their attending physician for a student to be given a Special Test. For reasons other than this, a </w:t>
      </w:r>
      <w:r>
        <w:rPr>
          <w:b/>
          <w:sz w:val="22"/>
        </w:rPr>
        <w:t>special test fee of P100.00 per subject </w:t>
      </w:r>
      <w:r>
        <w:rPr>
          <w:sz w:val="22"/>
        </w:rPr>
        <w:t>shall be charged the absentee.</w:t>
      </w:r>
    </w:p>
    <w:p>
      <w:pPr>
        <w:pStyle w:val="Heading2"/>
        <w:numPr>
          <w:ilvl w:val="1"/>
          <w:numId w:val="23"/>
        </w:numPr>
        <w:tabs>
          <w:tab w:pos="1599" w:val="left" w:leader="none"/>
        </w:tabs>
        <w:spacing w:line="381" w:lineRule="exact" w:before="100" w:after="0"/>
        <w:ind w:left="1599" w:right="0" w:hanging="431"/>
        <w:jc w:val="left"/>
      </w:pPr>
      <w:bookmarkStart w:name="_TOC_250001" w:id="3"/>
      <w:r>
        <w:rPr>
          <w:color w:val="00AF50"/>
        </w:rPr>
        <w:t>Promotions,</w:t>
      </w:r>
      <w:r>
        <w:rPr>
          <w:color w:val="00AF50"/>
          <w:spacing w:val="-11"/>
        </w:rPr>
        <w:t> </w:t>
      </w:r>
      <w:r>
        <w:rPr>
          <w:color w:val="00AF50"/>
        </w:rPr>
        <w:t>Honors</w:t>
      </w:r>
      <w:r>
        <w:rPr>
          <w:color w:val="00AF50"/>
          <w:spacing w:val="-11"/>
        </w:rPr>
        <w:t> </w:t>
      </w:r>
      <w:r>
        <w:rPr>
          <w:color w:val="00AF50"/>
        </w:rPr>
        <w:t>and</w:t>
      </w:r>
      <w:r>
        <w:rPr>
          <w:color w:val="00AF50"/>
          <w:spacing w:val="-9"/>
        </w:rPr>
        <w:t> </w:t>
      </w:r>
      <w:bookmarkEnd w:id="3"/>
      <w:r>
        <w:rPr>
          <w:color w:val="00AF50"/>
          <w:spacing w:val="-2"/>
        </w:rPr>
        <w:t>Awards</w:t>
      </w:r>
    </w:p>
    <w:p>
      <w:pPr>
        <w:pStyle w:val="ListParagraph"/>
        <w:numPr>
          <w:ilvl w:val="0"/>
          <w:numId w:val="24"/>
        </w:numPr>
        <w:tabs>
          <w:tab w:pos="1438" w:val="left" w:leader="none"/>
          <w:tab w:pos="1440" w:val="left" w:leader="none"/>
        </w:tabs>
        <w:spacing w:line="213" w:lineRule="auto" w:before="14" w:after="0"/>
        <w:ind w:left="1440" w:right="10" w:hanging="360"/>
        <w:jc w:val="left"/>
        <w:rPr>
          <w:sz w:val="22"/>
        </w:rPr>
      </w:pPr>
      <w:r>
        <w:rPr>
          <w:sz w:val="22"/>
        </w:rPr>
        <w:t>Students</w:t>
      </w:r>
      <w:r>
        <w:rPr>
          <w:spacing w:val="-11"/>
          <w:sz w:val="22"/>
        </w:rPr>
        <w:t> </w:t>
      </w:r>
      <w:r>
        <w:rPr>
          <w:sz w:val="22"/>
        </w:rPr>
        <w:t>who</w:t>
      </w:r>
      <w:r>
        <w:rPr>
          <w:spacing w:val="-8"/>
          <w:sz w:val="22"/>
        </w:rPr>
        <w:t> </w:t>
      </w:r>
      <w:r>
        <w:rPr>
          <w:sz w:val="22"/>
        </w:rPr>
        <w:t>mastered</w:t>
      </w:r>
      <w:r>
        <w:rPr>
          <w:spacing w:val="-8"/>
          <w:sz w:val="22"/>
        </w:rPr>
        <w:t> </w:t>
      </w:r>
      <w:r>
        <w:rPr>
          <w:sz w:val="22"/>
        </w:rPr>
        <w:t>the</w:t>
      </w:r>
      <w:r>
        <w:rPr>
          <w:spacing w:val="-13"/>
          <w:sz w:val="22"/>
        </w:rPr>
        <w:t> </w:t>
      </w:r>
      <w:r>
        <w:rPr>
          <w:sz w:val="22"/>
        </w:rPr>
        <w:t>skills</w:t>
      </w:r>
      <w:r>
        <w:rPr>
          <w:spacing w:val="-10"/>
          <w:sz w:val="22"/>
        </w:rPr>
        <w:t> </w:t>
      </w:r>
      <w:r>
        <w:rPr>
          <w:sz w:val="22"/>
        </w:rPr>
        <w:t>and</w:t>
      </w:r>
      <w:r>
        <w:rPr>
          <w:spacing w:val="-11"/>
          <w:sz w:val="22"/>
        </w:rPr>
        <w:t> </w:t>
      </w:r>
      <w:r>
        <w:rPr>
          <w:sz w:val="22"/>
        </w:rPr>
        <w:t>have</w:t>
      </w:r>
      <w:r>
        <w:rPr>
          <w:spacing w:val="-10"/>
          <w:sz w:val="22"/>
        </w:rPr>
        <w:t> </w:t>
      </w:r>
      <w:r>
        <w:rPr>
          <w:sz w:val="22"/>
        </w:rPr>
        <w:t>completed</w:t>
      </w:r>
      <w:r>
        <w:rPr>
          <w:spacing w:val="-12"/>
          <w:sz w:val="22"/>
        </w:rPr>
        <w:t> </w:t>
      </w:r>
      <w:r>
        <w:rPr>
          <w:sz w:val="22"/>
        </w:rPr>
        <w:t>the</w:t>
      </w:r>
      <w:r>
        <w:rPr>
          <w:spacing w:val="-9"/>
          <w:sz w:val="22"/>
        </w:rPr>
        <w:t> </w:t>
      </w:r>
      <w:r>
        <w:rPr>
          <w:sz w:val="22"/>
        </w:rPr>
        <w:t>requirements</w:t>
      </w:r>
      <w:r>
        <w:rPr>
          <w:spacing w:val="-10"/>
          <w:sz w:val="22"/>
        </w:rPr>
        <w:t> </w:t>
      </w:r>
      <w:r>
        <w:rPr>
          <w:sz w:val="22"/>
        </w:rPr>
        <w:t>of the school are awarded certificates, medals /diplomas.</w:t>
      </w:r>
    </w:p>
    <w:p>
      <w:pPr>
        <w:pStyle w:val="ListParagraph"/>
        <w:numPr>
          <w:ilvl w:val="0"/>
          <w:numId w:val="24"/>
        </w:numPr>
        <w:tabs>
          <w:tab w:pos="1438" w:val="left" w:leader="none"/>
          <w:tab w:pos="1440" w:val="left" w:leader="none"/>
        </w:tabs>
        <w:spacing w:line="213" w:lineRule="auto" w:before="2" w:after="0"/>
        <w:ind w:left="1440" w:right="8" w:hanging="360"/>
        <w:jc w:val="left"/>
        <w:rPr>
          <w:sz w:val="22"/>
        </w:rPr>
      </w:pPr>
      <w:r>
        <w:rPr>
          <w:sz w:val="22"/>
        </w:rPr>
        <w:t>The</w:t>
      </w:r>
      <w:r>
        <w:rPr>
          <w:spacing w:val="22"/>
          <w:sz w:val="22"/>
        </w:rPr>
        <w:t> </w:t>
      </w:r>
      <w:r>
        <w:rPr>
          <w:sz w:val="22"/>
        </w:rPr>
        <w:t>following</w:t>
      </w:r>
      <w:r>
        <w:rPr>
          <w:spacing w:val="24"/>
          <w:sz w:val="22"/>
        </w:rPr>
        <w:t> </w:t>
      </w:r>
      <w:r>
        <w:rPr>
          <w:sz w:val="22"/>
        </w:rPr>
        <w:t>Academic</w:t>
      </w:r>
      <w:r>
        <w:rPr>
          <w:spacing w:val="22"/>
          <w:sz w:val="22"/>
        </w:rPr>
        <w:t> </w:t>
      </w:r>
      <w:r>
        <w:rPr>
          <w:sz w:val="22"/>
        </w:rPr>
        <w:t>Excellence</w:t>
      </w:r>
      <w:r>
        <w:rPr>
          <w:spacing w:val="21"/>
          <w:sz w:val="22"/>
        </w:rPr>
        <w:t> </w:t>
      </w:r>
      <w:r>
        <w:rPr>
          <w:sz w:val="22"/>
        </w:rPr>
        <w:t>awards</w:t>
      </w:r>
      <w:r>
        <w:rPr>
          <w:spacing w:val="28"/>
          <w:sz w:val="22"/>
        </w:rPr>
        <w:t> </w:t>
      </w:r>
      <w:r>
        <w:rPr>
          <w:sz w:val="22"/>
        </w:rPr>
        <w:t>are</w:t>
      </w:r>
      <w:r>
        <w:rPr>
          <w:spacing w:val="25"/>
          <w:sz w:val="22"/>
        </w:rPr>
        <w:t> </w:t>
      </w:r>
      <w:r>
        <w:rPr>
          <w:sz w:val="22"/>
        </w:rPr>
        <w:t>announced</w:t>
      </w:r>
      <w:r>
        <w:rPr>
          <w:spacing w:val="26"/>
          <w:sz w:val="22"/>
        </w:rPr>
        <w:t> </w:t>
      </w:r>
      <w:r>
        <w:rPr>
          <w:sz w:val="22"/>
        </w:rPr>
        <w:t>and</w:t>
      </w:r>
      <w:r>
        <w:rPr>
          <w:spacing w:val="24"/>
          <w:sz w:val="22"/>
        </w:rPr>
        <w:t> </w:t>
      </w:r>
      <w:r>
        <w:rPr>
          <w:sz w:val="22"/>
        </w:rPr>
        <w:t>given</w:t>
      </w:r>
      <w:r>
        <w:rPr>
          <w:spacing w:val="26"/>
          <w:sz w:val="22"/>
        </w:rPr>
        <w:t> </w:t>
      </w:r>
      <w:r>
        <w:rPr>
          <w:sz w:val="22"/>
        </w:rPr>
        <w:t>to each</w:t>
      </w:r>
      <w:r>
        <w:rPr>
          <w:spacing w:val="-1"/>
          <w:sz w:val="22"/>
        </w:rPr>
        <w:t> </w:t>
      </w:r>
      <w:r>
        <w:rPr>
          <w:sz w:val="22"/>
        </w:rPr>
        <w:t>level during</w:t>
      </w:r>
      <w:r>
        <w:rPr>
          <w:spacing w:val="-1"/>
          <w:sz w:val="22"/>
        </w:rPr>
        <w:t> </w:t>
      </w:r>
      <w:r>
        <w:rPr>
          <w:sz w:val="22"/>
        </w:rPr>
        <w:t>the recognition</w:t>
      </w:r>
      <w:r>
        <w:rPr>
          <w:spacing w:val="-1"/>
          <w:sz w:val="22"/>
        </w:rPr>
        <w:t> </w:t>
      </w:r>
      <w:r>
        <w:rPr>
          <w:sz w:val="22"/>
        </w:rPr>
        <w:t>and graduation</w:t>
      </w:r>
      <w:r>
        <w:rPr>
          <w:spacing w:val="-1"/>
          <w:sz w:val="22"/>
        </w:rPr>
        <w:t> </w:t>
      </w:r>
      <w:r>
        <w:rPr>
          <w:sz w:val="22"/>
        </w:rPr>
        <w:t>ceremony of</w:t>
      </w:r>
      <w:r>
        <w:rPr>
          <w:spacing w:val="-1"/>
          <w:sz w:val="22"/>
        </w:rPr>
        <w:t> </w:t>
      </w:r>
      <w:r>
        <w:rPr>
          <w:sz w:val="22"/>
        </w:rPr>
        <w:t>the school:</w:t>
      </w:r>
    </w:p>
    <w:p>
      <w:pPr>
        <w:pStyle w:val="ListParagraph"/>
        <w:numPr>
          <w:ilvl w:val="1"/>
          <w:numId w:val="24"/>
        </w:numPr>
        <w:tabs>
          <w:tab w:pos="1892" w:val="left" w:leader="none"/>
        </w:tabs>
        <w:spacing w:line="213" w:lineRule="auto" w:before="2" w:after="0"/>
        <w:ind w:left="1892" w:right="78" w:hanging="360"/>
        <w:jc w:val="left"/>
        <w:rPr>
          <w:sz w:val="22"/>
        </w:rPr>
      </w:pPr>
      <w:r>
        <w:rPr>
          <w:sz w:val="22"/>
        </w:rPr>
        <w:t>With</w:t>
      </w:r>
      <w:r>
        <w:rPr>
          <w:spacing w:val="-8"/>
          <w:sz w:val="22"/>
        </w:rPr>
        <w:t> </w:t>
      </w:r>
      <w:r>
        <w:rPr>
          <w:sz w:val="22"/>
        </w:rPr>
        <w:t>Honors,</w:t>
      </w:r>
      <w:r>
        <w:rPr>
          <w:spacing w:val="-7"/>
          <w:sz w:val="22"/>
        </w:rPr>
        <w:t> </w:t>
      </w:r>
      <w:r>
        <w:rPr>
          <w:sz w:val="22"/>
        </w:rPr>
        <w:t>With</w:t>
      </w:r>
      <w:r>
        <w:rPr>
          <w:spacing w:val="-8"/>
          <w:sz w:val="22"/>
        </w:rPr>
        <w:t> </w:t>
      </w:r>
      <w:r>
        <w:rPr>
          <w:sz w:val="22"/>
        </w:rPr>
        <w:t>High</w:t>
      </w:r>
      <w:r>
        <w:rPr>
          <w:spacing w:val="-8"/>
          <w:sz w:val="22"/>
        </w:rPr>
        <w:t> </w:t>
      </w:r>
      <w:r>
        <w:rPr>
          <w:sz w:val="22"/>
        </w:rPr>
        <w:t>Honors,</w:t>
      </w:r>
      <w:r>
        <w:rPr>
          <w:spacing w:val="-7"/>
          <w:sz w:val="22"/>
        </w:rPr>
        <w:t> </w:t>
      </w:r>
      <w:r>
        <w:rPr>
          <w:sz w:val="22"/>
        </w:rPr>
        <w:t>With</w:t>
      </w:r>
      <w:r>
        <w:rPr>
          <w:spacing w:val="-8"/>
          <w:sz w:val="22"/>
        </w:rPr>
        <w:t> </w:t>
      </w:r>
      <w:r>
        <w:rPr>
          <w:sz w:val="22"/>
        </w:rPr>
        <w:t>Highest</w:t>
      </w:r>
      <w:r>
        <w:rPr>
          <w:spacing w:val="-6"/>
          <w:sz w:val="22"/>
        </w:rPr>
        <w:t> </w:t>
      </w:r>
      <w:r>
        <w:rPr>
          <w:sz w:val="22"/>
        </w:rPr>
        <w:t>Honors.</w:t>
      </w:r>
      <w:r>
        <w:rPr>
          <w:spacing w:val="-8"/>
          <w:sz w:val="22"/>
        </w:rPr>
        <w:t> </w:t>
      </w:r>
      <w:r>
        <w:rPr>
          <w:sz w:val="22"/>
        </w:rPr>
        <w:t>These</w:t>
      </w:r>
      <w:r>
        <w:rPr>
          <w:spacing w:val="-10"/>
          <w:sz w:val="22"/>
        </w:rPr>
        <w:t> </w:t>
      </w:r>
      <w:r>
        <w:rPr>
          <w:sz w:val="22"/>
        </w:rPr>
        <w:t>awards take into account the students’ general academic excellence, character and conduct.</w:t>
      </w:r>
    </w:p>
    <w:p>
      <w:pPr>
        <w:pStyle w:val="ListParagraph"/>
        <w:numPr>
          <w:ilvl w:val="1"/>
          <w:numId w:val="24"/>
        </w:numPr>
        <w:tabs>
          <w:tab w:pos="1892" w:val="left" w:leader="none"/>
        </w:tabs>
        <w:spacing w:line="213" w:lineRule="auto" w:before="3" w:after="0"/>
        <w:ind w:left="1892" w:right="7" w:hanging="360"/>
        <w:jc w:val="left"/>
        <w:rPr>
          <w:sz w:val="22"/>
        </w:rPr>
      </w:pPr>
      <w:r>
        <w:rPr>
          <w:sz w:val="22"/>
        </w:rPr>
        <w:t>Special recognition</w:t>
      </w:r>
      <w:r>
        <w:rPr>
          <w:spacing w:val="-1"/>
          <w:sz w:val="22"/>
        </w:rPr>
        <w:t> </w:t>
      </w:r>
      <w:r>
        <w:rPr>
          <w:sz w:val="22"/>
        </w:rPr>
        <w:t>on</w:t>
      </w:r>
      <w:r>
        <w:rPr>
          <w:spacing w:val="-1"/>
          <w:sz w:val="22"/>
        </w:rPr>
        <w:t> </w:t>
      </w:r>
      <w:r>
        <w:rPr>
          <w:sz w:val="22"/>
        </w:rPr>
        <w:t>Character Traits &amp; Conduct</w:t>
      </w:r>
      <w:r>
        <w:rPr>
          <w:spacing w:val="-3"/>
          <w:sz w:val="22"/>
        </w:rPr>
        <w:t> </w:t>
      </w:r>
      <w:r>
        <w:rPr>
          <w:sz w:val="22"/>
        </w:rPr>
        <w:t>is also</w:t>
      </w:r>
      <w:r>
        <w:rPr>
          <w:spacing w:val="-1"/>
          <w:sz w:val="22"/>
        </w:rPr>
        <w:t> </w:t>
      </w:r>
      <w:r>
        <w:rPr>
          <w:sz w:val="22"/>
        </w:rPr>
        <w:t>being given to deserving students.</w:t>
      </w:r>
    </w:p>
    <w:p>
      <w:pPr>
        <w:pStyle w:val="ListParagraph"/>
        <w:numPr>
          <w:ilvl w:val="0"/>
          <w:numId w:val="24"/>
        </w:numPr>
        <w:tabs>
          <w:tab w:pos="1438" w:val="left" w:leader="none"/>
          <w:tab w:pos="1440" w:val="left" w:leader="none"/>
        </w:tabs>
        <w:spacing w:line="213" w:lineRule="auto" w:before="2" w:after="0"/>
        <w:ind w:left="1440" w:right="4" w:hanging="360"/>
        <w:jc w:val="both"/>
        <w:rPr>
          <w:sz w:val="22"/>
        </w:rPr>
      </w:pPr>
      <w:r>
        <w:rPr>
          <w:sz w:val="22"/>
        </w:rPr>
        <w:t>Only</w:t>
      </w:r>
      <w:r>
        <w:rPr>
          <w:spacing w:val="40"/>
          <w:sz w:val="22"/>
        </w:rPr>
        <w:t> </w:t>
      </w:r>
      <w:r>
        <w:rPr>
          <w:sz w:val="22"/>
        </w:rPr>
        <w:t>students</w:t>
      </w:r>
      <w:r>
        <w:rPr>
          <w:spacing w:val="40"/>
          <w:sz w:val="22"/>
        </w:rPr>
        <w:t> </w:t>
      </w:r>
      <w:r>
        <w:rPr>
          <w:sz w:val="22"/>
        </w:rPr>
        <w:t>who</w:t>
      </w:r>
      <w:r>
        <w:rPr>
          <w:spacing w:val="40"/>
          <w:sz w:val="22"/>
        </w:rPr>
        <w:t> </w:t>
      </w:r>
      <w:r>
        <w:rPr>
          <w:sz w:val="22"/>
        </w:rPr>
        <w:t>meet</w:t>
      </w:r>
      <w:r>
        <w:rPr>
          <w:spacing w:val="40"/>
          <w:sz w:val="22"/>
        </w:rPr>
        <w:t> </w:t>
      </w:r>
      <w:r>
        <w:rPr>
          <w:sz w:val="22"/>
        </w:rPr>
        <w:t>the</w:t>
      </w:r>
      <w:r>
        <w:rPr>
          <w:spacing w:val="40"/>
          <w:sz w:val="22"/>
        </w:rPr>
        <w:t> </w:t>
      </w:r>
      <w:r>
        <w:rPr>
          <w:sz w:val="22"/>
        </w:rPr>
        <w:t>requirements</w:t>
      </w:r>
      <w:r>
        <w:rPr>
          <w:spacing w:val="40"/>
          <w:sz w:val="22"/>
        </w:rPr>
        <w:t> </w:t>
      </w:r>
      <w:r>
        <w:rPr>
          <w:sz w:val="22"/>
        </w:rPr>
        <w:t>of</w:t>
      </w:r>
      <w:r>
        <w:rPr>
          <w:spacing w:val="40"/>
          <w:sz w:val="22"/>
        </w:rPr>
        <w:t> </w:t>
      </w:r>
      <w:r>
        <w:rPr>
          <w:sz w:val="22"/>
        </w:rPr>
        <w:t>the</w:t>
      </w:r>
      <w:r>
        <w:rPr>
          <w:spacing w:val="40"/>
          <w:sz w:val="22"/>
        </w:rPr>
        <w:t> </w:t>
      </w:r>
      <w:r>
        <w:rPr>
          <w:sz w:val="22"/>
        </w:rPr>
        <w:t>school</w:t>
      </w:r>
      <w:r>
        <w:rPr>
          <w:spacing w:val="40"/>
          <w:sz w:val="22"/>
        </w:rPr>
        <w:t> </w:t>
      </w:r>
      <w:r>
        <w:rPr>
          <w:sz w:val="22"/>
        </w:rPr>
        <w:t>year,</w:t>
      </w:r>
      <w:r>
        <w:rPr>
          <w:spacing w:val="40"/>
          <w:sz w:val="22"/>
        </w:rPr>
        <w:t> </w:t>
      </w:r>
      <w:r>
        <w:rPr>
          <w:sz w:val="22"/>
        </w:rPr>
        <w:t>have taken</w:t>
      </w:r>
      <w:r>
        <w:rPr>
          <w:spacing w:val="40"/>
          <w:sz w:val="22"/>
        </w:rPr>
        <w:t> </w:t>
      </w:r>
      <w:r>
        <w:rPr>
          <w:sz w:val="22"/>
        </w:rPr>
        <w:t>and</w:t>
      </w:r>
      <w:r>
        <w:rPr>
          <w:spacing w:val="-9"/>
          <w:sz w:val="22"/>
        </w:rPr>
        <w:t> </w:t>
      </w:r>
      <w:r>
        <w:rPr>
          <w:sz w:val="22"/>
        </w:rPr>
        <w:t>passed</w:t>
      </w:r>
      <w:r>
        <w:rPr>
          <w:spacing w:val="-9"/>
          <w:sz w:val="22"/>
        </w:rPr>
        <w:t> </w:t>
      </w:r>
      <w:r>
        <w:rPr>
          <w:sz w:val="22"/>
        </w:rPr>
        <w:t>all</w:t>
      </w:r>
      <w:r>
        <w:rPr>
          <w:spacing w:val="-9"/>
          <w:sz w:val="22"/>
        </w:rPr>
        <w:t> </w:t>
      </w:r>
      <w:r>
        <w:rPr>
          <w:sz w:val="22"/>
        </w:rPr>
        <w:t>subjects</w:t>
      </w:r>
      <w:r>
        <w:rPr>
          <w:spacing w:val="-8"/>
          <w:sz w:val="22"/>
        </w:rPr>
        <w:t> </w:t>
      </w:r>
      <w:r>
        <w:rPr>
          <w:sz w:val="22"/>
        </w:rPr>
        <w:t>are</w:t>
      </w:r>
      <w:r>
        <w:rPr>
          <w:spacing w:val="-11"/>
          <w:sz w:val="22"/>
        </w:rPr>
        <w:t> </w:t>
      </w:r>
      <w:r>
        <w:rPr>
          <w:sz w:val="22"/>
        </w:rPr>
        <w:t>qualified</w:t>
      </w:r>
      <w:r>
        <w:rPr>
          <w:spacing w:val="-7"/>
          <w:sz w:val="22"/>
        </w:rPr>
        <w:t> </w:t>
      </w:r>
      <w:r>
        <w:rPr>
          <w:sz w:val="22"/>
        </w:rPr>
        <w:t>to</w:t>
      </w:r>
      <w:r>
        <w:rPr>
          <w:spacing w:val="-7"/>
          <w:sz w:val="22"/>
        </w:rPr>
        <w:t> </w:t>
      </w:r>
      <w:r>
        <w:rPr>
          <w:sz w:val="22"/>
        </w:rPr>
        <w:t>be</w:t>
      </w:r>
      <w:r>
        <w:rPr>
          <w:spacing w:val="80"/>
          <w:sz w:val="22"/>
        </w:rPr>
        <w:t> </w:t>
      </w:r>
      <w:r>
        <w:rPr>
          <w:sz w:val="22"/>
        </w:rPr>
        <w:t>presented</w:t>
      </w:r>
      <w:r>
        <w:rPr>
          <w:spacing w:val="-9"/>
          <w:sz w:val="22"/>
        </w:rPr>
        <w:t> </w:t>
      </w:r>
      <w:r>
        <w:rPr>
          <w:sz w:val="22"/>
        </w:rPr>
        <w:t>to</w:t>
      </w:r>
      <w:r>
        <w:rPr>
          <w:spacing w:val="-6"/>
          <w:sz w:val="22"/>
        </w:rPr>
        <w:t> </w:t>
      </w:r>
      <w:r>
        <w:rPr>
          <w:sz w:val="22"/>
        </w:rPr>
        <w:t>the</w:t>
      </w:r>
      <w:r>
        <w:rPr>
          <w:spacing w:val="-10"/>
          <w:sz w:val="22"/>
        </w:rPr>
        <w:t> </w:t>
      </w:r>
      <w:r>
        <w:rPr>
          <w:sz w:val="22"/>
        </w:rPr>
        <w:t>public during the recognition and graduation ceremony.</w:t>
      </w:r>
    </w:p>
    <w:p>
      <w:pPr>
        <w:pStyle w:val="ListParagraph"/>
        <w:numPr>
          <w:ilvl w:val="0"/>
          <w:numId w:val="24"/>
        </w:numPr>
        <w:tabs>
          <w:tab w:pos="1438" w:val="left" w:leader="none"/>
          <w:tab w:pos="1440" w:val="left" w:leader="none"/>
        </w:tabs>
        <w:spacing w:line="213" w:lineRule="auto" w:before="4" w:after="0"/>
        <w:ind w:left="1440" w:right="5" w:hanging="360"/>
        <w:jc w:val="both"/>
        <w:rPr>
          <w:sz w:val="22"/>
        </w:rPr>
      </w:pPr>
      <w:r>
        <w:rPr>
          <w:sz w:val="22"/>
        </w:rPr>
        <w:t>Loyalty Award is awarded to the Grade 10 students who have completed their education in IICMS from Grade 7 to Grade 10.</w:t>
      </w:r>
    </w:p>
    <w:p>
      <w:pPr>
        <w:pStyle w:val="ListParagraph"/>
        <w:numPr>
          <w:ilvl w:val="0"/>
          <w:numId w:val="24"/>
        </w:numPr>
        <w:tabs>
          <w:tab w:pos="1438" w:val="left" w:leader="none"/>
          <w:tab w:pos="1440" w:val="left" w:leader="none"/>
        </w:tabs>
        <w:spacing w:line="213" w:lineRule="auto" w:before="2" w:after="0"/>
        <w:ind w:left="1440" w:right="7" w:hanging="360"/>
        <w:jc w:val="both"/>
        <w:rPr>
          <w:sz w:val="22"/>
        </w:rPr>
      </w:pPr>
      <w:r>
        <w:rPr>
          <w:sz w:val="22"/>
        </w:rPr>
        <w:t>The Student’s Permanent Record (Form 137-A) is issued</w:t>
      </w:r>
      <w:r>
        <w:rPr>
          <w:spacing w:val="80"/>
          <w:sz w:val="22"/>
        </w:rPr>
        <w:t> </w:t>
      </w:r>
      <w:r>
        <w:rPr>
          <w:sz w:val="22"/>
        </w:rPr>
        <w:t>directly to the school or college or university, admitting students.</w:t>
      </w:r>
    </w:p>
    <w:p>
      <w:pPr>
        <w:pStyle w:val="Heading2"/>
        <w:numPr>
          <w:ilvl w:val="0"/>
          <w:numId w:val="16"/>
        </w:numPr>
        <w:tabs>
          <w:tab w:pos="1074" w:val="left" w:leader="none"/>
        </w:tabs>
        <w:spacing w:line="240" w:lineRule="auto" w:before="92" w:after="0"/>
        <w:ind w:left="1074" w:right="0" w:hanging="395"/>
        <w:jc w:val="both"/>
        <w:rPr>
          <w:color w:val="00AF50"/>
        </w:rPr>
      </w:pPr>
      <w:r>
        <w:rPr>
          <w:b w:val="0"/>
        </w:rPr>
        <w:br w:type="column"/>
      </w:r>
      <w:r>
        <w:rPr>
          <w:color w:val="00AF50"/>
        </w:rPr>
        <w:t>Tuition</w:t>
      </w:r>
      <w:r>
        <w:rPr>
          <w:color w:val="00AF50"/>
          <w:spacing w:val="-8"/>
        </w:rPr>
        <w:t> </w:t>
      </w:r>
      <w:r>
        <w:rPr>
          <w:color w:val="00AF50"/>
          <w:sz w:val="30"/>
        </w:rPr>
        <w:t>and</w:t>
      </w:r>
      <w:r>
        <w:rPr>
          <w:color w:val="00AF50"/>
          <w:spacing w:val="-6"/>
          <w:sz w:val="30"/>
        </w:rPr>
        <w:t> </w:t>
      </w:r>
      <w:r>
        <w:rPr>
          <w:color w:val="00AF50"/>
        </w:rPr>
        <w:t>Miscellaneous</w:t>
      </w:r>
      <w:r>
        <w:rPr>
          <w:color w:val="00AF50"/>
          <w:spacing w:val="-9"/>
        </w:rPr>
        <w:t> </w:t>
      </w:r>
      <w:r>
        <w:rPr>
          <w:color w:val="00AF50"/>
          <w:spacing w:val="-4"/>
        </w:rPr>
        <w:t>Fees</w:t>
      </w:r>
    </w:p>
    <w:p>
      <w:pPr>
        <w:pStyle w:val="BodyText"/>
        <w:spacing w:before="68"/>
        <w:ind w:left="679" w:right="1438" w:firstLine="360"/>
        <w:jc w:val="both"/>
      </w:pPr>
      <w:r>
        <w:rPr/>
        <w:t>The school provides discounts on the tuition fees based on the hereunder</w:t>
      </w:r>
      <w:r>
        <w:rPr>
          <w:spacing w:val="-13"/>
        </w:rPr>
        <w:t> </w:t>
      </w:r>
      <w:r>
        <w:rPr/>
        <w:t>cases</w:t>
      </w:r>
      <w:r>
        <w:rPr>
          <w:spacing w:val="-12"/>
        </w:rPr>
        <w:t> </w:t>
      </w:r>
      <w:r>
        <w:rPr/>
        <w:t>and</w:t>
      </w:r>
      <w:r>
        <w:rPr>
          <w:spacing w:val="-13"/>
        </w:rPr>
        <w:t> </w:t>
      </w:r>
      <w:r>
        <w:rPr/>
        <w:t>percentage</w:t>
      </w:r>
      <w:r>
        <w:rPr>
          <w:spacing w:val="-12"/>
        </w:rPr>
        <w:t> </w:t>
      </w:r>
      <w:r>
        <w:rPr/>
        <w:t>of</w:t>
      </w:r>
      <w:r>
        <w:rPr>
          <w:spacing w:val="-13"/>
        </w:rPr>
        <w:t> </w:t>
      </w:r>
      <w:r>
        <w:rPr/>
        <w:t>discounts</w:t>
      </w:r>
      <w:r>
        <w:rPr>
          <w:spacing w:val="-12"/>
        </w:rPr>
        <w:t> </w:t>
      </w:r>
      <w:r>
        <w:rPr/>
        <w:t>may</w:t>
      </w:r>
      <w:r>
        <w:rPr>
          <w:spacing w:val="-13"/>
        </w:rPr>
        <w:t> </w:t>
      </w:r>
      <w:r>
        <w:rPr/>
        <w:t>vary</w:t>
      </w:r>
      <w:r>
        <w:rPr>
          <w:spacing w:val="-12"/>
        </w:rPr>
        <w:t> </w:t>
      </w:r>
      <w:r>
        <w:rPr/>
        <w:t>upon</w:t>
      </w:r>
      <w:r>
        <w:rPr>
          <w:spacing w:val="-12"/>
        </w:rPr>
        <w:t> </w:t>
      </w:r>
      <w:r>
        <w:rPr/>
        <w:t>the</w:t>
      </w:r>
      <w:r>
        <w:rPr>
          <w:spacing w:val="-13"/>
        </w:rPr>
        <w:t> </w:t>
      </w:r>
      <w:r>
        <w:rPr/>
        <w:t>discretion of the Board of Directors:</w:t>
      </w:r>
    </w:p>
    <w:p>
      <w:pPr>
        <w:pStyle w:val="ListParagraph"/>
        <w:numPr>
          <w:ilvl w:val="1"/>
          <w:numId w:val="16"/>
        </w:numPr>
        <w:tabs>
          <w:tab w:pos="1037" w:val="left" w:leader="none"/>
          <w:tab w:pos="1039" w:val="left" w:leader="none"/>
        </w:tabs>
        <w:spacing w:line="240" w:lineRule="auto" w:before="171" w:after="0"/>
        <w:ind w:left="1039" w:right="1435" w:hanging="360"/>
        <w:jc w:val="both"/>
        <w:rPr>
          <w:i/>
          <w:sz w:val="22"/>
        </w:rPr>
      </w:pPr>
      <w:r>
        <w:rPr>
          <w:i/>
          <w:sz w:val="22"/>
        </w:rPr>
        <w:t>Students of IICMS with the 1</w:t>
      </w:r>
      <w:r>
        <w:rPr>
          <w:i/>
          <w:sz w:val="22"/>
          <w:vertAlign w:val="superscript"/>
        </w:rPr>
        <w:t>st</w:t>
      </w:r>
      <w:r>
        <w:rPr>
          <w:i/>
          <w:sz w:val="22"/>
          <w:vertAlign w:val="baseline"/>
        </w:rPr>
        <w:t> &amp; 2</w:t>
      </w:r>
      <w:r>
        <w:rPr>
          <w:i/>
          <w:sz w:val="22"/>
          <w:vertAlign w:val="superscript"/>
        </w:rPr>
        <w:t>nd</w:t>
      </w:r>
      <w:r>
        <w:rPr>
          <w:i/>
          <w:spacing w:val="-12"/>
          <w:sz w:val="22"/>
          <w:vertAlign w:val="baseline"/>
        </w:rPr>
        <w:t> </w:t>
      </w:r>
      <w:r>
        <w:rPr>
          <w:i/>
          <w:sz w:val="22"/>
          <w:vertAlign w:val="baseline"/>
        </w:rPr>
        <w:t>highest average at the end of the school year (K2 – grade 5);</w:t>
      </w:r>
    </w:p>
    <w:p>
      <w:pPr>
        <w:pStyle w:val="ListParagraph"/>
        <w:numPr>
          <w:ilvl w:val="1"/>
          <w:numId w:val="16"/>
        </w:numPr>
        <w:tabs>
          <w:tab w:pos="1037" w:val="left" w:leader="none"/>
        </w:tabs>
        <w:spacing w:line="267" w:lineRule="exact" w:before="0" w:after="0"/>
        <w:ind w:left="1037" w:right="0" w:hanging="354"/>
        <w:jc w:val="both"/>
        <w:rPr>
          <w:i/>
          <w:sz w:val="22"/>
        </w:rPr>
      </w:pPr>
      <w:r>
        <w:rPr>
          <w:i/>
          <w:sz w:val="22"/>
        </w:rPr>
        <w:t>Parents</w:t>
      </w:r>
      <w:r>
        <w:rPr>
          <w:i/>
          <w:spacing w:val="-8"/>
          <w:sz w:val="22"/>
        </w:rPr>
        <w:t> </w:t>
      </w:r>
      <w:r>
        <w:rPr>
          <w:i/>
          <w:sz w:val="22"/>
        </w:rPr>
        <w:t>who</w:t>
      </w:r>
      <w:r>
        <w:rPr>
          <w:i/>
          <w:spacing w:val="-8"/>
          <w:sz w:val="22"/>
        </w:rPr>
        <w:t> </w:t>
      </w:r>
      <w:r>
        <w:rPr>
          <w:i/>
          <w:sz w:val="22"/>
        </w:rPr>
        <w:t>enroll</w:t>
      </w:r>
      <w:r>
        <w:rPr>
          <w:i/>
          <w:spacing w:val="-7"/>
          <w:sz w:val="22"/>
        </w:rPr>
        <w:t> </w:t>
      </w:r>
      <w:r>
        <w:rPr>
          <w:i/>
          <w:sz w:val="22"/>
        </w:rPr>
        <w:t>their</w:t>
      </w:r>
      <w:r>
        <w:rPr>
          <w:i/>
          <w:spacing w:val="-7"/>
          <w:sz w:val="22"/>
        </w:rPr>
        <w:t> </w:t>
      </w:r>
      <w:r>
        <w:rPr>
          <w:i/>
          <w:sz w:val="22"/>
        </w:rPr>
        <w:t>child</w:t>
      </w:r>
      <w:r>
        <w:rPr>
          <w:i/>
          <w:spacing w:val="-6"/>
          <w:sz w:val="22"/>
        </w:rPr>
        <w:t> </w:t>
      </w:r>
      <w:r>
        <w:rPr>
          <w:i/>
          <w:sz w:val="22"/>
        </w:rPr>
        <w:t>on</w:t>
      </w:r>
      <w:r>
        <w:rPr>
          <w:i/>
          <w:spacing w:val="-8"/>
          <w:sz w:val="22"/>
        </w:rPr>
        <w:t> </w:t>
      </w:r>
      <w:r>
        <w:rPr>
          <w:i/>
          <w:sz w:val="22"/>
        </w:rPr>
        <w:t>CASH</w:t>
      </w:r>
      <w:r>
        <w:rPr>
          <w:i/>
          <w:spacing w:val="-6"/>
          <w:sz w:val="22"/>
        </w:rPr>
        <w:t> </w:t>
      </w:r>
      <w:r>
        <w:rPr>
          <w:i/>
          <w:sz w:val="22"/>
        </w:rPr>
        <w:t>BASIS</w:t>
      </w:r>
      <w:r>
        <w:rPr>
          <w:i/>
          <w:spacing w:val="-4"/>
          <w:sz w:val="22"/>
        </w:rPr>
        <w:t> </w:t>
      </w:r>
      <w:r>
        <w:rPr>
          <w:i/>
          <w:sz w:val="22"/>
        </w:rPr>
        <w:t>or</w:t>
      </w:r>
      <w:r>
        <w:rPr>
          <w:i/>
          <w:spacing w:val="-7"/>
          <w:sz w:val="22"/>
        </w:rPr>
        <w:t> </w:t>
      </w:r>
      <w:r>
        <w:rPr>
          <w:i/>
          <w:sz w:val="22"/>
        </w:rPr>
        <w:t>in</w:t>
      </w:r>
      <w:r>
        <w:rPr>
          <w:i/>
          <w:spacing w:val="-9"/>
          <w:sz w:val="22"/>
        </w:rPr>
        <w:t> </w:t>
      </w:r>
      <w:r>
        <w:rPr>
          <w:i/>
          <w:sz w:val="22"/>
        </w:rPr>
        <w:t>FULL</w:t>
      </w:r>
      <w:r>
        <w:rPr>
          <w:i/>
          <w:spacing w:val="-8"/>
          <w:sz w:val="22"/>
        </w:rPr>
        <w:t> </w:t>
      </w:r>
      <w:r>
        <w:rPr>
          <w:i/>
          <w:sz w:val="22"/>
        </w:rPr>
        <w:t>PAYMENT;</w:t>
      </w:r>
      <w:r>
        <w:rPr>
          <w:i/>
          <w:spacing w:val="-6"/>
          <w:sz w:val="22"/>
        </w:rPr>
        <w:t> </w:t>
      </w:r>
      <w:r>
        <w:rPr>
          <w:i/>
          <w:spacing w:val="-5"/>
          <w:sz w:val="22"/>
        </w:rPr>
        <w:t>and</w:t>
      </w:r>
    </w:p>
    <w:p>
      <w:pPr>
        <w:pStyle w:val="ListParagraph"/>
        <w:numPr>
          <w:ilvl w:val="1"/>
          <w:numId w:val="16"/>
        </w:numPr>
        <w:tabs>
          <w:tab w:pos="1037" w:val="left" w:leader="none"/>
          <w:tab w:pos="1039" w:val="left" w:leader="none"/>
        </w:tabs>
        <w:spacing w:line="240" w:lineRule="auto" w:before="4" w:after="0"/>
        <w:ind w:left="1039" w:right="1440" w:hanging="356"/>
        <w:jc w:val="both"/>
        <w:rPr>
          <w:i/>
          <w:sz w:val="22"/>
        </w:rPr>
      </w:pPr>
      <w:r>
        <w:rPr>
          <w:i/>
          <w:sz w:val="22"/>
        </w:rPr>
        <w:t>Parents with three children enrolled in the school get a 15% discount on the second child and 20% on the third child (except for Academic </w:t>
      </w:r>
      <w:r>
        <w:rPr>
          <w:i/>
          <w:spacing w:val="-2"/>
          <w:sz w:val="22"/>
        </w:rPr>
        <w:t>Scholars).</w:t>
      </w:r>
    </w:p>
    <w:p>
      <w:pPr>
        <w:spacing w:line="240" w:lineRule="auto" w:before="95"/>
        <w:ind w:left="679" w:right="1431" w:firstLine="0"/>
        <w:jc w:val="both"/>
        <w:rPr>
          <w:sz w:val="22"/>
        </w:rPr>
      </w:pPr>
      <w:r>
        <w:rPr>
          <w:sz w:val="22"/>
        </w:rPr>
        <w:t>Parents must </w:t>
      </w:r>
      <w:r>
        <w:rPr>
          <w:b/>
          <w:sz w:val="22"/>
        </w:rPr>
        <w:t>pay 25% of the total tuition and miscellaneous fees </w:t>
      </w:r>
      <w:r>
        <w:rPr>
          <w:sz w:val="22"/>
        </w:rPr>
        <w:t>upon enrolment</w:t>
      </w:r>
      <w:r>
        <w:rPr>
          <w:spacing w:val="-4"/>
          <w:sz w:val="22"/>
        </w:rPr>
        <w:t> </w:t>
      </w:r>
      <w:r>
        <w:rPr>
          <w:sz w:val="22"/>
        </w:rPr>
        <w:t>which</w:t>
      </w:r>
      <w:r>
        <w:rPr>
          <w:spacing w:val="-5"/>
          <w:sz w:val="22"/>
        </w:rPr>
        <w:t> </w:t>
      </w:r>
      <w:r>
        <w:rPr>
          <w:sz w:val="22"/>
        </w:rPr>
        <w:t>serves</w:t>
      </w:r>
      <w:r>
        <w:rPr>
          <w:spacing w:val="-4"/>
          <w:sz w:val="22"/>
        </w:rPr>
        <w:t> </w:t>
      </w:r>
      <w:r>
        <w:rPr>
          <w:sz w:val="22"/>
        </w:rPr>
        <w:t>as</w:t>
      </w:r>
      <w:r>
        <w:rPr>
          <w:spacing w:val="-1"/>
          <w:sz w:val="22"/>
        </w:rPr>
        <w:t> </w:t>
      </w:r>
      <w:r>
        <w:rPr>
          <w:sz w:val="22"/>
        </w:rPr>
        <w:t>the</w:t>
      </w:r>
      <w:r>
        <w:rPr>
          <w:spacing w:val="-4"/>
          <w:sz w:val="22"/>
        </w:rPr>
        <w:t> </w:t>
      </w:r>
      <w:r>
        <w:rPr>
          <w:b/>
          <w:sz w:val="22"/>
        </w:rPr>
        <w:t>MINIMUM</w:t>
      </w:r>
      <w:r>
        <w:rPr>
          <w:b/>
          <w:spacing w:val="-6"/>
          <w:sz w:val="22"/>
        </w:rPr>
        <w:t> </w:t>
      </w:r>
      <w:r>
        <w:rPr>
          <w:b/>
          <w:sz w:val="22"/>
        </w:rPr>
        <w:t>DOWNPAYMENT</w:t>
      </w:r>
      <w:r>
        <w:rPr>
          <w:b/>
          <w:spacing w:val="-6"/>
          <w:sz w:val="22"/>
        </w:rPr>
        <w:t> </w:t>
      </w:r>
      <w:r>
        <w:rPr>
          <w:sz w:val="22"/>
        </w:rPr>
        <w:t>of</w:t>
      </w:r>
      <w:r>
        <w:rPr>
          <w:spacing w:val="-5"/>
          <w:sz w:val="22"/>
        </w:rPr>
        <w:t> </w:t>
      </w:r>
      <w:r>
        <w:rPr>
          <w:sz w:val="22"/>
        </w:rPr>
        <w:t>the</w:t>
      </w:r>
      <w:r>
        <w:rPr>
          <w:spacing w:val="-7"/>
          <w:sz w:val="22"/>
        </w:rPr>
        <w:t> </w:t>
      </w:r>
      <w:r>
        <w:rPr>
          <w:sz w:val="22"/>
        </w:rPr>
        <w:t>school. The Parents’ Club membership fee per family and the ID should be paid upon enrolment.</w:t>
      </w:r>
      <w:r>
        <w:rPr>
          <w:spacing w:val="40"/>
          <w:sz w:val="22"/>
        </w:rPr>
        <w:t> </w:t>
      </w:r>
      <w:r>
        <w:rPr>
          <w:sz w:val="22"/>
        </w:rPr>
        <w:t>The remaining balance of the tuition and miscellaneous fees can be paid with the following payment schedules:</w:t>
      </w:r>
    </w:p>
    <w:p>
      <w:pPr>
        <w:pStyle w:val="ListParagraph"/>
        <w:numPr>
          <w:ilvl w:val="0"/>
          <w:numId w:val="25"/>
        </w:numPr>
        <w:tabs>
          <w:tab w:pos="1037" w:val="left" w:leader="none"/>
        </w:tabs>
        <w:spacing w:line="268" w:lineRule="exact" w:before="125" w:after="0"/>
        <w:ind w:left="1037" w:right="0" w:hanging="358"/>
        <w:jc w:val="both"/>
        <w:rPr>
          <w:i/>
          <w:sz w:val="22"/>
        </w:rPr>
      </w:pPr>
      <w:r>
        <w:rPr>
          <w:i/>
          <w:sz w:val="22"/>
        </w:rPr>
        <w:t>Quarterly</w:t>
      </w:r>
      <w:r>
        <w:rPr>
          <w:i/>
          <w:spacing w:val="-6"/>
          <w:sz w:val="22"/>
        </w:rPr>
        <w:t> </w:t>
      </w:r>
      <w:r>
        <w:rPr>
          <w:i/>
          <w:sz w:val="22"/>
        </w:rPr>
        <w:t>basis</w:t>
      </w:r>
      <w:r>
        <w:rPr>
          <w:i/>
          <w:spacing w:val="-5"/>
          <w:sz w:val="22"/>
        </w:rPr>
        <w:t> </w:t>
      </w:r>
      <w:r>
        <w:rPr>
          <w:i/>
          <w:sz w:val="22"/>
        </w:rPr>
        <w:t>–</w:t>
      </w:r>
      <w:r>
        <w:rPr>
          <w:i/>
          <w:spacing w:val="-2"/>
          <w:sz w:val="22"/>
        </w:rPr>
        <w:t> </w:t>
      </w:r>
      <w:r>
        <w:rPr>
          <w:i/>
          <w:sz w:val="22"/>
        </w:rPr>
        <w:t>This</w:t>
      </w:r>
      <w:r>
        <w:rPr>
          <w:i/>
          <w:spacing w:val="-3"/>
          <w:sz w:val="22"/>
        </w:rPr>
        <w:t> </w:t>
      </w:r>
      <w:r>
        <w:rPr>
          <w:i/>
          <w:sz w:val="22"/>
        </w:rPr>
        <w:t>shall</w:t>
      </w:r>
      <w:r>
        <w:rPr>
          <w:i/>
          <w:spacing w:val="-1"/>
          <w:sz w:val="22"/>
        </w:rPr>
        <w:t> </w:t>
      </w:r>
      <w:r>
        <w:rPr>
          <w:i/>
          <w:sz w:val="22"/>
        </w:rPr>
        <w:t>be</w:t>
      </w:r>
      <w:r>
        <w:rPr>
          <w:i/>
          <w:spacing w:val="-5"/>
          <w:sz w:val="22"/>
        </w:rPr>
        <w:t> </w:t>
      </w:r>
      <w:r>
        <w:rPr>
          <w:i/>
          <w:sz w:val="22"/>
        </w:rPr>
        <w:t>paid</w:t>
      </w:r>
      <w:r>
        <w:rPr>
          <w:i/>
          <w:spacing w:val="-5"/>
          <w:sz w:val="22"/>
        </w:rPr>
        <w:t> </w:t>
      </w:r>
      <w:r>
        <w:rPr>
          <w:i/>
          <w:sz w:val="22"/>
        </w:rPr>
        <w:t>a</w:t>
      </w:r>
      <w:r>
        <w:rPr>
          <w:i/>
          <w:spacing w:val="-3"/>
          <w:sz w:val="22"/>
        </w:rPr>
        <w:t> </w:t>
      </w:r>
      <w:r>
        <w:rPr>
          <w:i/>
          <w:sz w:val="22"/>
        </w:rPr>
        <w:t>week before</w:t>
      </w:r>
      <w:r>
        <w:rPr>
          <w:i/>
          <w:spacing w:val="-5"/>
          <w:sz w:val="22"/>
        </w:rPr>
        <w:t> </w:t>
      </w:r>
      <w:r>
        <w:rPr>
          <w:i/>
          <w:sz w:val="22"/>
        </w:rPr>
        <w:t>the</w:t>
      </w:r>
      <w:r>
        <w:rPr>
          <w:i/>
          <w:spacing w:val="-5"/>
          <w:sz w:val="22"/>
        </w:rPr>
        <w:t> </w:t>
      </w:r>
      <w:r>
        <w:rPr>
          <w:i/>
          <w:sz w:val="22"/>
        </w:rPr>
        <w:t>Quarter</w:t>
      </w:r>
      <w:r>
        <w:rPr>
          <w:i/>
          <w:spacing w:val="-4"/>
          <w:sz w:val="22"/>
        </w:rPr>
        <w:t> Exam</w:t>
      </w:r>
    </w:p>
    <w:p>
      <w:pPr>
        <w:pStyle w:val="ListParagraph"/>
        <w:numPr>
          <w:ilvl w:val="0"/>
          <w:numId w:val="25"/>
        </w:numPr>
        <w:tabs>
          <w:tab w:pos="1037" w:val="left" w:leader="none"/>
        </w:tabs>
        <w:spacing w:line="268" w:lineRule="exact" w:before="0" w:after="0"/>
        <w:ind w:left="1037" w:right="0" w:hanging="358"/>
        <w:jc w:val="both"/>
        <w:rPr>
          <w:i/>
          <w:sz w:val="22"/>
        </w:rPr>
      </w:pPr>
      <w:r>
        <w:rPr>
          <w:i/>
          <w:sz w:val="22"/>
        </w:rPr>
        <w:t>Monthly</w:t>
      </w:r>
      <w:r>
        <w:rPr>
          <w:i/>
          <w:spacing w:val="-3"/>
          <w:sz w:val="22"/>
        </w:rPr>
        <w:t> </w:t>
      </w:r>
      <w:r>
        <w:rPr>
          <w:i/>
          <w:sz w:val="22"/>
        </w:rPr>
        <w:t>basis</w:t>
      </w:r>
      <w:r>
        <w:rPr>
          <w:i/>
          <w:spacing w:val="-1"/>
          <w:sz w:val="22"/>
        </w:rPr>
        <w:t> </w:t>
      </w:r>
      <w:r>
        <w:rPr>
          <w:i/>
          <w:sz w:val="22"/>
        </w:rPr>
        <w:t>–</w:t>
      </w:r>
      <w:r>
        <w:rPr>
          <w:i/>
          <w:spacing w:val="-2"/>
          <w:sz w:val="22"/>
        </w:rPr>
        <w:t> </w:t>
      </w:r>
      <w:r>
        <w:rPr>
          <w:i/>
          <w:sz w:val="22"/>
        </w:rPr>
        <w:t>This</w:t>
      </w:r>
      <w:r>
        <w:rPr>
          <w:i/>
          <w:spacing w:val="-2"/>
          <w:sz w:val="22"/>
        </w:rPr>
        <w:t> </w:t>
      </w:r>
      <w:r>
        <w:rPr>
          <w:i/>
          <w:sz w:val="22"/>
        </w:rPr>
        <w:t>shall</w:t>
      </w:r>
      <w:r>
        <w:rPr>
          <w:i/>
          <w:spacing w:val="-3"/>
          <w:sz w:val="22"/>
        </w:rPr>
        <w:t> </w:t>
      </w:r>
      <w:r>
        <w:rPr>
          <w:i/>
          <w:sz w:val="22"/>
        </w:rPr>
        <w:t>be</w:t>
      </w:r>
      <w:r>
        <w:rPr>
          <w:i/>
          <w:spacing w:val="-1"/>
          <w:sz w:val="22"/>
        </w:rPr>
        <w:t> </w:t>
      </w:r>
      <w:r>
        <w:rPr>
          <w:i/>
          <w:sz w:val="22"/>
        </w:rPr>
        <w:t>paid</w:t>
      </w:r>
      <w:r>
        <w:rPr>
          <w:i/>
          <w:spacing w:val="-2"/>
          <w:sz w:val="22"/>
        </w:rPr>
        <w:t> </w:t>
      </w:r>
      <w:r>
        <w:rPr>
          <w:i/>
          <w:sz w:val="22"/>
        </w:rPr>
        <w:t>every</w:t>
      </w:r>
      <w:r>
        <w:rPr>
          <w:i/>
          <w:spacing w:val="-2"/>
          <w:sz w:val="22"/>
        </w:rPr>
        <w:t> </w:t>
      </w:r>
      <w:r>
        <w:rPr>
          <w:i/>
          <w:sz w:val="22"/>
        </w:rPr>
        <w:t>17</w:t>
      </w:r>
      <w:r>
        <w:rPr>
          <w:i/>
          <w:sz w:val="22"/>
          <w:vertAlign w:val="superscript"/>
        </w:rPr>
        <w:t>th</w:t>
      </w:r>
      <w:r>
        <w:rPr>
          <w:i/>
          <w:spacing w:val="-4"/>
          <w:sz w:val="22"/>
          <w:vertAlign w:val="baseline"/>
        </w:rPr>
        <w:t> </w:t>
      </w:r>
      <w:r>
        <w:rPr>
          <w:i/>
          <w:sz w:val="22"/>
          <w:vertAlign w:val="baseline"/>
        </w:rPr>
        <w:t>of</w:t>
      </w:r>
      <w:r>
        <w:rPr>
          <w:i/>
          <w:spacing w:val="-4"/>
          <w:sz w:val="22"/>
          <w:vertAlign w:val="baseline"/>
        </w:rPr>
        <w:t> </w:t>
      </w:r>
      <w:r>
        <w:rPr>
          <w:i/>
          <w:sz w:val="22"/>
          <w:vertAlign w:val="baseline"/>
        </w:rPr>
        <w:t>every</w:t>
      </w:r>
      <w:r>
        <w:rPr>
          <w:i/>
          <w:spacing w:val="-1"/>
          <w:sz w:val="22"/>
          <w:vertAlign w:val="baseline"/>
        </w:rPr>
        <w:t> </w:t>
      </w:r>
      <w:r>
        <w:rPr>
          <w:i/>
          <w:spacing w:val="-2"/>
          <w:sz w:val="22"/>
          <w:vertAlign w:val="baseline"/>
        </w:rPr>
        <w:t>month.</w:t>
      </w:r>
    </w:p>
    <w:p>
      <w:pPr>
        <w:spacing w:line="240" w:lineRule="auto" w:before="24"/>
        <w:ind w:left="679" w:right="1431" w:firstLine="720"/>
        <w:jc w:val="both"/>
        <w:rPr>
          <w:sz w:val="22"/>
        </w:rPr>
      </w:pPr>
      <w:r>
        <w:rPr>
          <w:spacing w:val="-4"/>
          <w:sz w:val="22"/>
        </w:rPr>
        <w:t>The</w:t>
      </w:r>
      <w:r>
        <w:rPr>
          <w:spacing w:val="-7"/>
          <w:sz w:val="22"/>
        </w:rPr>
        <w:t> </w:t>
      </w:r>
      <w:r>
        <w:rPr>
          <w:b/>
          <w:spacing w:val="-4"/>
          <w:sz w:val="22"/>
        </w:rPr>
        <w:t>25%</w:t>
      </w:r>
      <w:r>
        <w:rPr>
          <w:b/>
          <w:spacing w:val="-7"/>
          <w:sz w:val="22"/>
        </w:rPr>
        <w:t> </w:t>
      </w:r>
      <w:r>
        <w:rPr>
          <w:b/>
          <w:spacing w:val="-4"/>
          <w:sz w:val="22"/>
        </w:rPr>
        <w:t>PAYMENT</w:t>
      </w:r>
      <w:r>
        <w:rPr>
          <w:b/>
          <w:spacing w:val="-8"/>
          <w:sz w:val="22"/>
        </w:rPr>
        <w:t> </w:t>
      </w:r>
      <w:r>
        <w:rPr>
          <w:b/>
          <w:spacing w:val="-4"/>
          <w:sz w:val="22"/>
        </w:rPr>
        <w:t>MADE AS DOWNPAYMENT </w:t>
      </w:r>
      <w:r>
        <w:rPr>
          <w:spacing w:val="-4"/>
          <w:sz w:val="22"/>
        </w:rPr>
        <w:t>to</w:t>
      </w:r>
      <w:r>
        <w:rPr>
          <w:spacing w:val="-6"/>
          <w:sz w:val="22"/>
        </w:rPr>
        <w:t> </w:t>
      </w:r>
      <w:r>
        <w:rPr>
          <w:spacing w:val="-4"/>
          <w:sz w:val="22"/>
        </w:rPr>
        <w:t>the</w:t>
      </w:r>
      <w:r>
        <w:rPr>
          <w:spacing w:val="-8"/>
          <w:sz w:val="22"/>
        </w:rPr>
        <w:t> </w:t>
      </w:r>
      <w:r>
        <w:rPr>
          <w:spacing w:val="-4"/>
          <w:sz w:val="22"/>
        </w:rPr>
        <w:t>school is </w:t>
      </w:r>
      <w:r>
        <w:rPr>
          <w:b/>
          <w:spacing w:val="-4"/>
          <w:sz w:val="22"/>
          <w:u w:val="single"/>
        </w:rPr>
        <w:t>NOT</w:t>
      </w:r>
      <w:r>
        <w:rPr>
          <w:b/>
          <w:spacing w:val="-4"/>
          <w:sz w:val="22"/>
        </w:rPr>
        <w:t> </w:t>
      </w:r>
      <w:r>
        <w:rPr>
          <w:b/>
          <w:sz w:val="22"/>
          <w:u w:val="single"/>
        </w:rPr>
        <w:t>REFUNDABLE</w:t>
      </w:r>
      <w:r>
        <w:rPr>
          <w:b/>
          <w:sz w:val="22"/>
        </w:rPr>
        <w:t> </w:t>
      </w:r>
      <w:r>
        <w:rPr>
          <w:sz w:val="22"/>
        </w:rPr>
        <w:t>when the student withdraws anytime after registration.</w:t>
      </w:r>
      <w:r>
        <w:rPr>
          <w:spacing w:val="40"/>
          <w:sz w:val="22"/>
        </w:rPr>
        <w:t> </w:t>
      </w:r>
      <w:r>
        <w:rPr>
          <w:sz w:val="22"/>
        </w:rPr>
        <w:t>In cases of </w:t>
      </w:r>
      <w:r>
        <w:rPr>
          <w:b/>
          <w:sz w:val="22"/>
        </w:rPr>
        <w:t>TERMINATION MADE BY THE PARENTS within the 30-day grace period</w:t>
      </w:r>
      <w:r>
        <w:rPr>
          <w:b/>
          <w:spacing w:val="-13"/>
          <w:sz w:val="22"/>
        </w:rPr>
        <w:t> </w:t>
      </w:r>
      <w:r>
        <w:rPr>
          <w:b/>
          <w:sz w:val="22"/>
        </w:rPr>
        <w:t>from</w:t>
      </w:r>
      <w:r>
        <w:rPr>
          <w:b/>
          <w:spacing w:val="-12"/>
          <w:sz w:val="22"/>
        </w:rPr>
        <w:t> </w:t>
      </w:r>
      <w:r>
        <w:rPr>
          <w:b/>
          <w:sz w:val="22"/>
        </w:rPr>
        <w:t>the</w:t>
      </w:r>
      <w:r>
        <w:rPr>
          <w:b/>
          <w:spacing w:val="-13"/>
          <w:sz w:val="22"/>
        </w:rPr>
        <w:t> </w:t>
      </w:r>
      <w:r>
        <w:rPr>
          <w:b/>
          <w:sz w:val="22"/>
        </w:rPr>
        <w:t>registration,</w:t>
      </w:r>
      <w:r>
        <w:rPr>
          <w:b/>
          <w:spacing w:val="-12"/>
          <w:sz w:val="22"/>
        </w:rPr>
        <w:t> </w:t>
      </w:r>
      <w:r>
        <w:rPr>
          <w:b/>
          <w:sz w:val="22"/>
        </w:rPr>
        <w:t>provided</w:t>
      </w:r>
      <w:r>
        <w:rPr>
          <w:b/>
          <w:spacing w:val="-13"/>
          <w:sz w:val="22"/>
        </w:rPr>
        <w:t> </w:t>
      </w:r>
      <w:r>
        <w:rPr>
          <w:b/>
          <w:sz w:val="22"/>
        </w:rPr>
        <w:t>ALL</w:t>
      </w:r>
      <w:r>
        <w:rPr>
          <w:b/>
          <w:spacing w:val="-12"/>
          <w:sz w:val="22"/>
        </w:rPr>
        <w:t> </w:t>
      </w:r>
      <w:r>
        <w:rPr>
          <w:b/>
          <w:sz w:val="22"/>
        </w:rPr>
        <w:t>FEES</w:t>
      </w:r>
      <w:r>
        <w:rPr>
          <w:b/>
          <w:spacing w:val="-13"/>
          <w:sz w:val="22"/>
        </w:rPr>
        <w:t> </w:t>
      </w:r>
      <w:r>
        <w:rPr>
          <w:b/>
          <w:sz w:val="22"/>
        </w:rPr>
        <w:t>HAVE</w:t>
      </w:r>
      <w:r>
        <w:rPr>
          <w:b/>
          <w:spacing w:val="-12"/>
          <w:sz w:val="22"/>
        </w:rPr>
        <w:t> </w:t>
      </w:r>
      <w:r>
        <w:rPr>
          <w:b/>
          <w:sz w:val="22"/>
        </w:rPr>
        <w:t>BEEN</w:t>
      </w:r>
      <w:r>
        <w:rPr>
          <w:b/>
          <w:spacing w:val="-12"/>
          <w:sz w:val="22"/>
        </w:rPr>
        <w:t> </w:t>
      </w:r>
      <w:r>
        <w:rPr>
          <w:b/>
          <w:sz w:val="22"/>
        </w:rPr>
        <w:t>FULLY</w:t>
      </w:r>
      <w:r>
        <w:rPr>
          <w:b/>
          <w:spacing w:val="-13"/>
          <w:sz w:val="22"/>
        </w:rPr>
        <w:t> </w:t>
      </w:r>
      <w:r>
        <w:rPr>
          <w:b/>
          <w:sz w:val="22"/>
        </w:rPr>
        <w:t>PAID,</w:t>
      </w:r>
      <w:r>
        <w:rPr>
          <w:b/>
          <w:spacing w:val="-10"/>
          <w:sz w:val="22"/>
        </w:rPr>
        <w:t> </w:t>
      </w:r>
      <w:r>
        <w:rPr>
          <w:sz w:val="22"/>
        </w:rPr>
        <w:t>a </w:t>
      </w:r>
      <w:r>
        <w:rPr>
          <w:b/>
          <w:sz w:val="22"/>
        </w:rPr>
        <w:t>REFUND </w:t>
      </w:r>
      <w:r>
        <w:rPr>
          <w:sz w:val="22"/>
        </w:rPr>
        <w:t>of a portion of the tuition fees paid may be given, except for the entrance fees (PC membership fee, ID, insurance), under the following </w:t>
      </w:r>
      <w:r>
        <w:rPr>
          <w:spacing w:val="-2"/>
          <w:sz w:val="22"/>
        </w:rPr>
        <w:t>conditions:</w:t>
      </w:r>
    </w:p>
    <w:p>
      <w:pPr>
        <w:pStyle w:val="ListParagraph"/>
        <w:numPr>
          <w:ilvl w:val="0"/>
          <w:numId w:val="26"/>
        </w:numPr>
        <w:tabs>
          <w:tab w:pos="1037" w:val="left" w:leader="none"/>
          <w:tab w:pos="1039" w:val="left" w:leader="none"/>
        </w:tabs>
        <w:spacing w:line="240" w:lineRule="auto" w:before="24" w:after="0"/>
        <w:ind w:left="1039" w:right="1434" w:hanging="356"/>
        <w:jc w:val="both"/>
        <w:rPr>
          <w:i/>
          <w:sz w:val="22"/>
        </w:rPr>
      </w:pPr>
      <w:r>
        <w:rPr>
          <w:i/>
          <w:sz w:val="22"/>
        </w:rPr>
        <w:t>75%</w:t>
      </w:r>
      <w:r>
        <w:rPr>
          <w:i/>
          <w:spacing w:val="-2"/>
          <w:sz w:val="22"/>
        </w:rPr>
        <w:t> </w:t>
      </w:r>
      <w:r>
        <w:rPr>
          <w:i/>
          <w:sz w:val="22"/>
        </w:rPr>
        <w:t>of the amount</w:t>
      </w:r>
      <w:r>
        <w:rPr>
          <w:i/>
          <w:spacing w:val="-2"/>
          <w:sz w:val="22"/>
        </w:rPr>
        <w:t> </w:t>
      </w:r>
      <w:r>
        <w:rPr>
          <w:i/>
          <w:sz w:val="22"/>
        </w:rPr>
        <w:t>paid</w:t>
      </w:r>
      <w:r>
        <w:rPr>
          <w:i/>
          <w:spacing w:val="-2"/>
          <w:sz w:val="22"/>
        </w:rPr>
        <w:t> </w:t>
      </w:r>
      <w:r>
        <w:rPr>
          <w:i/>
          <w:sz w:val="22"/>
        </w:rPr>
        <w:t>when withdrawal is made</w:t>
      </w:r>
      <w:r>
        <w:rPr>
          <w:i/>
          <w:spacing w:val="-2"/>
          <w:sz w:val="22"/>
        </w:rPr>
        <w:t> </w:t>
      </w:r>
      <w:r>
        <w:rPr>
          <w:i/>
          <w:sz w:val="22"/>
        </w:rPr>
        <w:t>within the</w:t>
      </w:r>
      <w:r>
        <w:rPr>
          <w:i/>
          <w:spacing w:val="-2"/>
          <w:sz w:val="22"/>
        </w:rPr>
        <w:t> </w:t>
      </w:r>
      <w:r>
        <w:rPr>
          <w:i/>
          <w:sz w:val="22"/>
        </w:rPr>
        <w:t>1</w:t>
      </w:r>
      <w:r>
        <w:rPr>
          <w:i/>
          <w:sz w:val="22"/>
          <w:vertAlign w:val="superscript"/>
        </w:rPr>
        <w:t>st</w:t>
      </w:r>
      <w:r>
        <w:rPr>
          <w:i/>
          <w:sz w:val="22"/>
          <w:vertAlign w:val="baseline"/>
        </w:rPr>
        <w:t> week after registration, whether the student attended classes or not.</w:t>
      </w:r>
    </w:p>
    <w:p>
      <w:pPr>
        <w:pStyle w:val="ListParagraph"/>
        <w:numPr>
          <w:ilvl w:val="0"/>
          <w:numId w:val="26"/>
        </w:numPr>
        <w:tabs>
          <w:tab w:pos="1037" w:val="left" w:leader="none"/>
          <w:tab w:pos="1039" w:val="left" w:leader="none"/>
        </w:tabs>
        <w:spacing w:line="242" w:lineRule="auto" w:before="0" w:after="0"/>
        <w:ind w:left="1039" w:right="1439" w:hanging="356"/>
        <w:jc w:val="both"/>
        <w:rPr>
          <w:i/>
          <w:sz w:val="22"/>
        </w:rPr>
      </w:pPr>
      <w:r>
        <w:rPr>
          <w:i/>
          <w:sz w:val="22"/>
        </w:rPr>
        <w:t>50%</w:t>
      </w:r>
      <w:r>
        <w:rPr>
          <w:i/>
          <w:spacing w:val="-10"/>
          <w:sz w:val="22"/>
        </w:rPr>
        <w:t> </w:t>
      </w:r>
      <w:r>
        <w:rPr>
          <w:i/>
          <w:sz w:val="22"/>
        </w:rPr>
        <w:t>of</w:t>
      </w:r>
      <w:r>
        <w:rPr>
          <w:i/>
          <w:spacing w:val="-8"/>
          <w:sz w:val="22"/>
        </w:rPr>
        <w:t> </w:t>
      </w:r>
      <w:r>
        <w:rPr>
          <w:i/>
          <w:sz w:val="22"/>
        </w:rPr>
        <w:t>the</w:t>
      </w:r>
      <w:r>
        <w:rPr>
          <w:i/>
          <w:spacing w:val="-9"/>
          <w:sz w:val="22"/>
        </w:rPr>
        <w:t> </w:t>
      </w:r>
      <w:r>
        <w:rPr>
          <w:i/>
          <w:sz w:val="22"/>
        </w:rPr>
        <w:t>amount</w:t>
      </w:r>
      <w:r>
        <w:rPr>
          <w:i/>
          <w:spacing w:val="-10"/>
          <w:sz w:val="22"/>
        </w:rPr>
        <w:t> </w:t>
      </w:r>
      <w:r>
        <w:rPr>
          <w:i/>
          <w:sz w:val="22"/>
        </w:rPr>
        <w:t>paid</w:t>
      </w:r>
      <w:r>
        <w:rPr>
          <w:i/>
          <w:spacing w:val="-9"/>
          <w:sz w:val="22"/>
        </w:rPr>
        <w:t> </w:t>
      </w:r>
      <w:r>
        <w:rPr>
          <w:i/>
          <w:sz w:val="22"/>
        </w:rPr>
        <w:t>when</w:t>
      </w:r>
      <w:r>
        <w:rPr>
          <w:i/>
          <w:spacing w:val="-5"/>
          <w:sz w:val="22"/>
        </w:rPr>
        <w:t> </w:t>
      </w:r>
      <w:r>
        <w:rPr>
          <w:i/>
          <w:sz w:val="22"/>
        </w:rPr>
        <w:t>withdrawal</w:t>
      </w:r>
      <w:r>
        <w:rPr>
          <w:i/>
          <w:spacing w:val="-7"/>
          <w:sz w:val="22"/>
        </w:rPr>
        <w:t> </w:t>
      </w:r>
      <w:r>
        <w:rPr>
          <w:i/>
          <w:sz w:val="22"/>
        </w:rPr>
        <w:t>is</w:t>
      </w:r>
      <w:r>
        <w:rPr>
          <w:i/>
          <w:spacing w:val="-6"/>
          <w:sz w:val="22"/>
        </w:rPr>
        <w:t> </w:t>
      </w:r>
      <w:r>
        <w:rPr>
          <w:i/>
          <w:sz w:val="22"/>
        </w:rPr>
        <w:t>made</w:t>
      </w:r>
      <w:r>
        <w:rPr>
          <w:i/>
          <w:spacing w:val="-9"/>
          <w:sz w:val="22"/>
        </w:rPr>
        <w:t> </w:t>
      </w:r>
      <w:r>
        <w:rPr>
          <w:i/>
          <w:sz w:val="22"/>
        </w:rPr>
        <w:t>within</w:t>
      </w:r>
      <w:r>
        <w:rPr>
          <w:i/>
          <w:spacing w:val="-6"/>
          <w:sz w:val="22"/>
        </w:rPr>
        <w:t> </w:t>
      </w:r>
      <w:r>
        <w:rPr>
          <w:i/>
          <w:sz w:val="22"/>
        </w:rPr>
        <w:t>the</w:t>
      </w:r>
      <w:r>
        <w:rPr>
          <w:i/>
          <w:spacing w:val="-9"/>
          <w:sz w:val="22"/>
        </w:rPr>
        <w:t> </w:t>
      </w:r>
      <w:r>
        <w:rPr>
          <w:i/>
          <w:sz w:val="22"/>
        </w:rPr>
        <w:t>2</w:t>
      </w:r>
      <w:r>
        <w:rPr>
          <w:i/>
          <w:sz w:val="22"/>
          <w:vertAlign w:val="superscript"/>
        </w:rPr>
        <w:t>nd</w:t>
      </w:r>
      <w:r>
        <w:rPr>
          <w:i/>
          <w:sz w:val="22"/>
          <w:vertAlign w:val="baseline"/>
        </w:rPr>
        <w:t>,</w:t>
      </w:r>
      <w:r>
        <w:rPr>
          <w:i/>
          <w:spacing w:val="-7"/>
          <w:sz w:val="22"/>
          <w:vertAlign w:val="baseline"/>
        </w:rPr>
        <w:t> </w:t>
      </w:r>
      <w:r>
        <w:rPr>
          <w:i/>
          <w:sz w:val="22"/>
          <w:vertAlign w:val="baseline"/>
        </w:rPr>
        <w:t>3</w:t>
      </w:r>
      <w:r>
        <w:rPr>
          <w:i/>
          <w:sz w:val="22"/>
          <w:vertAlign w:val="superscript"/>
        </w:rPr>
        <w:t>rd</w:t>
      </w:r>
      <w:r>
        <w:rPr>
          <w:i/>
          <w:spacing w:val="-8"/>
          <w:sz w:val="22"/>
          <w:vertAlign w:val="baseline"/>
        </w:rPr>
        <w:t> </w:t>
      </w:r>
      <w:r>
        <w:rPr>
          <w:i/>
          <w:sz w:val="22"/>
          <w:vertAlign w:val="baseline"/>
        </w:rPr>
        <w:t>or 4</w:t>
      </w:r>
      <w:r>
        <w:rPr>
          <w:i/>
          <w:sz w:val="22"/>
          <w:vertAlign w:val="superscript"/>
        </w:rPr>
        <w:t>th</w:t>
      </w:r>
      <w:r>
        <w:rPr>
          <w:i/>
          <w:sz w:val="22"/>
          <w:vertAlign w:val="baseline"/>
        </w:rPr>
        <w:t> week after registration, whether the student attended classes or </w:t>
      </w:r>
      <w:r>
        <w:rPr>
          <w:i/>
          <w:spacing w:val="-4"/>
          <w:sz w:val="22"/>
          <w:vertAlign w:val="baseline"/>
        </w:rPr>
        <w:t>not;</w:t>
      </w:r>
    </w:p>
    <w:p>
      <w:pPr>
        <w:pStyle w:val="ListParagraph"/>
        <w:numPr>
          <w:ilvl w:val="0"/>
          <w:numId w:val="26"/>
        </w:numPr>
        <w:tabs>
          <w:tab w:pos="1037" w:val="left" w:leader="none"/>
        </w:tabs>
        <w:spacing w:line="263" w:lineRule="exact" w:before="0" w:after="0"/>
        <w:ind w:left="1037" w:right="0" w:hanging="354"/>
        <w:jc w:val="both"/>
        <w:rPr>
          <w:i/>
          <w:sz w:val="22"/>
        </w:rPr>
      </w:pPr>
      <w:r>
        <w:rPr>
          <w:b/>
          <w:i/>
          <w:sz w:val="22"/>
        </w:rPr>
        <w:t>NO</w:t>
      </w:r>
      <w:r>
        <w:rPr>
          <w:b/>
          <w:i/>
          <w:spacing w:val="-6"/>
          <w:sz w:val="22"/>
        </w:rPr>
        <w:t> </w:t>
      </w:r>
      <w:r>
        <w:rPr>
          <w:b/>
          <w:i/>
          <w:sz w:val="22"/>
        </w:rPr>
        <w:t>REFUND</w:t>
      </w:r>
      <w:r>
        <w:rPr>
          <w:b/>
          <w:i/>
          <w:spacing w:val="-3"/>
          <w:sz w:val="22"/>
        </w:rPr>
        <w:t> </w:t>
      </w:r>
      <w:r>
        <w:rPr>
          <w:i/>
          <w:sz w:val="22"/>
        </w:rPr>
        <w:t>will</w:t>
      </w:r>
      <w:r>
        <w:rPr>
          <w:i/>
          <w:spacing w:val="-4"/>
          <w:sz w:val="22"/>
        </w:rPr>
        <w:t> </w:t>
      </w:r>
      <w:r>
        <w:rPr>
          <w:i/>
          <w:sz w:val="22"/>
        </w:rPr>
        <w:t>be</w:t>
      </w:r>
      <w:r>
        <w:rPr>
          <w:i/>
          <w:spacing w:val="-7"/>
          <w:sz w:val="22"/>
        </w:rPr>
        <w:t> </w:t>
      </w:r>
      <w:r>
        <w:rPr>
          <w:i/>
          <w:sz w:val="22"/>
        </w:rPr>
        <w:t>made</w:t>
      </w:r>
      <w:r>
        <w:rPr>
          <w:i/>
          <w:spacing w:val="-3"/>
          <w:sz w:val="22"/>
        </w:rPr>
        <w:t> </w:t>
      </w:r>
      <w:r>
        <w:rPr>
          <w:i/>
          <w:sz w:val="22"/>
        </w:rPr>
        <w:t>30-days</w:t>
      </w:r>
      <w:r>
        <w:rPr>
          <w:i/>
          <w:spacing w:val="-3"/>
          <w:sz w:val="22"/>
        </w:rPr>
        <w:t> </w:t>
      </w:r>
      <w:r>
        <w:rPr>
          <w:i/>
          <w:sz w:val="22"/>
        </w:rPr>
        <w:t>after</w:t>
      </w:r>
      <w:r>
        <w:rPr>
          <w:i/>
          <w:spacing w:val="-6"/>
          <w:sz w:val="22"/>
        </w:rPr>
        <w:t> </w:t>
      </w:r>
      <w:r>
        <w:rPr>
          <w:i/>
          <w:spacing w:val="-2"/>
          <w:sz w:val="22"/>
        </w:rPr>
        <w:t>registration.</w:t>
      </w:r>
    </w:p>
    <w:p>
      <w:pPr>
        <w:pStyle w:val="ListParagraph"/>
        <w:spacing w:after="0" w:line="263" w:lineRule="exact"/>
        <w:jc w:val="both"/>
        <w:rPr>
          <w:i/>
          <w:sz w:val="22"/>
        </w:rPr>
        <w:sectPr>
          <w:type w:val="continuous"/>
          <w:pgSz w:w="16840" w:h="11910" w:orient="landscape"/>
          <w:pgMar w:top="0" w:bottom="0" w:left="0" w:right="0"/>
          <w:cols w:num="2" w:equalWidth="0">
            <w:col w:w="8063" w:space="40"/>
            <w:col w:w="8737"/>
          </w:cols>
        </w:sectPr>
      </w:pPr>
    </w:p>
    <w:p>
      <w:pPr>
        <w:pStyle w:val="BodyText"/>
        <w:rPr>
          <w:i/>
          <w:sz w:val="20"/>
        </w:rPr>
      </w:pPr>
    </w:p>
    <w:p>
      <w:pPr>
        <w:pStyle w:val="BodyText"/>
        <w:rPr>
          <w:i/>
          <w:sz w:val="20"/>
        </w:rPr>
      </w:pPr>
    </w:p>
    <w:p>
      <w:pPr>
        <w:pStyle w:val="BodyText"/>
        <w:rPr>
          <w:i/>
          <w:sz w:val="20"/>
        </w:rPr>
      </w:pPr>
    </w:p>
    <w:p>
      <w:pPr>
        <w:pStyle w:val="BodyText"/>
        <w:spacing w:before="234"/>
        <w:rPr>
          <w:i/>
          <w:sz w:val="20"/>
        </w:rPr>
      </w:pPr>
    </w:p>
    <w:p>
      <w:pPr>
        <w:pStyle w:val="BodyText"/>
        <w:spacing w:after="0"/>
        <w:rPr>
          <w:i/>
          <w:sz w:val="20"/>
        </w:rPr>
        <w:sectPr>
          <w:pgSz w:w="16840" w:h="11910" w:orient="landscape"/>
          <w:pgMar w:top="0" w:bottom="0" w:left="0" w:right="0"/>
        </w:sectPr>
      </w:pPr>
    </w:p>
    <w:p>
      <w:pPr>
        <w:pStyle w:val="BodyText"/>
        <w:spacing w:before="56"/>
        <w:ind w:left="1440" w:right="1" w:firstLine="719"/>
        <w:jc w:val="both"/>
      </w:pPr>
      <w:r>
        <w:rPr/>
        <w:drawing>
          <wp:anchor distT="0" distB="0" distL="0" distR="0" allowOverlap="1" layoutInCell="1" locked="0" behindDoc="1" simplePos="0" relativeHeight="487042048">
            <wp:simplePos x="0" y="0"/>
            <wp:positionH relativeFrom="page">
              <wp:posOffset>0</wp:posOffset>
            </wp:positionH>
            <wp:positionV relativeFrom="page">
              <wp:posOffset>11430</wp:posOffset>
            </wp:positionV>
            <wp:extent cx="3230879" cy="7550150"/>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5" cstate="print"/>
                    <a:stretch>
                      <a:fillRect/>
                    </a:stretch>
                  </pic:blipFill>
                  <pic:spPr>
                    <a:xfrm>
                      <a:off x="0" y="0"/>
                      <a:ext cx="3230879" cy="7550150"/>
                    </a:xfrm>
                    <a:prstGeom prst="rect">
                      <a:avLst/>
                    </a:prstGeom>
                  </pic:spPr>
                </pic:pic>
              </a:graphicData>
            </a:graphic>
          </wp:anchor>
        </w:drawing>
      </w:r>
      <w:r>
        <w:rPr/>
        <w:drawing>
          <wp:anchor distT="0" distB="0" distL="0" distR="0" allowOverlap="1" layoutInCell="1" locked="0" behindDoc="1" simplePos="0" relativeHeight="487042560">
            <wp:simplePos x="0" y="0"/>
            <wp:positionH relativeFrom="page">
              <wp:posOffset>7291705</wp:posOffset>
            </wp:positionH>
            <wp:positionV relativeFrom="page">
              <wp:posOffset>12700</wp:posOffset>
            </wp:positionV>
            <wp:extent cx="3394075" cy="7548876"/>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6" cstate="print"/>
                    <a:stretch>
                      <a:fillRect/>
                    </a:stretch>
                  </pic:blipFill>
                  <pic:spPr>
                    <a:xfrm>
                      <a:off x="0" y="0"/>
                      <a:ext cx="3394075" cy="7548876"/>
                    </a:xfrm>
                    <a:prstGeom prst="rect">
                      <a:avLst/>
                    </a:prstGeom>
                  </pic:spPr>
                </pic:pic>
              </a:graphicData>
            </a:graphic>
          </wp:anchor>
        </w:drawing>
      </w:r>
      <w:r>
        <w:rPr/>
        <w:t>It is highly expected that punctual and up-to-date payments of tuition, miscellaneous and other fees, as necessary, shall be given to the school.</w:t>
      </w:r>
      <w:r>
        <w:rPr>
          <w:spacing w:val="40"/>
        </w:rPr>
        <w:t> </w:t>
      </w:r>
      <w:r>
        <w:rPr/>
        <w:t>For</w:t>
      </w:r>
      <w:r>
        <w:rPr>
          <w:spacing w:val="-2"/>
        </w:rPr>
        <w:t> </w:t>
      </w:r>
      <w:r>
        <w:rPr/>
        <w:t>FAILURE</w:t>
      </w:r>
      <w:r>
        <w:rPr>
          <w:spacing w:val="-1"/>
        </w:rPr>
        <w:t> </w:t>
      </w:r>
      <w:r>
        <w:rPr/>
        <w:t>TO</w:t>
      </w:r>
      <w:r>
        <w:rPr>
          <w:spacing w:val="-3"/>
        </w:rPr>
        <w:t> </w:t>
      </w:r>
      <w:r>
        <w:rPr/>
        <w:t>PAY the accounts on</w:t>
      </w:r>
      <w:r>
        <w:rPr>
          <w:spacing w:val="-1"/>
        </w:rPr>
        <w:t> </w:t>
      </w:r>
      <w:r>
        <w:rPr/>
        <w:t>time, the</w:t>
      </w:r>
      <w:r>
        <w:rPr>
          <w:spacing w:val="-2"/>
        </w:rPr>
        <w:t> </w:t>
      </w:r>
      <w:r>
        <w:rPr/>
        <w:t>student will not</w:t>
      </w:r>
      <w:r>
        <w:rPr>
          <w:spacing w:val="-2"/>
        </w:rPr>
        <w:t> </w:t>
      </w:r>
      <w:r>
        <w:rPr/>
        <w:t>be given an EXAMINATION PERMIT during the Unit or Quarterly exams. Likewise,</w:t>
      </w:r>
      <w:r>
        <w:rPr>
          <w:spacing w:val="-3"/>
        </w:rPr>
        <w:t> </w:t>
      </w:r>
      <w:r>
        <w:rPr/>
        <w:t>it</w:t>
      </w:r>
      <w:r>
        <w:rPr>
          <w:spacing w:val="-2"/>
        </w:rPr>
        <w:t> </w:t>
      </w:r>
      <w:r>
        <w:rPr/>
        <w:t>is</w:t>
      </w:r>
      <w:r>
        <w:rPr>
          <w:spacing w:val="-3"/>
        </w:rPr>
        <w:t> </w:t>
      </w:r>
      <w:r>
        <w:rPr/>
        <w:t>the</w:t>
      </w:r>
      <w:r>
        <w:rPr>
          <w:spacing w:val="-2"/>
        </w:rPr>
        <w:t> </w:t>
      </w:r>
      <w:r>
        <w:rPr/>
        <w:t>right</w:t>
      </w:r>
      <w:r>
        <w:rPr>
          <w:spacing w:val="-2"/>
        </w:rPr>
        <w:t> </w:t>
      </w:r>
      <w:r>
        <w:rPr/>
        <w:t>of</w:t>
      </w:r>
      <w:r>
        <w:rPr>
          <w:spacing w:val="-1"/>
        </w:rPr>
        <w:t> </w:t>
      </w:r>
      <w:r>
        <w:rPr/>
        <w:t>the</w:t>
      </w:r>
      <w:r>
        <w:rPr>
          <w:spacing w:val="-2"/>
        </w:rPr>
        <w:t> </w:t>
      </w:r>
      <w:r>
        <w:rPr/>
        <w:t>school</w:t>
      </w:r>
      <w:r>
        <w:rPr>
          <w:spacing w:val="-2"/>
        </w:rPr>
        <w:t> </w:t>
      </w:r>
      <w:r>
        <w:rPr/>
        <w:t>to</w:t>
      </w:r>
      <w:r>
        <w:rPr>
          <w:spacing w:val="-2"/>
        </w:rPr>
        <w:t> </w:t>
      </w:r>
      <w:r>
        <w:rPr/>
        <w:t>hold</w:t>
      </w:r>
      <w:r>
        <w:rPr>
          <w:spacing w:val="-1"/>
        </w:rPr>
        <w:t> </w:t>
      </w:r>
      <w:r>
        <w:rPr/>
        <w:t>the</w:t>
      </w:r>
      <w:r>
        <w:rPr>
          <w:spacing w:val="-5"/>
        </w:rPr>
        <w:t> </w:t>
      </w:r>
      <w:r>
        <w:rPr/>
        <w:t>test</w:t>
      </w:r>
      <w:r>
        <w:rPr>
          <w:spacing w:val="-2"/>
        </w:rPr>
        <w:t> </w:t>
      </w:r>
      <w:r>
        <w:rPr/>
        <w:t>results</w:t>
      </w:r>
      <w:r>
        <w:rPr>
          <w:spacing w:val="-3"/>
        </w:rPr>
        <w:t> </w:t>
      </w:r>
      <w:r>
        <w:rPr/>
        <w:t>or</w:t>
      </w:r>
      <w:r>
        <w:rPr>
          <w:spacing w:val="-5"/>
        </w:rPr>
        <w:t> </w:t>
      </w:r>
      <w:r>
        <w:rPr/>
        <w:t>grades</w:t>
      </w:r>
      <w:r>
        <w:rPr>
          <w:spacing w:val="-3"/>
        </w:rPr>
        <w:t> </w:t>
      </w:r>
      <w:r>
        <w:rPr/>
        <w:t>until the account is settled.</w:t>
      </w:r>
    </w:p>
    <w:p>
      <w:pPr>
        <w:pStyle w:val="BodyText"/>
        <w:spacing w:before="1"/>
        <w:ind w:left="1440" w:firstLine="719"/>
        <w:jc w:val="both"/>
      </w:pPr>
      <w:r>
        <w:rPr/>
        <w:t>A Promissory Note may be entertained on a case-to-case basis. However, the accounts should be settled a week after the examination date. The school reserves the right to drop a student from the school register</w:t>
      </w:r>
      <w:r>
        <w:rPr>
          <w:spacing w:val="-12"/>
        </w:rPr>
        <w:t> </w:t>
      </w:r>
      <w:r>
        <w:rPr/>
        <w:t>for</w:t>
      </w:r>
      <w:r>
        <w:rPr>
          <w:spacing w:val="-12"/>
        </w:rPr>
        <w:t> </w:t>
      </w:r>
      <w:r>
        <w:rPr/>
        <w:t>unsettled</w:t>
      </w:r>
      <w:r>
        <w:rPr>
          <w:spacing w:val="-12"/>
        </w:rPr>
        <w:t> </w:t>
      </w:r>
      <w:r>
        <w:rPr/>
        <w:t>bills</w:t>
      </w:r>
      <w:r>
        <w:rPr>
          <w:spacing w:val="-10"/>
        </w:rPr>
        <w:t> </w:t>
      </w:r>
      <w:r>
        <w:rPr/>
        <w:t>amounting</w:t>
      </w:r>
      <w:r>
        <w:rPr>
          <w:spacing w:val="-12"/>
        </w:rPr>
        <w:t> </w:t>
      </w:r>
      <w:r>
        <w:rPr/>
        <w:t>to</w:t>
      </w:r>
      <w:r>
        <w:rPr>
          <w:spacing w:val="-12"/>
        </w:rPr>
        <w:t> </w:t>
      </w:r>
      <w:r>
        <w:rPr/>
        <w:t>more</w:t>
      </w:r>
      <w:r>
        <w:rPr>
          <w:spacing w:val="-10"/>
        </w:rPr>
        <w:t> </w:t>
      </w:r>
      <w:r>
        <w:rPr/>
        <w:t>than</w:t>
      </w:r>
      <w:r>
        <w:rPr>
          <w:spacing w:val="-12"/>
        </w:rPr>
        <w:t> </w:t>
      </w:r>
      <w:r>
        <w:rPr/>
        <w:t>half</w:t>
      </w:r>
      <w:r>
        <w:rPr>
          <w:spacing w:val="-12"/>
        </w:rPr>
        <w:t> </w:t>
      </w:r>
      <w:r>
        <w:rPr/>
        <w:t>of</w:t>
      </w:r>
      <w:r>
        <w:rPr>
          <w:spacing w:val="-8"/>
        </w:rPr>
        <w:t> </w:t>
      </w:r>
      <w:r>
        <w:rPr/>
        <w:t>the</w:t>
      </w:r>
      <w:r>
        <w:rPr>
          <w:spacing w:val="-12"/>
        </w:rPr>
        <w:t> </w:t>
      </w:r>
      <w:r>
        <w:rPr/>
        <w:t>total</w:t>
      </w:r>
      <w:r>
        <w:rPr>
          <w:spacing w:val="-7"/>
        </w:rPr>
        <w:t> </w:t>
      </w:r>
      <w:r>
        <w:rPr/>
        <w:t>fees</w:t>
      </w:r>
      <w:r>
        <w:rPr>
          <w:spacing w:val="-10"/>
        </w:rPr>
        <w:t> </w:t>
      </w:r>
      <w:r>
        <w:rPr/>
        <w:t>for the</w:t>
      </w:r>
      <w:r>
        <w:rPr>
          <w:spacing w:val="-7"/>
        </w:rPr>
        <w:t> </w:t>
      </w:r>
      <w:r>
        <w:rPr/>
        <w:t>school</w:t>
      </w:r>
      <w:r>
        <w:rPr>
          <w:spacing w:val="-8"/>
        </w:rPr>
        <w:t> </w:t>
      </w:r>
      <w:r>
        <w:rPr/>
        <w:t>year.</w:t>
      </w:r>
      <w:r>
        <w:rPr>
          <w:spacing w:val="-10"/>
        </w:rPr>
        <w:t> </w:t>
      </w:r>
      <w:r>
        <w:rPr/>
        <w:t>A</w:t>
      </w:r>
      <w:r>
        <w:rPr>
          <w:spacing w:val="-6"/>
        </w:rPr>
        <w:t> </w:t>
      </w:r>
      <w:r>
        <w:rPr/>
        <w:t>student</w:t>
      </w:r>
      <w:r>
        <w:rPr>
          <w:spacing w:val="-8"/>
        </w:rPr>
        <w:t> </w:t>
      </w:r>
      <w:r>
        <w:rPr/>
        <w:t>is</w:t>
      </w:r>
      <w:r>
        <w:rPr>
          <w:spacing w:val="-8"/>
        </w:rPr>
        <w:t> </w:t>
      </w:r>
      <w:r>
        <w:rPr/>
        <w:t>not</w:t>
      </w:r>
      <w:r>
        <w:rPr>
          <w:spacing w:val="-8"/>
        </w:rPr>
        <w:t> </w:t>
      </w:r>
      <w:r>
        <w:rPr/>
        <w:t>allowed</w:t>
      </w:r>
      <w:r>
        <w:rPr>
          <w:spacing w:val="-10"/>
        </w:rPr>
        <w:t> </w:t>
      </w:r>
      <w:r>
        <w:rPr/>
        <w:t>to</w:t>
      </w:r>
      <w:r>
        <w:rPr>
          <w:spacing w:val="-7"/>
        </w:rPr>
        <w:t> </w:t>
      </w:r>
      <w:r>
        <w:rPr/>
        <w:t>start</w:t>
      </w:r>
      <w:r>
        <w:rPr>
          <w:spacing w:val="-8"/>
        </w:rPr>
        <w:t> </w:t>
      </w:r>
      <w:r>
        <w:rPr/>
        <w:t>a</w:t>
      </w:r>
      <w:r>
        <w:rPr>
          <w:spacing w:val="-8"/>
        </w:rPr>
        <w:t> </w:t>
      </w:r>
      <w:r>
        <w:rPr/>
        <w:t>new</w:t>
      </w:r>
      <w:r>
        <w:rPr>
          <w:spacing w:val="-8"/>
        </w:rPr>
        <w:t> </w:t>
      </w:r>
      <w:r>
        <w:rPr/>
        <w:t>school</w:t>
      </w:r>
      <w:r>
        <w:rPr>
          <w:spacing w:val="-4"/>
        </w:rPr>
        <w:t> </w:t>
      </w:r>
      <w:r>
        <w:rPr/>
        <w:t>year</w:t>
      </w:r>
      <w:r>
        <w:rPr>
          <w:spacing w:val="-7"/>
        </w:rPr>
        <w:t> </w:t>
      </w:r>
      <w:r>
        <w:rPr/>
        <w:t>if</w:t>
      </w:r>
      <w:r>
        <w:rPr>
          <w:spacing w:val="-10"/>
        </w:rPr>
        <w:t> </w:t>
      </w:r>
      <w:r>
        <w:rPr/>
        <w:t>there is an outstanding balance from the previous year.</w:t>
      </w:r>
    </w:p>
    <w:p>
      <w:pPr>
        <w:pStyle w:val="BodyText"/>
        <w:spacing w:before="1"/>
        <w:ind w:left="1440" w:right="4" w:firstLine="719"/>
        <w:jc w:val="both"/>
      </w:pPr>
      <w:r>
        <w:rPr/>
        <w:t>No student receives his/her card/diploma /Certificate of Good Moral</w:t>
      </w:r>
      <w:r>
        <w:rPr>
          <w:spacing w:val="-5"/>
        </w:rPr>
        <w:t> </w:t>
      </w:r>
      <w:r>
        <w:rPr/>
        <w:t>Character</w:t>
      </w:r>
      <w:r>
        <w:rPr>
          <w:spacing w:val="-7"/>
        </w:rPr>
        <w:t> </w:t>
      </w:r>
      <w:r>
        <w:rPr/>
        <w:t>/Transcript</w:t>
      </w:r>
      <w:r>
        <w:rPr>
          <w:spacing w:val="-8"/>
        </w:rPr>
        <w:t> </w:t>
      </w:r>
      <w:r>
        <w:rPr/>
        <w:t>of</w:t>
      </w:r>
      <w:r>
        <w:rPr>
          <w:spacing w:val="-6"/>
        </w:rPr>
        <w:t> </w:t>
      </w:r>
      <w:r>
        <w:rPr/>
        <w:t>records</w:t>
      </w:r>
      <w:r>
        <w:rPr>
          <w:spacing w:val="-4"/>
        </w:rPr>
        <w:t> </w:t>
      </w:r>
      <w:r>
        <w:rPr/>
        <w:t>at</w:t>
      </w:r>
      <w:r>
        <w:rPr>
          <w:spacing w:val="-8"/>
        </w:rPr>
        <w:t> </w:t>
      </w:r>
      <w:r>
        <w:rPr/>
        <w:t>any</w:t>
      </w:r>
      <w:r>
        <w:rPr>
          <w:spacing w:val="-2"/>
        </w:rPr>
        <w:t> </w:t>
      </w:r>
      <w:r>
        <w:rPr/>
        <w:t>given</w:t>
      </w:r>
      <w:r>
        <w:rPr>
          <w:spacing w:val="-6"/>
        </w:rPr>
        <w:t> </w:t>
      </w:r>
      <w:r>
        <w:rPr/>
        <w:t>time</w:t>
      </w:r>
      <w:r>
        <w:rPr>
          <w:spacing w:val="-8"/>
        </w:rPr>
        <w:t> </w:t>
      </w:r>
      <w:r>
        <w:rPr/>
        <w:t>during</w:t>
      </w:r>
      <w:r>
        <w:rPr>
          <w:spacing w:val="-6"/>
        </w:rPr>
        <w:t> </w:t>
      </w:r>
      <w:r>
        <w:rPr/>
        <w:t>the</w:t>
      </w:r>
      <w:r>
        <w:rPr>
          <w:spacing w:val="-8"/>
        </w:rPr>
        <w:t> </w:t>
      </w:r>
      <w:r>
        <w:rPr/>
        <w:t>school year if the financial &amp; property obligations to the school have not been </w:t>
      </w:r>
      <w:r>
        <w:rPr>
          <w:spacing w:val="-2"/>
        </w:rPr>
        <w:t>settled.</w:t>
      </w:r>
    </w:p>
    <w:p>
      <w:pPr>
        <w:pStyle w:val="Heading2"/>
        <w:numPr>
          <w:ilvl w:val="0"/>
          <w:numId w:val="16"/>
        </w:numPr>
        <w:tabs>
          <w:tab w:pos="1863" w:val="left" w:leader="none"/>
        </w:tabs>
        <w:spacing w:line="240" w:lineRule="auto" w:before="176" w:after="0"/>
        <w:ind w:left="1863" w:right="0" w:hanging="423"/>
        <w:jc w:val="left"/>
        <w:rPr>
          <w:color w:val="00AF50"/>
        </w:rPr>
      </w:pPr>
      <w:bookmarkStart w:name="_TOC_250003" w:id="4"/>
      <w:r>
        <w:rPr>
          <w:color w:val="00AF50"/>
        </w:rPr>
        <w:t>Student’s</w:t>
      </w:r>
      <w:r>
        <w:rPr>
          <w:color w:val="00AF50"/>
          <w:spacing w:val="-17"/>
        </w:rPr>
        <w:t> </w:t>
      </w:r>
      <w:bookmarkEnd w:id="4"/>
      <w:r>
        <w:rPr>
          <w:color w:val="00AF50"/>
          <w:spacing w:val="-2"/>
        </w:rPr>
        <w:t>Performance</w:t>
      </w:r>
    </w:p>
    <w:p>
      <w:pPr>
        <w:pStyle w:val="BodyText"/>
        <w:spacing w:before="20"/>
        <w:ind w:left="1440" w:firstLine="719"/>
      </w:pPr>
      <w:r>
        <w:rPr/>
        <w:t>Students</w:t>
      </w:r>
      <w:r>
        <w:rPr>
          <w:spacing w:val="-9"/>
        </w:rPr>
        <w:t> </w:t>
      </w:r>
      <w:r>
        <w:rPr/>
        <w:t>are</w:t>
      </w:r>
      <w:r>
        <w:rPr>
          <w:spacing w:val="-11"/>
        </w:rPr>
        <w:t> </w:t>
      </w:r>
      <w:r>
        <w:rPr/>
        <w:t>expected</w:t>
      </w:r>
      <w:r>
        <w:rPr>
          <w:spacing w:val="-6"/>
        </w:rPr>
        <w:t> </w:t>
      </w:r>
      <w:r>
        <w:rPr/>
        <w:t>to</w:t>
      </w:r>
      <w:r>
        <w:rPr>
          <w:spacing w:val="-9"/>
        </w:rPr>
        <w:t> </w:t>
      </w:r>
      <w:r>
        <w:rPr/>
        <w:t>give</w:t>
      </w:r>
      <w:r>
        <w:rPr>
          <w:spacing w:val="-8"/>
        </w:rPr>
        <w:t> </w:t>
      </w:r>
      <w:r>
        <w:rPr/>
        <w:t>evidence</w:t>
      </w:r>
      <w:r>
        <w:rPr>
          <w:spacing w:val="-11"/>
        </w:rPr>
        <w:t> </w:t>
      </w:r>
      <w:r>
        <w:rPr/>
        <w:t>of</w:t>
      </w:r>
      <w:r>
        <w:rPr>
          <w:spacing w:val="-5"/>
        </w:rPr>
        <w:t> </w:t>
      </w:r>
      <w:r>
        <w:rPr/>
        <w:t>conscientious</w:t>
      </w:r>
      <w:r>
        <w:rPr>
          <w:spacing w:val="-8"/>
        </w:rPr>
        <w:t> </w:t>
      </w:r>
      <w:r>
        <w:rPr/>
        <w:t>regularity in their studies.</w:t>
      </w:r>
    </w:p>
    <w:p>
      <w:pPr>
        <w:pStyle w:val="BodyText"/>
        <w:spacing w:line="267" w:lineRule="exact"/>
        <w:ind w:left="1784"/>
      </w:pPr>
      <w:r>
        <w:rPr/>
        <w:t>They</w:t>
      </w:r>
      <w:r>
        <w:rPr>
          <w:spacing w:val="-7"/>
        </w:rPr>
        <w:t> </w:t>
      </w:r>
      <w:r>
        <w:rPr/>
        <w:t>should</w:t>
      </w:r>
      <w:r>
        <w:rPr>
          <w:spacing w:val="-7"/>
        </w:rPr>
        <w:t> </w:t>
      </w:r>
      <w:r>
        <w:rPr/>
        <w:t>exert</w:t>
      </w:r>
      <w:r>
        <w:rPr>
          <w:spacing w:val="-5"/>
        </w:rPr>
        <w:t> </w:t>
      </w:r>
      <w:r>
        <w:rPr/>
        <w:t>constant</w:t>
      </w:r>
      <w:r>
        <w:rPr>
          <w:spacing w:val="-5"/>
        </w:rPr>
        <w:t> </w:t>
      </w:r>
      <w:r>
        <w:rPr/>
        <w:t>effort</w:t>
      </w:r>
      <w:r>
        <w:rPr>
          <w:spacing w:val="-9"/>
        </w:rPr>
        <w:t> </w:t>
      </w:r>
      <w:r>
        <w:rPr/>
        <w:t>to</w:t>
      </w:r>
      <w:r>
        <w:rPr>
          <w:spacing w:val="-4"/>
        </w:rPr>
        <w:t> </w:t>
      </w:r>
      <w:r>
        <w:rPr/>
        <w:t>do</w:t>
      </w:r>
      <w:r>
        <w:rPr>
          <w:spacing w:val="-3"/>
        </w:rPr>
        <w:t> </w:t>
      </w:r>
      <w:r>
        <w:rPr/>
        <w:t>their</w:t>
      </w:r>
      <w:r>
        <w:rPr>
          <w:spacing w:val="-7"/>
        </w:rPr>
        <w:t> </w:t>
      </w:r>
      <w:r>
        <w:rPr/>
        <w:t>best</w:t>
      </w:r>
      <w:r>
        <w:rPr>
          <w:spacing w:val="-5"/>
        </w:rPr>
        <w:t> </w:t>
      </w:r>
      <w:r>
        <w:rPr/>
        <w:t>at</w:t>
      </w:r>
      <w:r>
        <w:rPr>
          <w:spacing w:val="-5"/>
        </w:rPr>
        <w:t> </w:t>
      </w:r>
      <w:r>
        <w:rPr/>
        <w:t>all</w:t>
      </w:r>
      <w:r>
        <w:rPr>
          <w:spacing w:val="-6"/>
        </w:rPr>
        <w:t> </w:t>
      </w:r>
      <w:r>
        <w:rPr>
          <w:spacing w:val="-2"/>
        </w:rPr>
        <w:t>times.</w:t>
      </w:r>
    </w:p>
    <w:p>
      <w:pPr>
        <w:pStyle w:val="ListParagraph"/>
        <w:numPr>
          <w:ilvl w:val="1"/>
          <w:numId w:val="16"/>
        </w:numPr>
        <w:tabs>
          <w:tab w:pos="2158" w:val="left" w:leader="none"/>
        </w:tabs>
        <w:spacing w:line="268" w:lineRule="exact" w:before="0" w:after="0"/>
        <w:ind w:left="2158" w:right="0" w:hanging="358"/>
        <w:jc w:val="left"/>
        <w:rPr>
          <w:sz w:val="22"/>
        </w:rPr>
      </w:pPr>
      <w:r>
        <w:rPr>
          <w:sz w:val="22"/>
        </w:rPr>
        <w:t>Taking</w:t>
      </w:r>
      <w:r>
        <w:rPr>
          <w:spacing w:val="-7"/>
          <w:sz w:val="22"/>
        </w:rPr>
        <w:t> </w:t>
      </w:r>
      <w:r>
        <w:rPr>
          <w:sz w:val="22"/>
        </w:rPr>
        <w:t>an</w:t>
      </w:r>
      <w:r>
        <w:rPr>
          <w:spacing w:val="-6"/>
          <w:sz w:val="22"/>
        </w:rPr>
        <w:t> </w:t>
      </w:r>
      <w:r>
        <w:rPr>
          <w:sz w:val="22"/>
        </w:rPr>
        <w:t>active</w:t>
      </w:r>
      <w:r>
        <w:rPr>
          <w:spacing w:val="-4"/>
          <w:sz w:val="22"/>
        </w:rPr>
        <w:t> </w:t>
      </w:r>
      <w:r>
        <w:rPr>
          <w:sz w:val="22"/>
        </w:rPr>
        <w:t>part</w:t>
      </w:r>
      <w:r>
        <w:rPr>
          <w:spacing w:val="-8"/>
          <w:sz w:val="22"/>
        </w:rPr>
        <w:t> </w:t>
      </w:r>
      <w:r>
        <w:rPr>
          <w:sz w:val="22"/>
        </w:rPr>
        <w:t>in</w:t>
      </w:r>
      <w:r>
        <w:rPr>
          <w:spacing w:val="-6"/>
          <w:sz w:val="22"/>
        </w:rPr>
        <w:t> </w:t>
      </w:r>
      <w:r>
        <w:rPr>
          <w:sz w:val="22"/>
        </w:rPr>
        <w:t>lessons</w:t>
      </w:r>
      <w:r>
        <w:rPr>
          <w:spacing w:val="-5"/>
          <w:sz w:val="22"/>
        </w:rPr>
        <w:t> </w:t>
      </w:r>
      <w:r>
        <w:rPr>
          <w:sz w:val="22"/>
        </w:rPr>
        <w:t>and</w:t>
      </w:r>
      <w:r>
        <w:rPr>
          <w:spacing w:val="-5"/>
          <w:sz w:val="22"/>
        </w:rPr>
        <w:t> </w:t>
      </w:r>
      <w:r>
        <w:rPr>
          <w:spacing w:val="-2"/>
          <w:sz w:val="22"/>
        </w:rPr>
        <w:t>discussions.</w:t>
      </w:r>
    </w:p>
    <w:p>
      <w:pPr>
        <w:pStyle w:val="ListParagraph"/>
        <w:numPr>
          <w:ilvl w:val="1"/>
          <w:numId w:val="16"/>
        </w:numPr>
        <w:tabs>
          <w:tab w:pos="2158" w:val="left" w:leader="none"/>
          <w:tab w:pos="2160" w:val="left" w:leader="none"/>
        </w:tabs>
        <w:spacing w:line="240" w:lineRule="auto" w:before="0" w:after="0"/>
        <w:ind w:left="2160" w:right="7" w:hanging="360"/>
        <w:jc w:val="left"/>
        <w:rPr>
          <w:sz w:val="22"/>
        </w:rPr>
      </w:pPr>
      <w:r>
        <w:rPr>
          <w:sz w:val="22"/>
        </w:rPr>
        <w:t>Completing</w:t>
      </w:r>
      <w:r>
        <w:rPr>
          <w:spacing w:val="79"/>
          <w:sz w:val="22"/>
        </w:rPr>
        <w:t> </w:t>
      </w:r>
      <w:r>
        <w:rPr>
          <w:sz w:val="22"/>
        </w:rPr>
        <w:t>assignment/homework</w:t>
      </w:r>
      <w:r>
        <w:rPr>
          <w:spacing w:val="78"/>
          <w:sz w:val="22"/>
        </w:rPr>
        <w:t> </w:t>
      </w:r>
      <w:r>
        <w:rPr>
          <w:sz w:val="22"/>
        </w:rPr>
        <w:t>as</w:t>
      </w:r>
      <w:r>
        <w:rPr>
          <w:spacing w:val="79"/>
          <w:sz w:val="22"/>
        </w:rPr>
        <w:t> </w:t>
      </w:r>
      <w:r>
        <w:rPr>
          <w:sz w:val="22"/>
        </w:rPr>
        <w:t>directed</w:t>
      </w:r>
      <w:r>
        <w:rPr>
          <w:spacing w:val="78"/>
          <w:sz w:val="22"/>
        </w:rPr>
        <w:t> </w:t>
      </w:r>
      <w:r>
        <w:rPr>
          <w:sz w:val="22"/>
        </w:rPr>
        <w:t>and</w:t>
      </w:r>
      <w:r>
        <w:rPr>
          <w:spacing w:val="80"/>
          <w:sz w:val="22"/>
        </w:rPr>
        <w:t> </w:t>
      </w:r>
      <w:r>
        <w:rPr>
          <w:sz w:val="22"/>
        </w:rPr>
        <w:t>returning homework to the teacher at the designated time.</w:t>
      </w:r>
    </w:p>
    <w:p>
      <w:pPr>
        <w:pStyle w:val="ListParagraph"/>
        <w:numPr>
          <w:ilvl w:val="1"/>
          <w:numId w:val="16"/>
        </w:numPr>
        <w:tabs>
          <w:tab w:pos="2158" w:val="left" w:leader="none"/>
          <w:tab w:pos="2160" w:val="left" w:leader="none"/>
        </w:tabs>
        <w:spacing w:line="240" w:lineRule="auto" w:before="3" w:after="0"/>
        <w:ind w:left="2160" w:right="5" w:hanging="360"/>
        <w:jc w:val="left"/>
        <w:rPr>
          <w:sz w:val="22"/>
        </w:rPr>
      </w:pPr>
      <w:r>
        <w:rPr>
          <w:sz w:val="22"/>
        </w:rPr>
        <w:t>Submitting</w:t>
      </w:r>
      <w:r>
        <w:rPr>
          <w:spacing w:val="-13"/>
          <w:sz w:val="22"/>
        </w:rPr>
        <w:t> </w:t>
      </w:r>
      <w:r>
        <w:rPr>
          <w:sz w:val="22"/>
        </w:rPr>
        <w:t>on</w:t>
      </w:r>
      <w:r>
        <w:rPr>
          <w:spacing w:val="-12"/>
          <w:sz w:val="22"/>
        </w:rPr>
        <w:t> </w:t>
      </w:r>
      <w:r>
        <w:rPr>
          <w:sz w:val="22"/>
        </w:rPr>
        <w:t>time</w:t>
      </w:r>
      <w:r>
        <w:rPr>
          <w:spacing w:val="-13"/>
          <w:sz w:val="22"/>
        </w:rPr>
        <w:t> </w:t>
      </w:r>
      <w:r>
        <w:rPr>
          <w:sz w:val="22"/>
        </w:rPr>
        <w:t>project</w:t>
      </w:r>
      <w:r>
        <w:rPr>
          <w:spacing w:val="-12"/>
          <w:sz w:val="22"/>
        </w:rPr>
        <w:t> </w:t>
      </w:r>
      <w:r>
        <w:rPr>
          <w:sz w:val="22"/>
        </w:rPr>
        <w:t>papers,</w:t>
      </w:r>
      <w:r>
        <w:rPr>
          <w:spacing w:val="-13"/>
          <w:sz w:val="22"/>
        </w:rPr>
        <w:t> </w:t>
      </w:r>
      <w:r>
        <w:rPr>
          <w:sz w:val="22"/>
        </w:rPr>
        <w:t>reports,</w:t>
      </w:r>
      <w:r>
        <w:rPr>
          <w:spacing w:val="-12"/>
          <w:sz w:val="22"/>
        </w:rPr>
        <w:t> </w:t>
      </w:r>
      <w:r>
        <w:rPr>
          <w:sz w:val="22"/>
        </w:rPr>
        <w:t>experiments</w:t>
      </w:r>
      <w:r>
        <w:rPr>
          <w:spacing w:val="-13"/>
          <w:sz w:val="22"/>
        </w:rPr>
        <w:t> </w:t>
      </w:r>
      <w:r>
        <w:rPr>
          <w:sz w:val="22"/>
        </w:rPr>
        <w:t>and</w:t>
      </w:r>
      <w:r>
        <w:rPr>
          <w:spacing w:val="-12"/>
          <w:sz w:val="22"/>
        </w:rPr>
        <w:t> </w:t>
      </w:r>
      <w:r>
        <w:rPr>
          <w:sz w:val="22"/>
        </w:rPr>
        <w:t>other work as may be assigned by their subject teacher/s.</w:t>
      </w:r>
    </w:p>
    <w:p>
      <w:pPr>
        <w:pStyle w:val="BodyText"/>
        <w:spacing w:before="3"/>
      </w:pPr>
    </w:p>
    <w:p>
      <w:pPr>
        <w:pStyle w:val="Heading2"/>
        <w:numPr>
          <w:ilvl w:val="0"/>
          <w:numId w:val="16"/>
        </w:numPr>
        <w:tabs>
          <w:tab w:pos="1750" w:val="left" w:leader="none"/>
        </w:tabs>
        <w:spacing w:line="389" w:lineRule="exact" w:before="0" w:after="0"/>
        <w:ind w:left="1750" w:right="0" w:hanging="310"/>
        <w:jc w:val="left"/>
        <w:rPr>
          <w:color w:val="00AF50"/>
        </w:rPr>
      </w:pPr>
      <w:bookmarkStart w:name="_TOC_250002" w:id="5"/>
      <w:r>
        <w:rPr>
          <w:color w:val="00AF50"/>
        </w:rPr>
        <w:t>Student’s</w:t>
      </w:r>
      <w:r>
        <w:rPr>
          <w:color w:val="00AF50"/>
          <w:spacing w:val="-9"/>
        </w:rPr>
        <w:t> </w:t>
      </w:r>
      <w:r>
        <w:rPr>
          <w:color w:val="00AF50"/>
        </w:rPr>
        <w:t>Progress</w:t>
      </w:r>
      <w:r>
        <w:rPr>
          <w:color w:val="00AF50"/>
          <w:spacing w:val="-9"/>
        </w:rPr>
        <w:t> </w:t>
      </w:r>
      <w:r>
        <w:rPr>
          <w:color w:val="00AF50"/>
        </w:rPr>
        <w:t>Report</w:t>
      </w:r>
      <w:r>
        <w:rPr>
          <w:color w:val="00AF50"/>
          <w:spacing w:val="-9"/>
        </w:rPr>
        <w:t> </w:t>
      </w:r>
      <w:r>
        <w:rPr>
          <w:color w:val="00AF50"/>
        </w:rPr>
        <w:t>and</w:t>
      </w:r>
      <w:r>
        <w:rPr>
          <w:color w:val="00AF50"/>
          <w:spacing w:val="-8"/>
        </w:rPr>
        <w:t> </w:t>
      </w:r>
      <w:bookmarkEnd w:id="5"/>
      <w:r>
        <w:rPr>
          <w:color w:val="00AF50"/>
          <w:spacing w:val="-2"/>
        </w:rPr>
        <w:t>Assessment</w:t>
      </w:r>
    </w:p>
    <w:p>
      <w:pPr>
        <w:pStyle w:val="BodyText"/>
        <w:spacing w:line="267" w:lineRule="exact"/>
        <w:ind w:left="2160"/>
      </w:pPr>
      <w:r>
        <w:rPr/>
        <w:t>The</w:t>
      </w:r>
      <w:r>
        <w:rPr>
          <w:spacing w:val="-7"/>
        </w:rPr>
        <w:t> </w:t>
      </w:r>
      <w:r>
        <w:rPr/>
        <w:t>student’s</w:t>
      </w:r>
      <w:r>
        <w:rPr>
          <w:spacing w:val="-5"/>
        </w:rPr>
        <w:t> </w:t>
      </w:r>
      <w:r>
        <w:rPr/>
        <w:t>grade</w:t>
      </w:r>
      <w:r>
        <w:rPr>
          <w:spacing w:val="-7"/>
        </w:rPr>
        <w:t> </w:t>
      </w:r>
      <w:r>
        <w:rPr/>
        <w:t>is</w:t>
      </w:r>
      <w:r>
        <w:rPr>
          <w:spacing w:val="-5"/>
        </w:rPr>
        <w:t> </w:t>
      </w:r>
      <w:r>
        <w:rPr/>
        <w:t>computed</w:t>
      </w:r>
      <w:r>
        <w:rPr>
          <w:spacing w:val="-5"/>
        </w:rPr>
        <w:t> </w:t>
      </w:r>
      <w:r>
        <w:rPr/>
        <w:t>at</w:t>
      </w:r>
      <w:r>
        <w:rPr>
          <w:spacing w:val="-4"/>
        </w:rPr>
        <w:t> </w:t>
      </w:r>
      <w:r>
        <w:rPr/>
        <w:t>the</w:t>
      </w:r>
      <w:r>
        <w:rPr>
          <w:spacing w:val="-3"/>
        </w:rPr>
        <w:t> </w:t>
      </w:r>
      <w:r>
        <w:rPr/>
        <w:t>end</w:t>
      </w:r>
      <w:r>
        <w:rPr>
          <w:spacing w:val="-5"/>
        </w:rPr>
        <w:t> </w:t>
      </w:r>
      <w:r>
        <w:rPr/>
        <w:t>of</w:t>
      </w:r>
      <w:r>
        <w:rPr>
          <w:spacing w:val="-6"/>
        </w:rPr>
        <w:t> </w:t>
      </w:r>
      <w:r>
        <w:rPr/>
        <w:t>each</w:t>
      </w:r>
      <w:r>
        <w:rPr>
          <w:spacing w:val="-1"/>
        </w:rPr>
        <w:t> </w:t>
      </w:r>
      <w:r>
        <w:rPr>
          <w:spacing w:val="-2"/>
        </w:rPr>
        <w:t>grading</w:t>
      </w:r>
    </w:p>
    <w:p>
      <w:pPr>
        <w:pStyle w:val="BodyText"/>
        <w:ind w:left="1440"/>
      </w:pPr>
      <w:r>
        <w:rPr/>
        <w:t>period.</w:t>
      </w:r>
      <w:r>
        <w:rPr>
          <w:spacing w:val="35"/>
        </w:rPr>
        <w:t> </w:t>
      </w:r>
      <w:r>
        <w:rPr/>
        <w:t>Report</w:t>
      </w:r>
      <w:r>
        <w:rPr>
          <w:spacing w:val="-6"/>
        </w:rPr>
        <w:t> </w:t>
      </w:r>
      <w:r>
        <w:rPr/>
        <w:t>cards</w:t>
      </w:r>
      <w:r>
        <w:rPr>
          <w:spacing w:val="-6"/>
        </w:rPr>
        <w:t> </w:t>
      </w:r>
      <w:r>
        <w:rPr/>
        <w:t>showing</w:t>
      </w:r>
      <w:r>
        <w:rPr>
          <w:spacing w:val="-8"/>
        </w:rPr>
        <w:t> </w:t>
      </w:r>
      <w:r>
        <w:rPr/>
        <w:t>the</w:t>
      </w:r>
      <w:r>
        <w:rPr>
          <w:spacing w:val="-6"/>
        </w:rPr>
        <w:t> </w:t>
      </w:r>
      <w:r>
        <w:rPr/>
        <w:t>child’s</w:t>
      </w:r>
      <w:r>
        <w:rPr>
          <w:spacing w:val="-7"/>
        </w:rPr>
        <w:t> </w:t>
      </w:r>
      <w:r>
        <w:rPr/>
        <w:t>progress</w:t>
      </w:r>
      <w:r>
        <w:rPr>
          <w:spacing w:val="-7"/>
        </w:rPr>
        <w:t> </w:t>
      </w:r>
      <w:r>
        <w:rPr/>
        <w:t>are</w:t>
      </w:r>
      <w:r>
        <w:rPr>
          <w:spacing w:val="-6"/>
        </w:rPr>
        <w:t> </w:t>
      </w:r>
      <w:r>
        <w:rPr/>
        <w:t>given</w:t>
      </w:r>
      <w:r>
        <w:rPr>
          <w:spacing w:val="-8"/>
        </w:rPr>
        <w:t> </w:t>
      </w:r>
      <w:r>
        <w:rPr/>
        <w:t>at</w:t>
      </w:r>
      <w:r>
        <w:rPr>
          <w:spacing w:val="-9"/>
        </w:rPr>
        <w:t> </w:t>
      </w:r>
      <w:r>
        <w:rPr/>
        <w:t>the</w:t>
      </w:r>
      <w:r>
        <w:rPr>
          <w:spacing w:val="-6"/>
        </w:rPr>
        <w:t> </w:t>
      </w:r>
      <w:r>
        <w:rPr/>
        <w:t>end</w:t>
      </w:r>
      <w:r>
        <w:rPr>
          <w:spacing w:val="-7"/>
        </w:rPr>
        <w:t> </w:t>
      </w:r>
      <w:r>
        <w:rPr/>
        <w:t>of each grading period.</w:t>
      </w:r>
    </w:p>
    <w:p>
      <w:pPr>
        <w:pStyle w:val="BodyText"/>
        <w:spacing w:before="56"/>
        <w:ind w:left="1398"/>
      </w:pPr>
      <w:r>
        <w:rPr/>
        <w:br w:type="column"/>
      </w:r>
      <w:r>
        <w:rPr/>
        <w:t>A</w:t>
      </w:r>
      <w:r>
        <w:rPr>
          <w:spacing w:val="-4"/>
        </w:rPr>
        <w:t> </w:t>
      </w:r>
      <w:r>
        <w:rPr/>
        <w:t>grade</w:t>
      </w:r>
      <w:r>
        <w:rPr>
          <w:spacing w:val="-5"/>
        </w:rPr>
        <w:t> </w:t>
      </w:r>
      <w:r>
        <w:rPr/>
        <w:t>is</w:t>
      </w:r>
      <w:r>
        <w:rPr>
          <w:spacing w:val="-3"/>
        </w:rPr>
        <w:t> </w:t>
      </w:r>
      <w:r>
        <w:rPr/>
        <w:t>based</w:t>
      </w:r>
      <w:r>
        <w:rPr>
          <w:spacing w:val="-4"/>
        </w:rPr>
        <w:t> </w:t>
      </w:r>
      <w:r>
        <w:rPr/>
        <w:t>on the</w:t>
      </w:r>
      <w:r>
        <w:rPr>
          <w:spacing w:val="-3"/>
        </w:rPr>
        <w:t> </w:t>
      </w:r>
      <w:r>
        <w:rPr/>
        <w:t>following</w:t>
      </w:r>
      <w:r>
        <w:rPr>
          <w:spacing w:val="-3"/>
        </w:rPr>
        <w:t> </w:t>
      </w:r>
      <w:r>
        <w:rPr>
          <w:spacing w:val="-2"/>
        </w:rPr>
        <w:t>criteria:</w:t>
      </w:r>
    </w:p>
    <w:p>
      <w:pPr>
        <w:pStyle w:val="BodyText"/>
        <w:rPr>
          <w:sz w:val="14"/>
        </w:rPr>
      </w:pPr>
    </w:p>
    <w:tbl>
      <w:tblPr>
        <w:tblW w:w="0" w:type="auto"/>
        <w:jc w:val="left"/>
        <w:tblInd w:w="698"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top w:w="0" w:type="dxa"/>
          <w:left w:w="0" w:type="dxa"/>
          <w:bottom w:w="0" w:type="dxa"/>
          <w:right w:w="0" w:type="dxa"/>
        </w:tblCellMar>
        <w:tblLook w:val="01E0"/>
      </w:tblPr>
      <w:tblGrid>
        <w:gridCol w:w="1244"/>
        <w:gridCol w:w="1249"/>
        <w:gridCol w:w="1004"/>
        <w:gridCol w:w="1349"/>
        <w:gridCol w:w="1153"/>
        <w:gridCol w:w="1104"/>
      </w:tblGrid>
      <w:tr>
        <w:trPr>
          <w:trHeight w:val="524" w:hRule="atLeast"/>
        </w:trPr>
        <w:tc>
          <w:tcPr>
            <w:tcW w:w="1244" w:type="dxa"/>
            <w:tcBorders>
              <w:top w:val="nil"/>
              <w:bottom w:val="nil"/>
            </w:tcBorders>
            <w:shd w:val="clear" w:color="auto" w:fill="6FAC46"/>
          </w:tcPr>
          <w:p>
            <w:pPr>
              <w:pStyle w:val="TableParagraph"/>
              <w:spacing w:before="171"/>
              <w:ind w:left="137"/>
              <w:jc w:val="left"/>
              <w:rPr>
                <w:b/>
                <w:sz w:val="16"/>
              </w:rPr>
            </w:pPr>
            <w:r>
              <w:rPr>
                <w:b/>
                <w:color w:val="FFFFFF"/>
                <w:spacing w:val="-2"/>
                <w:sz w:val="16"/>
              </w:rPr>
              <w:t>COMPONENTS</w:t>
            </w:r>
          </w:p>
        </w:tc>
        <w:tc>
          <w:tcPr>
            <w:tcW w:w="1249" w:type="dxa"/>
            <w:tcBorders>
              <w:top w:val="nil"/>
              <w:bottom w:val="nil"/>
            </w:tcBorders>
            <w:shd w:val="clear" w:color="auto" w:fill="6FAC46"/>
          </w:tcPr>
          <w:p>
            <w:pPr>
              <w:pStyle w:val="TableParagraph"/>
              <w:spacing w:before="171"/>
              <w:ind w:left="26"/>
              <w:rPr>
                <w:b/>
                <w:sz w:val="16"/>
              </w:rPr>
            </w:pPr>
            <w:r>
              <w:rPr>
                <w:b/>
                <w:color w:val="FFFFFF"/>
                <w:spacing w:val="-2"/>
                <w:sz w:val="16"/>
              </w:rPr>
              <w:t>ITEMS</w:t>
            </w:r>
          </w:p>
        </w:tc>
        <w:tc>
          <w:tcPr>
            <w:tcW w:w="1004" w:type="dxa"/>
            <w:tcBorders>
              <w:top w:val="nil"/>
              <w:bottom w:val="nil"/>
            </w:tcBorders>
            <w:shd w:val="clear" w:color="auto" w:fill="6FAC46"/>
          </w:tcPr>
          <w:p>
            <w:pPr>
              <w:pStyle w:val="TableParagraph"/>
              <w:spacing w:before="75"/>
              <w:ind w:left="257" w:hanging="25"/>
              <w:jc w:val="left"/>
              <w:rPr>
                <w:b/>
                <w:sz w:val="16"/>
              </w:rPr>
            </w:pPr>
            <w:r>
              <w:rPr>
                <w:b/>
                <w:color w:val="FFFFFF"/>
                <w:spacing w:val="-2"/>
                <w:sz w:val="16"/>
              </w:rPr>
              <w:t>English/</w:t>
            </w:r>
            <w:r>
              <w:rPr>
                <w:b/>
                <w:color w:val="FFFFFF"/>
                <w:spacing w:val="40"/>
                <w:sz w:val="16"/>
              </w:rPr>
              <w:t> </w:t>
            </w:r>
            <w:r>
              <w:rPr>
                <w:b/>
                <w:color w:val="FFFFFF"/>
                <w:spacing w:val="-2"/>
                <w:sz w:val="16"/>
              </w:rPr>
              <w:t>Filipino</w:t>
            </w:r>
          </w:p>
        </w:tc>
        <w:tc>
          <w:tcPr>
            <w:tcW w:w="1349" w:type="dxa"/>
            <w:tcBorders>
              <w:top w:val="nil"/>
            </w:tcBorders>
            <w:shd w:val="clear" w:color="auto" w:fill="6FAC46"/>
          </w:tcPr>
          <w:p>
            <w:pPr>
              <w:pStyle w:val="TableParagraph"/>
              <w:spacing w:before="75"/>
              <w:ind w:left="361" w:hanging="252"/>
              <w:jc w:val="left"/>
              <w:rPr>
                <w:b/>
                <w:sz w:val="16"/>
              </w:rPr>
            </w:pPr>
            <w:r>
              <w:rPr>
                <w:b/>
                <w:color w:val="FFFFFF"/>
                <w:spacing w:val="-2"/>
                <w:sz w:val="16"/>
              </w:rPr>
              <w:t>AP/ChEd/Korean</w:t>
            </w:r>
            <w:r>
              <w:rPr>
                <w:b/>
                <w:color w:val="FFFFFF"/>
                <w:spacing w:val="40"/>
                <w:sz w:val="16"/>
              </w:rPr>
              <w:t> </w:t>
            </w:r>
            <w:r>
              <w:rPr>
                <w:b/>
                <w:color w:val="FFFFFF"/>
                <w:spacing w:val="-2"/>
                <w:sz w:val="16"/>
              </w:rPr>
              <w:t>Language</w:t>
            </w:r>
          </w:p>
        </w:tc>
        <w:tc>
          <w:tcPr>
            <w:tcW w:w="1153" w:type="dxa"/>
            <w:tcBorders>
              <w:top w:val="nil"/>
            </w:tcBorders>
            <w:shd w:val="clear" w:color="auto" w:fill="6FAC46"/>
          </w:tcPr>
          <w:p>
            <w:pPr>
              <w:pStyle w:val="TableParagraph"/>
              <w:spacing w:before="171"/>
              <w:ind w:left="14" w:right="2"/>
              <w:rPr>
                <w:b/>
                <w:sz w:val="16"/>
              </w:rPr>
            </w:pPr>
            <w:r>
              <w:rPr>
                <w:b/>
                <w:color w:val="FFFFFF"/>
                <w:spacing w:val="-2"/>
                <w:sz w:val="16"/>
              </w:rPr>
              <w:t>Math/Science</w:t>
            </w:r>
          </w:p>
        </w:tc>
        <w:tc>
          <w:tcPr>
            <w:tcW w:w="1104" w:type="dxa"/>
            <w:tcBorders>
              <w:top w:val="nil"/>
            </w:tcBorders>
            <w:shd w:val="clear" w:color="auto" w:fill="6FAC46"/>
          </w:tcPr>
          <w:p>
            <w:pPr>
              <w:pStyle w:val="TableParagraph"/>
              <w:spacing w:before="75"/>
              <w:ind w:left="148" w:firstLine="32"/>
              <w:jc w:val="left"/>
              <w:rPr>
                <w:b/>
                <w:sz w:val="16"/>
              </w:rPr>
            </w:pPr>
            <w:r>
              <w:rPr>
                <w:b/>
                <w:color w:val="FFFFFF"/>
                <w:spacing w:val="-2"/>
                <w:sz w:val="16"/>
              </w:rPr>
              <w:t>Computer/</w:t>
            </w:r>
            <w:r>
              <w:rPr>
                <w:b/>
                <w:color w:val="FFFFFF"/>
                <w:spacing w:val="40"/>
                <w:sz w:val="16"/>
              </w:rPr>
              <w:t> </w:t>
            </w:r>
            <w:r>
              <w:rPr>
                <w:b/>
                <w:color w:val="FFFFFF"/>
                <w:spacing w:val="-2"/>
                <w:sz w:val="16"/>
              </w:rPr>
              <w:t>TLE/MAPEH</w:t>
            </w:r>
          </w:p>
        </w:tc>
      </w:tr>
      <w:tr>
        <w:trPr>
          <w:trHeight w:val="500" w:hRule="atLeast"/>
        </w:trPr>
        <w:tc>
          <w:tcPr>
            <w:tcW w:w="1244" w:type="dxa"/>
            <w:tcBorders>
              <w:top w:val="nil"/>
            </w:tcBorders>
          </w:tcPr>
          <w:p>
            <w:pPr>
              <w:pStyle w:val="TableParagraph"/>
              <w:spacing w:before="52"/>
              <w:ind w:left="181" w:right="157" w:firstLine="36"/>
              <w:jc w:val="left"/>
              <w:rPr>
                <w:b/>
                <w:sz w:val="16"/>
              </w:rPr>
            </w:pPr>
            <w:r>
              <w:rPr>
                <w:b/>
                <w:spacing w:val="-2"/>
                <w:sz w:val="16"/>
              </w:rPr>
              <w:t>QUARTERLY</w:t>
            </w:r>
            <w:r>
              <w:rPr>
                <w:b/>
                <w:spacing w:val="40"/>
                <w:sz w:val="16"/>
              </w:rPr>
              <w:t> </w:t>
            </w:r>
            <w:r>
              <w:rPr>
                <w:b/>
                <w:spacing w:val="-2"/>
                <w:sz w:val="16"/>
              </w:rPr>
              <w:t>ASSESSMENT</w:t>
            </w:r>
          </w:p>
        </w:tc>
        <w:tc>
          <w:tcPr>
            <w:tcW w:w="1249" w:type="dxa"/>
            <w:tcBorders>
              <w:top w:val="nil"/>
            </w:tcBorders>
          </w:tcPr>
          <w:p>
            <w:pPr>
              <w:pStyle w:val="TableParagraph"/>
              <w:spacing w:before="29"/>
              <w:ind w:left="470" w:hanging="204"/>
              <w:jc w:val="left"/>
              <w:rPr>
                <w:sz w:val="18"/>
              </w:rPr>
            </w:pPr>
            <w:r>
              <w:rPr>
                <w:spacing w:val="-2"/>
                <w:sz w:val="18"/>
              </w:rPr>
              <w:t>Periodical</w:t>
            </w:r>
            <w:r>
              <w:rPr>
                <w:sz w:val="18"/>
              </w:rPr>
              <w:t> </w:t>
            </w:r>
            <w:r>
              <w:rPr>
                <w:spacing w:val="-4"/>
                <w:sz w:val="18"/>
              </w:rPr>
              <w:t>Test</w:t>
            </w:r>
          </w:p>
        </w:tc>
        <w:tc>
          <w:tcPr>
            <w:tcW w:w="1004" w:type="dxa"/>
            <w:tcBorders>
              <w:top w:val="nil"/>
            </w:tcBorders>
          </w:tcPr>
          <w:p>
            <w:pPr>
              <w:pStyle w:val="TableParagraph"/>
              <w:spacing w:before="141"/>
              <w:ind w:left="24" w:right="4"/>
              <w:rPr>
                <w:sz w:val="18"/>
              </w:rPr>
            </w:pPr>
            <w:r>
              <w:rPr>
                <w:spacing w:val="-5"/>
                <w:sz w:val="18"/>
              </w:rPr>
              <w:t>20%</w:t>
            </w:r>
          </w:p>
        </w:tc>
        <w:tc>
          <w:tcPr>
            <w:tcW w:w="1349" w:type="dxa"/>
          </w:tcPr>
          <w:p>
            <w:pPr>
              <w:pStyle w:val="TableParagraph"/>
              <w:spacing w:before="141"/>
              <w:ind w:left="24" w:right="4"/>
              <w:rPr>
                <w:sz w:val="18"/>
              </w:rPr>
            </w:pPr>
            <w:r>
              <w:rPr>
                <w:spacing w:val="-5"/>
                <w:sz w:val="18"/>
              </w:rPr>
              <w:t>20%</w:t>
            </w:r>
          </w:p>
        </w:tc>
        <w:tc>
          <w:tcPr>
            <w:tcW w:w="1153" w:type="dxa"/>
          </w:tcPr>
          <w:p>
            <w:pPr>
              <w:pStyle w:val="TableParagraph"/>
              <w:spacing w:before="141"/>
              <w:ind w:left="14"/>
              <w:rPr>
                <w:sz w:val="18"/>
              </w:rPr>
            </w:pPr>
            <w:r>
              <w:rPr>
                <w:spacing w:val="-5"/>
                <w:sz w:val="18"/>
              </w:rPr>
              <w:t>20%</w:t>
            </w:r>
          </w:p>
        </w:tc>
        <w:tc>
          <w:tcPr>
            <w:tcW w:w="1104" w:type="dxa"/>
          </w:tcPr>
          <w:p>
            <w:pPr>
              <w:pStyle w:val="TableParagraph"/>
              <w:spacing w:before="141"/>
              <w:ind w:left="14"/>
              <w:rPr>
                <w:sz w:val="18"/>
              </w:rPr>
            </w:pPr>
            <w:r>
              <w:rPr>
                <w:spacing w:val="-5"/>
                <w:sz w:val="18"/>
              </w:rPr>
              <w:t>20%</w:t>
            </w:r>
          </w:p>
        </w:tc>
      </w:tr>
      <w:tr>
        <w:trPr>
          <w:trHeight w:val="500" w:hRule="atLeast"/>
        </w:trPr>
        <w:tc>
          <w:tcPr>
            <w:tcW w:w="1244" w:type="dxa"/>
            <w:vMerge w:val="restart"/>
          </w:tcPr>
          <w:p>
            <w:pPr>
              <w:pStyle w:val="TableParagraph"/>
              <w:jc w:val="left"/>
              <w:rPr>
                <w:sz w:val="16"/>
              </w:rPr>
            </w:pPr>
          </w:p>
          <w:p>
            <w:pPr>
              <w:pStyle w:val="TableParagraph"/>
              <w:jc w:val="left"/>
              <w:rPr>
                <w:sz w:val="16"/>
              </w:rPr>
            </w:pPr>
          </w:p>
          <w:p>
            <w:pPr>
              <w:pStyle w:val="TableParagraph"/>
              <w:jc w:val="left"/>
              <w:rPr>
                <w:sz w:val="16"/>
              </w:rPr>
            </w:pPr>
          </w:p>
          <w:p>
            <w:pPr>
              <w:pStyle w:val="TableParagraph"/>
              <w:spacing w:before="54"/>
              <w:jc w:val="left"/>
              <w:rPr>
                <w:sz w:val="16"/>
              </w:rPr>
            </w:pPr>
          </w:p>
          <w:p>
            <w:pPr>
              <w:pStyle w:val="TableParagraph"/>
              <w:ind w:left="405" w:hanging="96"/>
              <w:jc w:val="left"/>
              <w:rPr>
                <w:b/>
                <w:sz w:val="16"/>
              </w:rPr>
            </w:pPr>
            <w:r>
              <w:rPr>
                <w:b/>
                <w:spacing w:val="-2"/>
                <w:sz w:val="16"/>
              </w:rPr>
              <w:t>WRITTEN</w:t>
            </w:r>
            <w:r>
              <w:rPr>
                <w:b/>
                <w:spacing w:val="40"/>
                <w:sz w:val="16"/>
              </w:rPr>
              <w:t> </w:t>
            </w:r>
            <w:r>
              <w:rPr>
                <w:b/>
                <w:spacing w:val="-4"/>
                <w:sz w:val="16"/>
              </w:rPr>
              <w:t>WORK</w:t>
            </w:r>
          </w:p>
        </w:tc>
        <w:tc>
          <w:tcPr>
            <w:tcW w:w="1249" w:type="dxa"/>
          </w:tcPr>
          <w:p>
            <w:pPr>
              <w:pStyle w:val="TableParagraph"/>
              <w:spacing w:before="140"/>
              <w:ind w:left="26" w:right="4"/>
              <w:rPr>
                <w:sz w:val="18"/>
              </w:rPr>
            </w:pPr>
            <w:r>
              <w:rPr>
                <w:spacing w:val="-2"/>
                <w:sz w:val="18"/>
              </w:rPr>
              <w:t>Quizzes</w:t>
            </w:r>
          </w:p>
        </w:tc>
        <w:tc>
          <w:tcPr>
            <w:tcW w:w="1004" w:type="dxa"/>
          </w:tcPr>
          <w:p>
            <w:pPr>
              <w:pStyle w:val="TableParagraph"/>
              <w:spacing w:before="140"/>
              <w:ind w:left="24" w:right="4"/>
              <w:rPr>
                <w:sz w:val="18"/>
              </w:rPr>
            </w:pPr>
            <w:r>
              <w:rPr>
                <w:spacing w:val="-5"/>
                <w:sz w:val="18"/>
              </w:rPr>
              <w:t>10%</w:t>
            </w:r>
          </w:p>
        </w:tc>
        <w:tc>
          <w:tcPr>
            <w:tcW w:w="1349" w:type="dxa"/>
          </w:tcPr>
          <w:p>
            <w:pPr>
              <w:pStyle w:val="TableParagraph"/>
              <w:spacing w:before="140"/>
              <w:ind w:left="24" w:right="4"/>
              <w:rPr>
                <w:sz w:val="18"/>
              </w:rPr>
            </w:pPr>
            <w:r>
              <w:rPr>
                <w:spacing w:val="-5"/>
                <w:sz w:val="18"/>
              </w:rPr>
              <w:t>15%</w:t>
            </w:r>
          </w:p>
        </w:tc>
        <w:tc>
          <w:tcPr>
            <w:tcW w:w="1153" w:type="dxa"/>
          </w:tcPr>
          <w:p>
            <w:pPr>
              <w:pStyle w:val="TableParagraph"/>
              <w:spacing w:before="140"/>
              <w:ind w:left="14"/>
              <w:rPr>
                <w:sz w:val="18"/>
              </w:rPr>
            </w:pPr>
            <w:r>
              <w:rPr>
                <w:spacing w:val="-5"/>
                <w:sz w:val="18"/>
              </w:rPr>
              <w:t>15%</w:t>
            </w:r>
          </w:p>
        </w:tc>
        <w:tc>
          <w:tcPr>
            <w:tcW w:w="1104" w:type="dxa"/>
          </w:tcPr>
          <w:p>
            <w:pPr>
              <w:pStyle w:val="TableParagraph"/>
              <w:spacing w:before="140"/>
              <w:ind w:left="14"/>
              <w:rPr>
                <w:sz w:val="18"/>
              </w:rPr>
            </w:pPr>
            <w:r>
              <w:rPr>
                <w:spacing w:val="-5"/>
                <w:sz w:val="18"/>
              </w:rPr>
              <w:t>10%</w:t>
            </w:r>
          </w:p>
        </w:tc>
      </w:tr>
      <w:tr>
        <w:trPr>
          <w:trHeight w:val="500" w:hRule="atLeast"/>
        </w:trPr>
        <w:tc>
          <w:tcPr>
            <w:tcW w:w="1244" w:type="dxa"/>
            <w:vMerge/>
            <w:tcBorders>
              <w:top w:val="nil"/>
            </w:tcBorders>
          </w:tcPr>
          <w:p>
            <w:pPr>
              <w:rPr>
                <w:sz w:val="2"/>
                <w:szCs w:val="2"/>
              </w:rPr>
            </w:pPr>
          </w:p>
        </w:tc>
        <w:tc>
          <w:tcPr>
            <w:tcW w:w="1249" w:type="dxa"/>
          </w:tcPr>
          <w:p>
            <w:pPr>
              <w:pStyle w:val="TableParagraph"/>
              <w:spacing w:before="140"/>
              <w:ind w:left="26" w:right="1"/>
              <w:rPr>
                <w:sz w:val="18"/>
              </w:rPr>
            </w:pPr>
            <w:r>
              <w:rPr>
                <w:spacing w:val="-2"/>
                <w:sz w:val="18"/>
              </w:rPr>
              <w:t>Homework</w:t>
            </w:r>
          </w:p>
        </w:tc>
        <w:tc>
          <w:tcPr>
            <w:tcW w:w="1004" w:type="dxa"/>
          </w:tcPr>
          <w:p>
            <w:pPr>
              <w:pStyle w:val="TableParagraph"/>
              <w:spacing w:before="140"/>
              <w:ind w:left="24"/>
              <w:rPr>
                <w:sz w:val="18"/>
              </w:rPr>
            </w:pPr>
            <w:r>
              <w:rPr>
                <w:spacing w:val="-5"/>
                <w:sz w:val="18"/>
              </w:rPr>
              <w:t>5%</w:t>
            </w:r>
          </w:p>
        </w:tc>
        <w:tc>
          <w:tcPr>
            <w:tcW w:w="1349" w:type="dxa"/>
          </w:tcPr>
          <w:p>
            <w:pPr>
              <w:pStyle w:val="TableParagraph"/>
              <w:spacing w:before="140"/>
              <w:ind w:left="24" w:right="4"/>
              <w:rPr>
                <w:sz w:val="18"/>
              </w:rPr>
            </w:pPr>
            <w:r>
              <w:rPr>
                <w:spacing w:val="-5"/>
                <w:sz w:val="18"/>
              </w:rPr>
              <w:t>15%</w:t>
            </w:r>
          </w:p>
        </w:tc>
        <w:tc>
          <w:tcPr>
            <w:tcW w:w="1153" w:type="dxa"/>
          </w:tcPr>
          <w:p>
            <w:pPr>
              <w:pStyle w:val="TableParagraph"/>
              <w:spacing w:before="140"/>
              <w:ind w:left="14"/>
              <w:rPr>
                <w:sz w:val="18"/>
              </w:rPr>
            </w:pPr>
            <w:r>
              <w:rPr>
                <w:spacing w:val="-5"/>
                <w:sz w:val="18"/>
              </w:rPr>
              <w:t>15%</w:t>
            </w:r>
          </w:p>
        </w:tc>
        <w:tc>
          <w:tcPr>
            <w:tcW w:w="1104" w:type="dxa"/>
          </w:tcPr>
          <w:p>
            <w:pPr>
              <w:pStyle w:val="TableParagraph"/>
              <w:spacing w:before="140"/>
              <w:ind w:left="14" w:right="4"/>
              <w:rPr>
                <w:sz w:val="18"/>
              </w:rPr>
            </w:pPr>
            <w:r>
              <w:rPr>
                <w:spacing w:val="-5"/>
                <w:sz w:val="18"/>
              </w:rPr>
              <w:t>5%</w:t>
            </w:r>
          </w:p>
        </w:tc>
      </w:tr>
      <w:tr>
        <w:trPr>
          <w:trHeight w:val="504" w:hRule="atLeast"/>
        </w:trPr>
        <w:tc>
          <w:tcPr>
            <w:tcW w:w="1244" w:type="dxa"/>
            <w:vMerge/>
            <w:tcBorders>
              <w:top w:val="nil"/>
            </w:tcBorders>
          </w:tcPr>
          <w:p>
            <w:pPr>
              <w:rPr>
                <w:sz w:val="2"/>
                <w:szCs w:val="2"/>
              </w:rPr>
            </w:pPr>
          </w:p>
        </w:tc>
        <w:tc>
          <w:tcPr>
            <w:tcW w:w="1249" w:type="dxa"/>
          </w:tcPr>
          <w:p>
            <w:pPr>
              <w:pStyle w:val="TableParagraph"/>
              <w:spacing w:before="145"/>
              <w:ind w:left="26" w:right="9"/>
              <w:rPr>
                <w:sz w:val="18"/>
              </w:rPr>
            </w:pPr>
            <w:r>
              <w:rPr>
                <w:sz w:val="18"/>
              </w:rPr>
              <w:t>Book</w:t>
            </w:r>
            <w:r>
              <w:rPr>
                <w:spacing w:val="-2"/>
                <w:sz w:val="18"/>
              </w:rPr>
              <w:t> Activity</w:t>
            </w:r>
          </w:p>
        </w:tc>
        <w:tc>
          <w:tcPr>
            <w:tcW w:w="1004" w:type="dxa"/>
          </w:tcPr>
          <w:p>
            <w:pPr>
              <w:pStyle w:val="TableParagraph"/>
              <w:spacing w:before="145"/>
              <w:ind w:left="24"/>
              <w:rPr>
                <w:sz w:val="18"/>
              </w:rPr>
            </w:pPr>
            <w:r>
              <w:rPr>
                <w:spacing w:val="-5"/>
                <w:sz w:val="18"/>
              </w:rPr>
              <w:t>5%</w:t>
            </w:r>
          </w:p>
        </w:tc>
        <w:tc>
          <w:tcPr>
            <w:tcW w:w="1349" w:type="dxa"/>
          </w:tcPr>
          <w:p>
            <w:pPr>
              <w:pStyle w:val="TableParagraph"/>
              <w:spacing w:before="145"/>
              <w:ind w:left="24" w:right="4"/>
              <w:rPr>
                <w:sz w:val="18"/>
              </w:rPr>
            </w:pPr>
            <w:r>
              <w:rPr>
                <w:spacing w:val="-5"/>
                <w:sz w:val="18"/>
              </w:rPr>
              <w:t>10%</w:t>
            </w:r>
          </w:p>
        </w:tc>
        <w:tc>
          <w:tcPr>
            <w:tcW w:w="1153" w:type="dxa"/>
          </w:tcPr>
          <w:p>
            <w:pPr>
              <w:pStyle w:val="TableParagraph"/>
              <w:spacing w:before="145"/>
              <w:ind w:left="14"/>
              <w:rPr>
                <w:sz w:val="18"/>
              </w:rPr>
            </w:pPr>
            <w:r>
              <w:rPr>
                <w:spacing w:val="-5"/>
                <w:sz w:val="18"/>
              </w:rPr>
              <w:t>10%</w:t>
            </w:r>
          </w:p>
        </w:tc>
        <w:tc>
          <w:tcPr>
            <w:tcW w:w="1104" w:type="dxa"/>
          </w:tcPr>
          <w:p>
            <w:pPr>
              <w:pStyle w:val="TableParagraph"/>
              <w:spacing w:before="145"/>
              <w:ind w:left="14" w:right="4"/>
              <w:rPr>
                <w:sz w:val="18"/>
              </w:rPr>
            </w:pPr>
            <w:r>
              <w:rPr>
                <w:spacing w:val="-5"/>
                <w:sz w:val="18"/>
              </w:rPr>
              <w:t>5%</w:t>
            </w:r>
          </w:p>
        </w:tc>
      </w:tr>
      <w:tr>
        <w:trPr>
          <w:trHeight w:val="500" w:hRule="atLeast"/>
        </w:trPr>
        <w:tc>
          <w:tcPr>
            <w:tcW w:w="1244" w:type="dxa"/>
            <w:vMerge/>
            <w:tcBorders>
              <w:top w:val="nil"/>
            </w:tcBorders>
          </w:tcPr>
          <w:p>
            <w:pPr>
              <w:rPr>
                <w:sz w:val="2"/>
                <w:szCs w:val="2"/>
              </w:rPr>
            </w:pPr>
          </w:p>
        </w:tc>
        <w:tc>
          <w:tcPr>
            <w:tcW w:w="1249" w:type="dxa"/>
          </w:tcPr>
          <w:p>
            <w:pPr>
              <w:pStyle w:val="TableParagraph"/>
              <w:spacing w:before="28"/>
              <w:ind w:left="338" w:right="307" w:firstLine="28"/>
              <w:jc w:val="left"/>
              <w:rPr>
                <w:sz w:val="18"/>
              </w:rPr>
            </w:pPr>
            <w:r>
              <w:rPr>
                <w:spacing w:val="-2"/>
                <w:sz w:val="18"/>
              </w:rPr>
              <w:t>Formal</w:t>
            </w:r>
            <w:r>
              <w:rPr>
                <w:sz w:val="18"/>
              </w:rPr>
              <w:t> </w:t>
            </w:r>
            <w:r>
              <w:rPr>
                <w:spacing w:val="-2"/>
                <w:sz w:val="18"/>
              </w:rPr>
              <w:t>Themes</w:t>
            </w:r>
          </w:p>
        </w:tc>
        <w:tc>
          <w:tcPr>
            <w:tcW w:w="1004" w:type="dxa"/>
          </w:tcPr>
          <w:p>
            <w:pPr>
              <w:pStyle w:val="TableParagraph"/>
              <w:spacing w:before="140"/>
              <w:ind w:left="24" w:right="4"/>
              <w:rPr>
                <w:sz w:val="18"/>
              </w:rPr>
            </w:pPr>
            <w:r>
              <w:rPr>
                <w:spacing w:val="-5"/>
                <w:sz w:val="18"/>
              </w:rPr>
              <w:t>10%</w:t>
            </w:r>
          </w:p>
        </w:tc>
        <w:tc>
          <w:tcPr>
            <w:tcW w:w="1349" w:type="dxa"/>
          </w:tcPr>
          <w:p>
            <w:pPr>
              <w:pStyle w:val="TableParagraph"/>
              <w:jc w:val="left"/>
              <w:rPr>
                <w:rFonts w:ascii="Times New Roman"/>
                <w:sz w:val="20"/>
              </w:rPr>
            </w:pPr>
          </w:p>
        </w:tc>
        <w:tc>
          <w:tcPr>
            <w:tcW w:w="1153" w:type="dxa"/>
          </w:tcPr>
          <w:p>
            <w:pPr>
              <w:pStyle w:val="TableParagraph"/>
              <w:jc w:val="left"/>
              <w:rPr>
                <w:rFonts w:ascii="Times New Roman"/>
                <w:sz w:val="20"/>
              </w:rPr>
            </w:pPr>
          </w:p>
        </w:tc>
        <w:tc>
          <w:tcPr>
            <w:tcW w:w="1104" w:type="dxa"/>
          </w:tcPr>
          <w:p>
            <w:pPr>
              <w:pStyle w:val="TableParagraph"/>
              <w:jc w:val="left"/>
              <w:rPr>
                <w:rFonts w:ascii="Times New Roman"/>
                <w:sz w:val="20"/>
              </w:rPr>
            </w:pPr>
          </w:p>
        </w:tc>
      </w:tr>
      <w:tr>
        <w:trPr>
          <w:trHeight w:val="500" w:hRule="atLeast"/>
        </w:trPr>
        <w:tc>
          <w:tcPr>
            <w:tcW w:w="1244" w:type="dxa"/>
            <w:vMerge w:val="restart"/>
          </w:tcPr>
          <w:p>
            <w:pPr>
              <w:pStyle w:val="TableParagraph"/>
              <w:jc w:val="left"/>
              <w:rPr>
                <w:sz w:val="16"/>
              </w:rPr>
            </w:pPr>
          </w:p>
          <w:p>
            <w:pPr>
              <w:pStyle w:val="TableParagraph"/>
              <w:spacing w:before="185"/>
              <w:jc w:val="left"/>
              <w:rPr>
                <w:sz w:val="16"/>
              </w:rPr>
            </w:pPr>
          </w:p>
          <w:p>
            <w:pPr>
              <w:pStyle w:val="TableParagraph"/>
              <w:ind w:left="413" w:hanging="308"/>
              <w:jc w:val="left"/>
              <w:rPr>
                <w:b/>
                <w:sz w:val="16"/>
              </w:rPr>
            </w:pPr>
            <w:r>
              <w:rPr>
                <w:b/>
                <w:spacing w:val="-2"/>
                <w:sz w:val="16"/>
              </w:rPr>
              <w:t>PERFORMANCE</w:t>
            </w:r>
            <w:r>
              <w:rPr>
                <w:b/>
                <w:spacing w:val="40"/>
                <w:sz w:val="16"/>
              </w:rPr>
              <w:t> </w:t>
            </w:r>
            <w:r>
              <w:rPr>
                <w:b/>
                <w:spacing w:val="-4"/>
                <w:sz w:val="16"/>
              </w:rPr>
              <w:t>TASKS</w:t>
            </w:r>
          </w:p>
        </w:tc>
        <w:tc>
          <w:tcPr>
            <w:tcW w:w="1249" w:type="dxa"/>
          </w:tcPr>
          <w:p>
            <w:pPr>
              <w:pStyle w:val="TableParagraph"/>
              <w:spacing w:before="140"/>
              <w:ind w:left="26" w:right="2"/>
              <w:rPr>
                <w:sz w:val="18"/>
              </w:rPr>
            </w:pPr>
            <w:r>
              <w:rPr>
                <w:spacing w:val="-2"/>
                <w:sz w:val="18"/>
              </w:rPr>
              <w:t>Project</w:t>
            </w:r>
          </w:p>
        </w:tc>
        <w:tc>
          <w:tcPr>
            <w:tcW w:w="1004" w:type="dxa"/>
          </w:tcPr>
          <w:p>
            <w:pPr>
              <w:pStyle w:val="TableParagraph"/>
              <w:spacing w:before="140"/>
              <w:ind w:left="24" w:right="4"/>
              <w:rPr>
                <w:sz w:val="18"/>
              </w:rPr>
            </w:pPr>
            <w:r>
              <w:rPr>
                <w:spacing w:val="-5"/>
                <w:sz w:val="18"/>
              </w:rPr>
              <w:t>15%</w:t>
            </w:r>
          </w:p>
        </w:tc>
        <w:tc>
          <w:tcPr>
            <w:tcW w:w="1349" w:type="dxa"/>
          </w:tcPr>
          <w:p>
            <w:pPr>
              <w:pStyle w:val="TableParagraph"/>
              <w:spacing w:before="140"/>
              <w:ind w:left="24" w:right="4"/>
              <w:rPr>
                <w:sz w:val="18"/>
              </w:rPr>
            </w:pPr>
            <w:r>
              <w:rPr>
                <w:spacing w:val="-5"/>
                <w:sz w:val="18"/>
              </w:rPr>
              <w:t>15%</w:t>
            </w:r>
          </w:p>
        </w:tc>
        <w:tc>
          <w:tcPr>
            <w:tcW w:w="1153" w:type="dxa"/>
          </w:tcPr>
          <w:p>
            <w:pPr>
              <w:pStyle w:val="TableParagraph"/>
              <w:spacing w:before="140"/>
              <w:ind w:left="14"/>
              <w:rPr>
                <w:sz w:val="18"/>
              </w:rPr>
            </w:pPr>
            <w:r>
              <w:rPr>
                <w:spacing w:val="-5"/>
                <w:sz w:val="18"/>
              </w:rPr>
              <w:t>15%</w:t>
            </w:r>
          </w:p>
        </w:tc>
        <w:tc>
          <w:tcPr>
            <w:tcW w:w="1104" w:type="dxa"/>
          </w:tcPr>
          <w:p>
            <w:pPr>
              <w:pStyle w:val="TableParagraph"/>
              <w:spacing w:before="140"/>
              <w:ind w:left="14"/>
              <w:rPr>
                <w:sz w:val="18"/>
              </w:rPr>
            </w:pPr>
            <w:r>
              <w:rPr>
                <w:spacing w:val="-5"/>
                <w:sz w:val="18"/>
              </w:rPr>
              <w:t>20%</w:t>
            </w:r>
          </w:p>
        </w:tc>
      </w:tr>
      <w:tr>
        <w:trPr>
          <w:trHeight w:val="500" w:hRule="atLeast"/>
        </w:trPr>
        <w:tc>
          <w:tcPr>
            <w:tcW w:w="1244" w:type="dxa"/>
            <w:vMerge/>
            <w:tcBorders>
              <w:top w:val="nil"/>
            </w:tcBorders>
          </w:tcPr>
          <w:p>
            <w:pPr>
              <w:rPr>
                <w:sz w:val="2"/>
                <w:szCs w:val="2"/>
              </w:rPr>
            </w:pPr>
          </w:p>
        </w:tc>
        <w:tc>
          <w:tcPr>
            <w:tcW w:w="1249" w:type="dxa"/>
          </w:tcPr>
          <w:p>
            <w:pPr>
              <w:pStyle w:val="TableParagraph"/>
              <w:spacing w:before="33"/>
              <w:ind w:left="462" w:hanging="312"/>
              <w:jc w:val="left"/>
              <w:rPr>
                <w:sz w:val="18"/>
              </w:rPr>
            </w:pPr>
            <w:r>
              <w:rPr>
                <w:spacing w:val="-2"/>
                <w:sz w:val="18"/>
              </w:rPr>
              <w:t>Performance</w:t>
            </w:r>
            <w:r>
              <w:rPr>
                <w:sz w:val="18"/>
              </w:rPr>
              <w:t> </w:t>
            </w:r>
            <w:r>
              <w:rPr>
                <w:spacing w:val="-4"/>
                <w:sz w:val="18"/>
              </w:rPr>
              <w:t>Task</w:t>
            </w:r>
          </w:p>
        </w:tc>
        <w:tc>
          <w:tcPr>
            <w:tcW w:w="1004" w:type="dxa"/>
          </w:tcPr>
          <w:p>
            <w:pPr>
              <w:pStyle w:val="TableParagraph"/>
              <w:spacing w:before="141"/>
              <w:ind w:left="24" w:right="4"/>
              <w:rPr>
                <w:sz w:val="18"/>
              </w:rPr>
            </w:pPr>
            <w:r>
              <w:rPr>
                <w:spacing w:val="-5"/>
                <w:sz w:val="18"/>
              </w:rPr>
              <w:t>15%</w:t>
            </w:r>
          </w:p>
        </w:tc>
        <w:tc>
          <w:tcPr>
            <w:tcW w:w="1349" w:type="dxa"/>
          </w:tcPr>
          <w:p>
            <w:pPr>
              <w:pStyle w:val="TableParagraph"/>
              <w:spacing w:before="141"/>
              <w:ind w:left="24" w:right="4"/>
              <w:rPr>
                <w:sz w:val="18"/>
              </w:rPr>
            </w:pPr>
            <w:r>
              <w:rPr>
                <w:spacing w:val="-5"/>
                <w:sz w:val="18"/>
              </w:rPr>
              <w:t>15%</w:t>
            </w:r>
          </w:p>
        </w:tc>
        <w:tc>
          <w:tcPr>
            <w:tcW w:w="1153" w:type="dxa"/>
          </w:tcPr>
          <w:p>
            <w:pPr>
              <w:pStyle w:val="TableParagraph"/>
              <w:spacing w:before="141"/>
              <w:ind w:left="14"/>
              <w:rPr>
                <w:sz w:val="18"/>
              </w:rPr>
            </w:pPr>
            <w:r>
              <w:rPr>
                <w:spacing w:val="-5"/>
                <w:sz w:val="18"/>
              </w:rPr>
              <w:t>15%</w:t>
            </w:r>
          </w:p>
        </w:tc>
        <w:tc>
          <w:tcPr>
            <w:tcW w:w="1104" w:type="dxa"/>
          </w:tcPr>
          <w:p>
            <w:pPr>
              <w:pStyle w:val="TableParagraph"/>
              <w:spacing w:before="141"/>
              <w:ind w:left="14"/>
              <w:rPr>
                <w:sz w:val="18"/>
              </w:rPr>
            </w:pPr>
            <w:r>
              <w:rPr>
                <w:spacing w:val="-5"/>
                <w:sz w:val="18"/>
              </w:rPr>
              <w:t>20%</w:t>
            </w:r>
          </w:p>
        </w:tc>
      </w:tr>
      <w:tr>
        <w:trPr>
          <w:trHeight w:val="503" w:hRule="atLeast"/>
        </w:trPr>
        <w:tc>
          <w:tcPr>
            <w:tcW w:w="1244" w:type="dxa"/>
            <w:vMerge/>
            <w:tcBorders>
              <w:top w:val="nil"/>
            </w:tcBorders>
          </w:tcPr>
          <w:p>
            <w:pPr>
              <w:rPr>
                <w:sz w:val="2"/>
                <w:szCs w:val="2"/>
              </w:rPr>
            </w:pPr>
          </w:p>
        </w:tc>
        <w:tc>
          <w:tcPr>
            <w:tcW w:w="1249" w:type="dxa"/>
          </w:tcPr>
          <w:p>
            <w:pPr>
              <w:pStyle w:val="TableParagraph"/>
              <w:spacing w:before="144"/>
              <w:ind w:left="26" w:right="8"/>
              <w:rPr>
                <w:sz w:val="18"/>
              </w:rPr>
            </w:pPr>
            <w:r>
              <w:rPr>
                <w:spacing w:val="-2"/>
                <w:sz w:val="18"/>
              </w:rPr>
              <w:t>Recitation</w:t>
            </w:r>
          </w:p>
        </w:tc>
        <w:tc>
          <w:tcPr>
            <w:tcW w:w="1004" w:type="dxa"/>
          </w:tcPr>
          <w:p>
            <w:pPr>
              <w:pStyle w:val="TableParagraph"/>
              <w:spacing w:before="144"/>
              <w:ind w:left="24" w:right="4"/>
              <w:rPr>
                <w:sz w:val="18"/>
              </w:rPr>
            </w:pPr>
            <w:r>
              <w:rPr>
                <w:spacing w:val="-5"/>
                <w:sz w:val="18"/>
              </w:rPr>
              <w:t>20%</w:t>
            </w:r>
          </w:p>
        </w:tc>
        <w:tc>
          <w:tcPr>
            <w:tcW w:w="1349" w:type="dxa"/>
          </w:tcPr>
          <w:p>
            <w:pPr>
              <w:pStyle w:val="TableParagraph"/>
              <w:spacing w:before="144"/>
              <w:ind w:left="24" w:right="4"/>
              <w:rPr>
                <w:sz w:val="18"/>
              </w:rPr>
            </w:pPr>
            <w:r>
              <w:rPr>
                <w:spacing w:val="-5"/>
                <w:sz w:val="18"/>
              </w:rPr>
              <w:t>10%</w:t>
            </w:r>
          </w:p>
        </w:tc>
        <w:tc>
          <w:tcPr>
            <w:tcW w:w="1153" w:type="dxa"/>
          </w:tcPr>
          <w:p>
            <w:pPr>
              <w:pStyle w:val="TableParagraph"/>
              <w:spacing w:before="144"/>
              <w:ind w:left="14"/>
              <w:rPr>
                <w:sz w:val="18"/>
              </w:rPr>
            </w:pPr>
            <w:r>
              <w:rPr>
                <w:spacing w:val="-5"/>
                <w:sz w:val="18"/>
              </w:rPr>
              <w:t>10%</w:t>
            </w:r>
          </w:p>
        </w:tc>
        <w:tc>
          <w:tcPr>
            <w:tcW w:w="1104" w:type="dxa"/>
          </w:tcPr>
          <w:p>
            <w:pPr>
              <w:pStyle w:val="TableParagraph"/>
              <w:spacing w:before="144"/>
              <w:ind w:left="14"/>
              <w:rPr>
                <w:sz w:val="18"/>
              </w:rPr>
            </w:pPr>
            <w:r>
              <w:rPr>
                <w:spacing w:val="-5"/>
                <w:sz w:val="18"/>
              </w:rPr>
              <w:t>20%</w:t>
            </w:r>
          </w:p>
        </w:tc>
      </w:tr>
      <w:tr>
        <w:trPr>
          <w:trHeight w:val="500" w:hRule="atLeast"/>
        </w:trPr>
        <w:tc>
          <w:tcPr>
            <w:tcW w:w="2493" w:type="dxa"/>
            <w:gridSpan w:val="2"/>
          </w:tcPr>
          <w:p>
            <w:pPr>
              <w:pStyle w:val="TableParagraph"/>
              <w:spacing w:before="140"/>
              <w:ind w:left="14"/>
              <w:rPr>
                <w:sz w:val="18"/>
              </w:rPr>
            </w:pPr>
            <w:r>
              <w:rPr>
                <w:spacing w:val="-2"/>
                <w:sz w:val="18"/>
              </w:rPr>
              <w:t>TOTAL</w:t>
            </w:r>
          </w:p>
        </w:tc>
        <w:tc>
          <w:tcPr>
            <w:tcW w:w="1004" w:type="dxa"/>
          </w:tcPr>
          <w:p>
            <w:pPr>
              <w:pStyle w:val="TableParagraph"/>
              <w:spacing w:before="140"/>
              <w:ind w:left="24" w:right="1"/>
              <w:rPr>
                <w:sz w:val="18"/>
              </w:rPr>
            </w:pPr>
            <w:r>
              <w:rPr>
                <w:spacing w:val="-4"/>
                <w:sz w:val="18"/>
              </w:rPr>
              <w:t>100%</w:t>
            </w:r>
          </w:p>
        </w:tc>
        <w:tc>
          <w:tcPr>
            <w:tcW w:w="1349" w:type="dxa"/>
          </w:tcPr>
          <w:p>
            <w:pPr>
              <w:pStyle w:val="TableParagraph"/>
              <w:spacing w:before="140"/>
              <w:ind w:left="24"/>
              <w:rPr>
                <w:sz w:val="18"/>
              </w:rPr>
            </w:pPr>
            <w:r>
              <w:rPr>
                <w:spacing w:val="-4"/>
                <w:sz w:val="18"/>
              </w:rPr>
              <w:t>100%</w:t>
            </w:r>
          </w:p>
        </w:tc>
        <w:tc>
          <w:tcPr>
            <w:tcW w:w="1153" w:type="dxa"/>
          </w:tcPr>
          <w:p>
            <w:pPr>
              <w:pStyle w:val="TableParagraph"/>
              <w:spacing w:before="140"/>
              <w:ind w:left="14" w:right="4"/>
              <w:rPr>
                <w:sz w:val="18"/>
              </w:rPr>
            </w:pPr>
            <w:r>
              <w:rPr>
                <w:spacing w:val="-4"/>
                <w:sz w:val="18"/>
              </w:rPr>
              <w:t>100%</w:t>
            </w:r>
          </w:p>
        </w:tc>
        <w:tc>
          <w:tcPr>
            <w:tcW w:w="1104" w:type="dxa"/>
          </w:tcPr>
          <w:p>
            <w:pPr>
              <w:pStyle w:val="TableParagraph"/>
              <w:spacing w:before="140"/>
              <w:ind w:left="14" w:right="4"/>
              <w:rPr>
                <w:sz w:val="18"/>
              </w:rPr>
            </w:pPr>
            <w:r>
              <w:rPr>
                <w:spacing w:val="-4"/>
                <w:sz w:val="18"/>
              </w:rPr>
              <w:t>100%</w:t>
            </w:r>
          </w:p>
        </w:tc>
      </w:tr>
    </w:tbl>
    <w:p>
      <w:pPr>
        <w:pStyle w:val="BodyText"/>
        <w:spacing w:before="206"/>
      </w:pPr>
    </w:p>
    <w:p>
      <w:pPr>
        <w:spacing w:before="1"/>
        <w:ind w:left="0" w:right="756" w:firstLine="0"/>
        <w:jc w:val="center"/>
        <w:rPr>
          <w:b/>
          <w:sz w:val="22"/>
        </w:rPr>
      </w:pPr>
      <w:r>
        <w:rPr>
          <w:b/>
          <w:sz w:val="22"/>
        </w:rPr>
        <mc:AlternateContent>
          <mc:Choice Requires="wps">
            <w:drawing>
              <wp:anchor distT="0" distB="0" distL="0" distR="0" allowOverlap="1" layoutInCell="1" locked="0" behindDoc="0" simplePos="0" relativeHeight="15751680">
                <wp:simplePos x="0" y="0"/>
                <wp:positionH relativeFrom="page">
                  <wp:posOffset>5538311</wp:posOffset>
                </wp:positionH>
                <wp:positionV relativeFrom="paragraph">
                  <wp:posOffset>165382</wp:posOffset>
                </wp:positionV>
                <wp:extent cx="3773170" cy="1442085"/>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3773170" cy="1442085"/>
                        </a:xfrm>
                        <a:prstGeom prst="rect">
                          <a:avLst/>
                        </a:prstGeom>
                      </wps:spPr>
                      <wps:txbx>
                        <w:txbxContent>
                          <w:tbl>
                            <w:tblPr>
                              <w:tblW w:w="0" w:type="auto"/>
                              <w:jc w:val="left"/>
                              <w:tblInd w:w="7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top w:w="0" w:type="dxa"/>
                                <w:left w:w="0" w:type="dxa"/>
                                <w:bottom w:w="0" w:type="dxa"/>
                                <w:right w:w="0" w:type="dxa"/>
                              </w:tblCellMar>
                              <w:tblLook w:val="01E0"/>
                            </w:tblPr>
                            <w:tblGrid>
                              <w:gridCol w:w="1160"/>
                              <w:gridCol w:w="1161"/>
                              <w:gridCol w:w="1160"/>
                              <w:gridCol w:w="1160"/>
                              <w:gridCol w:w="1160"/>
                            </w:tblGrid>
                            <w:tr>
                              <w:trPr>
                                <w:trHeight w:val="307" w:hRule="atLeast"/>
                              </w:trPr>
                              <w:tc>
                                <w:tcPr>
                                  <w:tcW w:w="1160" w:type="dxa"/>
                                  <w:tcBorders>
                                    <w:top w:val="nil"/>
                                    <w:bottom w:val="nil"/>
                                    <w:right w:val="nil"/>
                                  </w:tcBorders>
                                  <w:shd w:val="clear" w:color="auto" w:fill="6FAC46"/>
                                </w:tcPr>
                                <w:p>
                                  <w:pPr>
                                    <w:pStyle w:val="TableParagraph"/>
                                    <w:jc w:val="left"/>
                                    <w:rPr>
                                      <w:rFonts w:ascii="Times New Roman"/>
                                      <w:sz w:val="20"/>
                                    </w:rPr>
                                  </w:pPr>
                                </w:p>
                              </w:tc>
                              <w:tc>
                                <w:tcPr>
                                  <w:tcW w:w="1161" w:type="dxa"/>
                                  <w:tcBorders>
                                    <w:top w:val="nil"/>
                                    <w:left w:val="nil"/>
                                    <w:bottom w:val="nil"/>
                                    <w:right w:val="nil"/>
                                  </w:tcBorders>
                                  <w:shd w:val="clear" w:color="auto" w:fill="6FAC46"/>
                                </w:tcPr>
                                <w:p>
                                  <w:pPr>
                                    <w:pStyle w:val="TableParagraph"/>
                                    <w:spacing w:before="63"/>
                                    <w:ind w:left="13"/>
                                    <w:rPr>
                                      <w:b/>
                                      <w:sz w:val="16"/>
                                    </w:rPr>
                                  </w:pPr>
                                  <w:r>
                                    <w:rPr>
                                      <w:b/>
                                      <w:color w:val="FFFFFF"/>
                                      <w:spacing w:val="-2"/>
                                      <w:sz w:val="16"/>
                                    </w:rPr>
                                    <w:t>Participation</w:t>
                                  </w:r>
                                </w:p>
                              </w:tc>
                              <w:tc>
                                <w:tcPr>
                                  <w:tcW w:w="1160" w:type="dxa"/>
                                  <w:tcBorders>
                                    <w:top w:val="nil"/>
                                    <w:left w:val="nil"/>
                                    <w:bottom w:val="nil"/>
                                  </w:tcBorders>
                                  <w:shd w:val="clear" w:color="auto" w:fill="6FAC46"/>
                                </w:tcPr>
                                <w:p>
                                  <w:pPr>
                                    <w:pStyle w:val="TableParagraph"/>
                                    <w:spacing w:before="63"/>
                                    <w:ind w:left="25"/>
                                    <w:rPr>
                                      <w:b/>
                                      <w:sz w:val="16"/>
                                    </w:rPr>
                                  </w:pPr>
                                  <w:r>
                                    <w:rPr>
                                      <w:b/>
                                      <w:color w:val="FFFFFF"/>
                                      <w:spacing w:val="-2"/>
                                      <w:sz w:val="16"/>
                                    </w:rPr>
                                    <w:t>Attendance</w:t>
                                  </w:r>
                                </w:p>
                              </w:tc>
                              <w:tc>
                                <w:tcPr>
                                  <w:tcW w:w="1160" w:type="dxa"/>
                                  <w:tcBorders>
                                    <w:top w:val="nil"/>
                                    <w:bottom w:val="nil"/>
                                  </w:tcBorders>
                                  <w:shd w:val="clear" w:color="auto" w:fill="6FAC46"/>
                                </w:tcPr>
                                <w:p>
                                  <w:pPr>
                                    <w:pStyle w:val="TableParagraph"/>
                                    <w:spacing w:before="63"/>
                                    <w:ind w:left="20"/>
                                    <w:rPr>
                                      <w:b/>
                                      <w:sz w:val="16"/>
                                    </w:rPr>
                                  </w:pPr>
                                  <w:r>
                                    <w:rPr>
                                      <w:b/>
                                      <w:color w:val="FFFFFF"/>
                                      <w:spacing w:val="-2"/>
                                      <w:sz w:val="16"/>
                                    </w:rPr>
                                    <w:t>Behavior</w:t>
                                  </w:r>
                                </w:p>
                              </w:tc>
                              <w:tc>
                                <w:tcPr>
                                  <w:tcW w:w="1160" w:type="dxa"/>
                                  <w:tcBorders>
                                    <w:top w:val="nil"/>
                                    <w:bottom w:val="nil"/>
                                    <w:right w:val="single" w:sz="12" w:space="0" w:color="6FAC46"/>
                                  </w:tcBorders>
                                  <w:shd w:val="clear" w:color="auto" w:fill="6FAC46"/>
                                </w:tcPr>
                                <w:p>
                                  <w:pPr>
                                    <w:pStyle w:val="TableParagraph"/>
                                    <w:spacing w:before="63"/>
                                    <w:ind w:left="20"/>
                                    <w:rPr>
                                      <w:b/>
                                      <w:sz w:val="16"/>
                                    </w:rPr>
                                  </w:pPr>
                                  <w:r>
                                    <w:rPr>
                                      <w:b/>
                                      <w:color w:val="FFFFFF"/>
                                      <w:spacing w:val="-2"/>
                                      <w:sz w:val="16"/>
                                    </w:rPr>
                                    <w:t>Total</w:t>
                                  </w:r>
                                </w:p>
                              </w:tc>
                            </w:tr>
                            <w:tr>
                              <w:trPr>
                                <w:trHeight w:val="699" w:hRule="atLeast"/>
                              </w:trPr>
                              <w:tc>
                                <w:tcPr>
                                  <w:tcW w:w="1160" w:type="dxa"/>
                                  <w:tcBorders>
                                    <w:top w:val="nil"/>
                                    <w:left w:val="single" w:sz="8" w:space="0" w:color="A8D08D"/>
                                    <w:bottom w:val="single" w:sz="12" w:space="0" w:color="A8D08D"/>
                                    <w:right w:val="single" w:sz="8" w:space="0" w:color="A8D08D"/>
                                  </w:tcBorders>
                                  <w:shd w:val="clear" w:color="auto" w:fill="E1EED9"/>
                                </w:tcPr>
                                <w:p>
                                  <w:pPr>
                                    <w:pStyle w:val="TableParagraph"/>
                                    <w:spacing w:line="237" w:lineRule="auto" w:before="24"/>
                                    <w:ind w:left="222" w:right="204"/>
                                    <w:rPr>
                                      <w:b/>
                                      <w:sz w:val="14"/>
                                    </w:rPr>
                                  </w:pPr>
                                  <w:r>
                                    <w:rPr>
                                      <w:b/>
                                      <w:spacing w:val="-2"/>
                                      <w:sz w:val="14"/>
                                    </w:rPr>
                                    <w:t>English,</w:t>
                                  </w:r>
                                  <w:r>
                                    <w:rPr>
                                      <w:b/>
                                      <w:spacing w:val="40"/>
                                      <w:sz w:val="14"/>
                                    </w:rPr>
                                    <w:t> </w:t>
                                  </w:r>
                                  <w:r>
                                    <w:rPr>
                                      <w:b/>
                                      <w:spacing w:val="-2"/>
                                      <w:sz w:val="14"/>
                                    </w:rPr>
                                    <w:t>Filipino/AP/</w:t>
                                  </w:r>
                                  <w:r>
                                    <w:rPr>
                                      <w:b/>
                                      <w:spacing w:val="40"/>
                                      <w:sz w:val="14"/>
                                    </w:rPr>
                                    <w:t> </w:t>
                                  </w:r>
                                  <w:r>
                                    <w:rPr>
                                      <w:b/>
                                      <w:spacing w:val="-2"/>
                                      <w:sz w:val="14"/>
                                    </w:rPr>
                                    <w:t>ChEd/K-</w:t>
                                  </w:r>
                                </w:p>
                                <w:p>
                                  <w:pPr>
                                    <w:pStyle w:val="TableParagraph"/>
                                    <w:spacing w:line="145" w:lineRule="exact" w:before="3"/>
                                    <w:ind w:left="222" w:right="204"/>
                                    <w:rPr>
                                      <w:b/>
                                      <w:sz w:val="14"/>
                                    </w:rPr>
                                  </w:pPr>
                                  <w:r>
                                    <w:rPr>
                                      <w:b/>
                                      <w:spacing w:val="-2"/>
                                      <w:sz w:val="14"/>
                                    </w:rPr>
                                    <w:t>Language</w:t>
                                  </w:r>
                                </w:p>
                              </w:tc>
                              <w:tc>
                                <w:tcPr>
                                  <w:tcW w:w="1161" w:type="dxa"/>
                                  <w:tcBorders>
                                    <w:top w:val="nil"/>
                                    <w:left w:val="single" w:sz="8" w:space="0" w:color="A8D08D"/>
                                    <w:bottom w:val="single" w:sz="12" w:space="0" w:color="A8D08D"/>
                                    <w:right w:val="single" w:sz="8" w:space="0" w:color="A8D08D"/>
                                  </w:tcBorders>
                                  <w:shd w:val="clear" w:color="auto" w:fill="E1EED9"/>
                                </w:tcPr>
                                <w:p>
                                  <w:pPr>
                                    <w:pStyle w:val="TableParagraph"/>
                                    <w:spacing w:before="68"/>
                                    <w:jc w:val="left"/>
                                    <w:rPr>
                                      <w:b/>
                                      <w:sz w:val="16"/>
                                    </w:rPr>
                                  </w:pPr>
                                </w:p>
                                <w:p>
                                  <w:pPr>
                                    <w:pStyle w:val="TableParagraph"/>
                                    <w:ind w:left="9"/>
                                    <w:rPr>
                                      <w:sz w:val="16"/>
                                    </w:rPr>
                                  </w:pPr>
                                  <w:r>
                                    <w:rPr>
                                      <w:spacing w:val="-5"/>
                                      <w:sz w:val="16"/>
                                    </w:rPr>
                                    <w:t>10%</w:t>
                                  </w:r>
                                </w:p>
                              </w:tc>
                              <w:tc>
                                <w:tcPr>
                                  <w:tcW w:w="1160" w:type="dxa"/>
                                  <w:tcBorders>
                                    <w:top w:val="nil"/>
                                    <w:left w:val="single" w:sz="8" w:space="0" w:color="A8D08D"/>
                                    <w:bottom w:val="single" w:sz="12" w:space="0" w:color="A8D08D"/>
                                    <w:right w:val="single" w:sz="8" w:space="0" w:color="A8D08D"/>
                                  </w:tcBorders>
                                  <w:shd w:val="clear" w:color="auto" w:fill="E1EED9"/>
                                </w:tcPr>
                                <w:p>
                                  <w:pPr>
                                    <w:pStyle w:val="TableParagraph"/>
                                    <w:spacing w:before="68"/>
                                    <w:jc w:val="left"/>
                                    <w:rPr>
                                      <w:b/>
                                      <w:sz w:val="16"/>
                                    </w:rPr>
                                  </w:pPr>
                                </w:p>
                                <w:p>
                                  <w:pPr>
                                    <w:pStyle w:val="TableParagraph"/>
                                    <w:ind w:left="8"/>
                                    <w:rPr>
                                      <w:sz w:val="16"/>
                                    </w:rPr>
                                  </w:pPr>
                                  <w:r>
                                    <w:rPr>
                                      <w:spacing w:val="-5"/>
                                      <w:sz w:val="16"/>
                                    </w:rPr>
                                    <w:t>5%</w:t>
                                  </w:r>
                                </w:p>
                              </w:tc>
                              <w:tc>
                                <w:tcPr>
                                  <w:tcW w:w="1160" w:type="dxa"/>
                                  <w:tcBorders>
                                    <w:top w:val="nil"/>
                                    <w:left w:val="single" w:sz="8" w:space="0" w:color="A8D08D"/>
                                    <w:bottom w:val="single" w:sz="12" w:space="0" w:color="A8D08D"/>
                                    <w:right w:val="single" w:sz="8" w:space="0" w:color="A8D08D"/>
                                  </w:tcBorders>
                                  <w:shd w:val="clear" w:color="auto" w:fill="E1EED9"/>
                                </w:tcPr>
                                <w:p>
                                  <w:pPr>
                                    <w:pStyle w:val="TableParagraph"/>
                                    <w:spacing w:before="68"/>
                                    <w:jc w:val="left"/>
                                    <w:rPr>
                                      <w:b/>
                                      <w:sz w:val="16"/>
                                    </w:rPr>
                                  </w:pPr>
                                </w:p>
                                <w:p>
                                  <w:pPr>
                                    <w:pStyle w:val="TableParagraph"/>
                                    <w:ind w:left="9"/>
                                    <w:rPr>
                                      <w:sz w:val="16"/>
                                    </w:rPr>
                                  </w:pPr>
                                  <w:r>
                                    <w:rPr>
                                      <w:spacing w:val="-5"/>
                                      <w:sz w:val="16"/>
                                    </w:rPr>
                                    <w:t>5%</w:t>
                                  </w:r>
                                </w:p>
                              </w:tc>
                              <w:tc>
                                <w:tcPr>
                                  <w:tcW w:w="1160" w:type="dxa"/>
                                  <w:tcBorders>
                                    <w:top w:val="nil"/>
                                    <w:left w:val="single" w:sz="8" w:space="0" w:color="A8D08D"/>
                                    <w:bottom w:val="single" w:sz="12" w:space="0" w:color="A8D08D"/>
                                    <w:right w:val="single" w:sz="12" w:space="0" w:color="A8D08D"/>
                                  </w:tcBorders>
                                  <w:shd w:val="clear" w:color="auto" w:fill="E1EED9"/>
                                </w:tcPr>
                                <w:p>
                                  <w:pPr>
                                    <w:pStyle w:val="TableParagraph"/>
                                    <w:spacing w:before="68"/>
                                    <w:jc w:val="left"/>
                                    <w:rPr>
                                      <w:b/>
                                      <w:sz w:val="16"/>
                                    </w:rPr>
                                  </w:pPr>
                                </w:p>
                                <w:p>
                                  <w:pPr>
                                    <w:pStyle w:val="TableParagraph"/>
                                    <w:ind w:left="20" w:right="6"/>
                                    <w:rPr>
                                      <w:sz w:val="16"/>
                                    </w:rPr>
                                  </w:pPr>
                                  <w:r>
                                    <w:rPr>
                                      <w:spacing w:val="-5"/>
                                      <w:sz w:val="16"/>
                                    </w:rPr>
                                    <w:t>20%</w:t>
                                  </w:r>
                                </w:p>
                              </w:tc>
                            </w:tr>
                            <w:tr>
                              <w:trPr>
                                <w:trHeight w:val="595" w:hRule="atLeast"/>
                              </w:trPr>
                              <w:tc>
                                <w:tcPr>
                                  <w:tcW w:w="1160" w:type="dxa"/>
                                  <w:tcBorders>
                                    <w:top w:val="single" w:sz="12" w:space="0" w:color="A8D08D"/>
                                    <w:left w:val="single" w:sz="8" w:space="0" w:color="A8D08D"/>
                                    <w:bottom w:val="single" w:sz="8" w:space="0" w:color="A8D08D"/>
                                    <w:right w:val="single" w:sz="8" w:space="0" w:color="A8D08D"/>
                                  </w:tcBorders>
                                </w:tcPr>
                                <w:p>
                                  <w:pPr>
                                    <w:pStyle w:val="TableParagraph"/>
                                    <w:spacing w:before="39"/>
                                    <w:jc w:val="left"/>
                                    <w:rPr>
                                      <w:b/>
                                      <w:sz w:val="14"/>
                                    </w:rPr>
                                  </w:pPr>
                                </w:p>
                                <w:p>
                                  <w:pPr>
                                    <w:pStyle w:val="TableParagraph"/>
                                    <w:ind w:left="170"/>
                                    <w:jc w:val="left"/>
                                    <w:rPr>
                                      <w:b/>
                                      <w:sz w:val="14"/>
                                    </w:rPr>
                                  </w:pPr>
                                  <w:r>
                                    <w:rPr>
                                      <w:b/>
                                      <w:sz w:val="14"/>
                                    </w:rPr>
                                    <w:t>Math,</w:t>
                                  </w:r>
                                  <w:r>
                                    <w:rPr>
                                      <w:b/>
                                      <w:spacing w:val="-2"/>
                                      <w:sz w:val="14"/>
                                    </w:rPr>
                                    <w:t> Science</w:t>
                                  </w:r>
                                </w:p>
                              </w:tc>
                              <w:tc>
                                <w:tcPr>
                                  <w:tcW w:w="1161" w:type="dxa"/>
                                  <w:tcBorders>
                                    <w:top w:val="single" w:sz="12" w:space="0" w:color="A8D08D"/>
                                    <w:left w:val="single" w:sz="8" w:space="0" w:color="A8D08D"/>
                                    <w:bottom w:val="single" w:sz="8" w:space="0" w:color="A8D08D"/>
                                    <w:right w:val="single" w:sz="8" w:space="0" w:color="A8D08D"/>
                                  </w:tcBorders>
                                </w:tcPr>
                                <w:p>
                                  <w:pPr>
                                    <w:pStyle w:val="TableParagraph"/>
                                    <w:spacing w:before="195"/>
                                    <w:ind w:left="9"/>
                                    <w:rPr>
                                      <w:sz w:val="16"/>
                                    </w:rPr>
                                  </w:pPr>
                                  <w:r>
                                    <w:rPr>
                                      <w:spacing w:val="-5"/>
                                      <w:sz w:val="16"/>
                                    </w:rPr>
                                    <w:t>5%</w:t>
                                  </w:r>
                                </w:p>
                              </w:tc>
                              <w:tc>
                                <w:tcPr>
                                  <w:tcW w:w="1160" w:type="dxa"/>
                                  <w:tcBorders>
                                    <w:top w:val="single" w:sz="12" w:space="0" w:color="A8D08D"/>
                                    <w:left w:val="single" w:sz="8" w:space="0" w:color="A8D08D"/>
                                    <w:bottom w:val="single" w:sz="8" w:space="0" w:color="A8D08D"/>
                                    <w:right w:val="single" w:sz="8" w:space="0" w:color="A8D08D"/>
                                  </w:tcBorders>
                                </w:tcPr>
                                <w:p>
                                  <w:pPr>
                                    <w:pStyle w:val="TableParagraph"/>
                                    <w:spacing w:before="195"/>
                                    <w:ind w:left="8"/>
                                    <w:rPr>
                                      <w:sz w:val="16"/>
                                    </w:rPr>
                                  </w:pPr>
                                  <w:r>
                                    <w:rPr>
                                      <w:spacing w:val="-5"/>
                                      <w:sz w:val="16"/>
                                    </w:rPr>
                                    <w:t>2%</w:t>
                                  </w:r>
                                </w:p>
                              </w:tc>
                              <w:tc>
                                <w:tcPr>
                                  <w:tcW w:w="1160" w:type="dxa"/>
                                  <w:tcBorders>
                                    <w:top w:val="single" w:sz="12" w:space="0" w:color="A8D08D"/>
                                    <w:left w:val="single" w:sz="8" w:space="0" w:color="A8D08D"/>
                                    <w:bottom w:val="single" w:sz="8" w:space="0" w:color="A8D08D"/>
                                    <w:right w:val="single" w:sz="8" w:space="0" w:color="A8D08D"/>
                                  </w:tcBorders>
                                </w:tcPr>
                                <w:p>
                                  <w:pPr>
                                    <w:pStyle w:val="TableParagraph"/>
                                    <w:spacing w:before="195"/>
                                    <w:ind w:left="9"/>
                                    <w:rPr>
                                      <w:sz w:val="16"/>
                                    </w:rPr>
                                  </w:pPr>
                                  <w:r>
                                    <w:rPr>
                                      <w:spacing w:val="-5"/>
                                      <w:sz w:val="16"/>
                                    </w:rPr>
                                    <w:t>3%</w:t>
                                  </w:r>
                                </w:p>
                              </w:tc>
                              <w:tc>
                                <w:tcPr>
                                  <w:tcW w:w="1160" w:type="dxa"/>
                                  <w:tcBorders>
                                    <w:top w:val="single" w:sz="12" w:space="0" w:color="A8D08D"/>
                                    <w:left w:val="single" w:sz="8" w:space="0" w:color="A8D08D"/>
                                    <w:bottom w:val="single" w:sz="8" w:space="0" w:color="A8D08D"/>
                                    <w:right w:val="single" w:sz="12" w:space="0" w:color="A8D08D"/>
                                  </w:tcBorders>
                                </w:tcPr>
                                <w:p>
                                  <w:pPr>
                                    <w:pStyle w:val="TableParagraph"/>
                                    <w:spacing w:before="195"/>
                                    <w:ind w:left="20" w:right="6"/>
                                    <w:rPr>
                                      <w:sz w:val="16"/>
                                    </w:rPr>
                                  </w:pPr>
                                  <w:r>
                                    <w:rPr>
                                      <w:spacing w:val="-5"/>
                                      <w:sz w:val="16"/>
                                    </w:rPr>
                                    <w:t>10%</w:t>
                                  </w:r>
                                </w:p>
                              </w:tc>
                            </w:tr>
                            <w:tr>
                              <w:trPr>
                                <w:trHeight w:val="600" w:hRule="atLeast"/>
                              </w:trPr>
                              <w:tc>
                                <w:tcPr>
                                  <w:tcW w:w="1160" w:type="dxa"/>
                                  <w:tcBorders>
                                    <w:top w:val="single" w:sz="8" w:space="0" w:color="A8D08D"/>
                                    <w:left w:val="single" w:sz="8" w:space="0" w:color="A8D08D"/>
                                    <w:bottom w:val="single" w:sz="8" w:space="0" w:color="A8D08D"/>
                                    <w:right w:val="single" w:sz="8" w:space="0" w:color="A8D08D"/>
                                  </w:tcBorders>
                                  <w:shd w:val="clear" w:color="auto" w:fill="E1EED9"/>
                                </w:tcPr>
                                <w:p>
                                  <w:pPr>
                                    <w:pStyle w:val="TableParagraph"/>
                                    <w:spacing w:before="130"/>
                                    <w:ind w:left="16"/>
                                    <w:rPr>
                                      <w:b/>
                                      <w:sz w:val="14"/>
                                    </w:rPr>
                                  </w:pPr>
                                  <w:r>
                                    <w:rPr>
                                      <w:b/>
                                      <w:sz w:val="14"/>
                                    </w:rPr>
                                    <w:t>Computer</w:t>
                                  </w:r>
                                  <w:r>
                                    <w:rPr>
                                      <w:b/>
                                      <w:spacing w:val="-5"/>
                                      <w:sz w:val="14"/>
                                    </w:rPr>
                                    <w:t> </w:t>
                                  </w:r>
                                  <w:r>
                                    <w:rPr>
                                      <w:b/>
                                      <w:sz w:val="14"/>
                                    </w:rPr>
                                    <w:t>/ </w:t>
                                  </w:r>
                                  <w:r>
                                    <w:rPr>
                                      <w:b/>
                                      <w:spacing w:val="-5"/>
                                      <w:sz w:val="14"/>
                                    </w:rPr>
                                    <w:t>TLE</w:t>
                                  </w:r>
                                </w:p>
                                <w:p>
                                  <w:pPr>
                                    <w:pStyle w:val="TableParagraph"/>
                                    <w:spacing w:before="2"/>
                                    <w:ind w:left="12"/>
                                    <w:rPr>
                                      <w:b/>
                                      <w:sz w:val="14"/>
                                    </w:rPr>
                                  </w:pPr>
                                  <w:r>
                                    <w:rPr>
                                      <w:b/>
                                      <w:sz w:val="14"/>
                                    </w:rPr>
                                    <w:t>/ </w:t>
                                  </w:r>
                                  <w:r>
                                    <w:rPr>
                                      <w:b/>
                                      <w:spacing w:val="-2"/>
                                      <w:sz w:val="14"/>
                                    </w:rPr>
                                    <w:t>MAPEH</w:t>
                                  </w:r>
                                </w:p>
                              </w:tc>
                              <w:tc>
                                <w:tcPr>
                                  <w:tcW w:w="1161" w:type="dxa"/>
                                  <w:tcBorders>
                                    <w:top w:val="single" w:sz="8" w:space="0" w:color="A8D08D"/>
                                    <w:left w:val="single" w:sz="8" w:space="0" w:color="A8D08D"/>
                                    <w:bottom w:val="single" w:sz="8" w:space="0" w:color="A8D08D"/>
                                    <w:right w:val="single" w:sz="8" w:space="0" w:color="A8D08D"/>
                                  </w:tcBorders>
                                  <w:shd w:val="clear" w:color="auto" w:fill="E1EED9"/>
                                </w:tcPr>
                                <w:p>
                                  <w:pPr>
                                    <w:pStyle w:val="TableParagraph"/>
                                    <w:spacing w:before="4"/>
                                    <w:jc w:val="left"/>
                                    <w:rPr>
                                      <w:b/>
                                      <w:sz w:val="16"/>
                                    </w:rPr>
                                  </w:pPr>
                                </w:p>
                                <w:p>
                                  <w:pPr>
                                    <w:pStyle w:val="TableParagraph"/>
                                    <w:ind w:left="9"/>
                                    <w:rPr>
                                      <w:sz w:val="16"/>
                                    </w:rPr>
                                  </w:pPr>
                                  <w:r>
                                    <w:rPr>
                                      <w:spacing w:val="-5"/>
                                      <w:sz w:val="16"/>
                                    </w:rPr>
                                    <w:t>10%</w:t>
                                  </w:r>
                                </w:p>
                              </w:tc>
                              <w:tc>
                                <w:tcPr>
                                  <w:tcW w:w="1160" w:type="dxa"/>
                                  <w:tcBorders>
                                    <w:top w:val="single" w:sz="8" w:space="0" w:color="A8D08D"/>
                                    <w:left w:val="single" w:sz="8" w:space="0" w:color="A8D08D"/>
                                    <w:bottom w:val="single" w:sz="8" w:space="0" w:color="A8D08D"/>
                                    <w:right w:val="single" w:sz="8" w:space="0" w:color="A8D08D"/>
                                  </w:tcBorders>
                                  <w:shd w:val="clear" w:color="auto" w:fill="E1EED9"/>
                                </w:tcPr>
                                <w:p>
                                  <w:pPr>
                                    <w:pStyle w:val="TableParagraph"/>
                                    <w:spacing w:before="4"/>
                                    <w:jc w:val="left"/>
                                    <w:rPr>
                                      <w:b/>
                                      <w:sz w:val="16"/>
                                    </w:rPr>
                                  </w:pPr>
                                </w:p>
                                <w:p>
                                  <w:pPr>
                                    <w:pStyle w:val="TableParagraph"/>
                                    <w:ind w:left="8"/>
                                    <w:rPr>
                                      <w:sz w:val="16"/>
                                    </w:rPr>
                                  </w:pPr>
                                  <w:r>
                                    <w:rPr>
                                      <w:spacing w:val="-5"/>
                                      <w:sz w:val="16"/>
                                    </w:rPr>
                                    <w:t>5%</w:t>
                                  </w:r>
                                </w:p>
                              </w:tc>
                              <w:tc>
                                <w:tcPr>
                                  <w:tcW w:w="1160" w:type="dxa"/>
                                  <w:tcBorders>
                                    <w:top w:val="single" w:sz="8" w:space="0" w:color="A8D08D"/>
                                    <w:left w:val="single" w:sz="8" w:space="0" w:color="A8D08D"/>
                                    <w:bottom w:val="single" w:sz="8" w:space="0" w:color="A8D08D"/>
                                    <w:right w:val="single" w:sz="8" w:space="0" w:color="A8D08D"/>
                                  </w:tcBorders>
                                  <w:shd w:val="clear" w:color="auto" w:fill="E1EED9"/>
                                </w:tcPr>
                                <w:p>
                                  <w:pPr>
                                    <w:pStyle w:val="TableParagraph"/>
                                    <w:spacing w:before="4"/>
                                    <w:jc w:val="left"/>
                                    <w:rPr>
                                      <w:b/>
                                      <w:sz w:val="16"/>
                                    </w:rPr>
                                  </w:pPr>
                                </w:p>
                                <w:p>
                                  <w:pPr>
                                    <w:pStyle w:val="TableParagraph"/>
                                    <w:ind w:left="9"/>
                                    <w:rPr>
                                      <w:sz w:val="16"/>
                                    </w:rPr>
                                  </w:pPr>
                                  <w:r>
                                    <w:rPr>
                                      <w:spacing w:val="-5"/>
                                      <w:sz w:val="16"/>
                                    </w:rPr>
                                    <w:t>5%</w:t>
                                  </w:r>
                                </w:p>
                              </w:tc>
                              <w:tc>
                                <w:tcPr>
                                  <w:tcW w:w="1160" w:type="dxa"/>
                                  <w:tcBorders>
                                    <w:top w:val="single" w:sz="8" w:space="0" w:color="A8D08D"/>
                                    <w:left w:val="single" w:sz="8" w:space="0" w:color="A8D08D"/>
                                    <w:bottom w:val="single" w:sz="8" w:space="0" w:color="A8D08D"/>
                                    <w:right w:val="single" w:sz="12" w:space="0" w:color="A8D08D"/>
                                  </w:tcBorders>
                                  <w:shd w:val="clear" w:color="auto" w:fill="E1EED9"/>
                                </w:tcPr>
                                <w:p>
                                  <w:pPr>
                                    <w:pStyle w:val="TableParagraph"/>
                                    <w:spacing w:before="4"/>
                                    <w:jc w:val="left"/>
                                    <w:rPr>
                                      <w:b/>
                                      <w:sz w:val="16"/>
                                    </w:rPr>
                                  </w:pPr>
                                </w:p>
                                <w:p>
                                  <w:pPr>
                                    <w:pStyle w:val="TableParagraph"/>
                                    <w:ind w:left="20" w:right="6"/>
                                    <w:rPr>
                                      <w:sz w:val="16"/>
                                    </w:rPr>
                                  </w:pPr>
                                  <w:r>
                                    <w:rPr>
                                      <w:spacing w:val="-5"/>
                                      <w:sz w:val="16"/>
                                    </w:rPr>
                                    <w:t>20%</w:t>
                                  </w:r>
                                </w:p>
                              </w:tc>
                            </w:tr>
                          </w:tbl>
                          <w:p>
                            <w:pPr>
                              <w:pStyle w:val="BodyText"/>
                            </w:pPr>
                          </w:p>
                        </w:txbxContent>
                      </wps:txbx>
                      <wps:bodyPr wrap="square" lIns="0" tIns="0" rIns="0" bIns="0" rtlCol="0">
                        <a:noAutofit/>
                      </wps:bodyPr>
                    </wps:wsp>
                  </a:graphicData>
                </a:graphic>
              </wp:anchor>
            </w:drawing>
          </mc:Choice>
          <mc:Fallback>
            <w:pict>
              <v:shape style="position:absolute;margin-left:436.087494pt;margin-top:13.022265pt;width:297.1pt;height:113.55pt;mso-position-horizontal-relative:page;mso-position-vertical-relative:paragraph;z-index:15751680" type="#_x0000_t202" id="docshape83" filled="false" stroked="false">
                <v:textbox inset="0,0,0,0">
                  <w:txbxContent>
                    <w:tbl>
                      <w:tblPr>
                        <w:tblW w:w="0" w:type="auto"/>
                        <w:jc w:val="left"/>
                        <w:tblInd w:w="70"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CellMar>
                          <w:top w:w="0" w:type="dxa"/>
                          <w:left w:w="0" w:type="dxa"/>
                          <w:bottom w:w="0" w:type="dxa"/>
                          <w:right w:w="0" w:type="dxa"/>
                        </w:tblCellMar>
                        <w:tblLook w:val="01E0"/>
                      </w:tblPr>
                      <w:tblGrid>
                        <w:gridCol w:w="1160"/>
                        <w:gridCol w:w="1161"/>
                        <w:gridCol w:w="1160"/>
                        <w:gridCol w:w="1160"/>
                        <w:gridCol w:w="1160"/>
                      </w:tblGrid>
                      <w:tr>
                        <w:trPr>
                          <w:trHeight w:val="307" w:hRule="atLeast"/>
                        </w:trPr>
                        <w:tc>
                          <w:tcPr>
                            <w:tcW w:w="1160" w:type="dxa"/>
                            <w:tcBorders>
                              <w:top w:val="nil"/>
                              <w:bottom w:val="nil"/>
                              <w:right w:val="nil"/>
                            </w:tcBorders>
                            <w:shd w:val="clear" w:color="auto" w:fill="6FAC46"/>
                          </w:tcPr>
                          <w:p>
                            <w:pPr>
                              <w:pStyle w:val="TableParagraph"/>
                              <w:jc w:val="left"/>
                              <w:rPr>
                                <w:rFonts w:ascii="Times New Roman"/>
                                <w:sz w:val="20"/>
                              </w:rPr>
                            </w:pPr>
                          </w:p>
                        </w:tc>
                        <w:tc>
                          <w:tcPr>
                            <w:tcW w:w="1161" w:type="dxa"/>
                            <w:tcBorders>
                              <w:top w:val="nil"/>
                              <w:left w:val="nil"/>
                              <w:bottom w:val="nil"/>
                              <w:right w:val="nil"/>
                            </w:tcBorders>
                            <w:shd w:val="clear" w:color="auto" w:fill="6FAC46"/>
                          </w:tcPr>
                          <w:p>
                            <w:pPr>
                              <w:pStyle w:val="TableParagraph"/>
                              <w:spacing w:before="63"/>
                              <w:ind w:left="13"/>
                              <w:rPr>
                                <w:b/>
                                <w:sz w:val="16"/>
                              </w:rPr>
                            </w:pPr>
                            <w:r>
                              <w:rPr>
                                <w:b/>
                                <w:color w:val="FFFFFF"/>
                                <w:spacing w:val="-2"/>
                                <w:sz w:val="16"/>
                              </w:rPr>
                              <w:t>Participation</w:t>
                            </w:r>
                          </w:p>
                        </w:tc>
                        <w:tc>
                          <w:tcPr>
                            <w:tcW w:w="1160" w:type="dxa"/>
                            <w:tcBorders>
                              <w:top w:val="nil"/>
                              <w:left w:val="nil"/>
                              <w:bottom w:val="nil"/>
                            </w:tcBorders>
                            <w:shd w:val="clear" w:color="auto" w:fill="6FAC46"/>
                          </w:tcPr>
                          <w:p>
                            <w:pPr>
                              <w:pStyle w:val="TableParagraph"/>
                              <w:spacing w:before="63"/>
                              <w:ind w:left="25"/>
                              <w:rPr>
                                <w:b/>
                                <w:sz w:val="16"/>
                              </w:rPr>
                            </w:pPr>
                            <w:r>
                              <w:rPr>
                                <w:b/>
                                <w:color w:val="FFFFFF"/>
                                <w:spacing w:val="-2"/>
                                <w:sz w:val="16"/>
                              </w:rPr>
                              <w:t>Attendance</w:t>
                            </w:r>
                          </w:p>
                        </w:tc>
                        <w:tc>
                          <w:tcPr>
                            <w:tcW w:w="1160" w:type="dxa"/>
                            <w:tcBorders>
                              <w:top w:val="nil"/>
                              <w:bottom w:val="nil"/>
                            </w:tcBorders>
                            <w:shd w:val="clear" w:color="auto" w:fill="6FAC46"/>
                          </w:tcPr>
                          <w:p>
                            <w:pPr>
                              <w:pStyle w:val="TableParagraph"/>
                              <w:spacing w:before="63"/>
                              <w:ind w:left="20"/>
                              <w:rPr>
                                <w:b/>
                                <w:sz w:val="16"/>
                              </w:rPr>
                            </w:pPr>
                            <w:r>
                              <w:rPr>
                                <w:b/>
                                <w:color w:val="FFFFFF"/>
                                <w:spacing w:val="-2"/>
                                <w:sz w:val="16"/>
                              </w:rPr>
                              <w:t>Behavior</w:t>
                            </w:r>
                          </w:p>
                        </w:tc>
                        <w:tc>
                          <w:tcPr>
                            <w:tcW w:w="1160" w:type="dxa"/>
                            <w:tcBorders>
                              <w:top w:val="nil"/>
                              <w:bottom w:val="nil"/>
                              <w:right w:val="single" w:sz="12" w:space="0" w:color="6FAC46"/>
                            </w:tcBorders>
                            <w:shd w:val="clear" w:color="auto" w:fill="6FAC46"/>
                          </w:tcPr>
                          <w:p>
                            <w:pPr>
                              <w:pStyle w:val="TableParagraph"/>
                              <w:spacing w:before="63"/>
                              <w:ind w:left="20"/>
                              <w:rPr>
                                <w:b/>
                                <w:sz w:val="16"/>
                              </w:rPr>
                            </w:pPr>
                            <w:r>
                              <w:rPr>
                                <w:b/>
                                <w:color w:val="FFFFFF"/>
                                <w:spacing w:val="-2"/>
                                <w:sz w:val="16"/>
                              </w:rPr>
                              <w:t>Total</w:t>
                            </w:r>
                          </w:p>
                        </w:tc>
                      </w:tr>
                      <w:tr>
                        <w:trPr>
                          <w:trHeight w:val="699" w:hRule="atLeast"/>
                        </w:trPr>
                        <w:tc>
                          <w:tcPr>
                            <w:tcW w:w="1160" w:type="dxa"/>
                            <w:tcBorders>
                              <w:top w:val="nil"/>
                              <w:left w:val="single" w:sz="8" w:space="0" w:color="A8D08D"/>
                              <w:bottom w:val="single" w:sz="12" w:space="0" w:color="A8D08D"/>
                              <w:right w:val="single" w:sz="8" w:space="0" w:color="A8D08D"/>
                            </w:tcBorders>
                            <w:shd w:val="clear" w:color="auto" w:fill="E1EED9"/>
                          </w:tcPr>
                          <w:p>
                            <w:pPr>
                              <w:pStyle w:val="TableParagraph"/>
                              <w:spacing w:line="237" w:lineRule="auto" w:before="24"/>
                              <w:ind w:left="222" w:right="204"/>
                              <w:rPr>
                                <w:b/>
                                <w:sz w:val="14"/>
                              </w:rPr>
                            </w:pPr>
                            <w:r>
                              <w:rPr>
                                <w:b/>
                                <w:spacing w:val="-2"/>
                                <w:sz w:val="14"/>
                              </w:rPr>
                              <w:t>English,</w:t>
                            </w:r>
                            <w:r>
                              <w:rPr>
                                <w:b/>
                                <w:spacing w:val="40"/>
                                <w:sz w:val="14"/>
                              </w:rPr>
                              <w:t> </w:t>
                            </w:r>
                            <w:r>
                              <w:rPr>
                                <w:b/>
                                <w:spacing w:val="-2"/>
                                <w:sz w:val="14"/>
                              </w:rPr>
                              <w:t>Filipino/AP/</w:t>
                            </w:r>
                            <w:r>
                              <w:rPr>
                                <w:b/>
                                <w:spacing w:val="40"/>
                                <w:sz w:val="14"/>
                              </w:rPr>
                              <w:t> </w:t>
                            </w:r>
                            <w:r>
                              <w:rPr>
                                <w:b/>
                                <w:spacing w:val="-2"/>
                                <w:sz w:val="14"/>
                              </w:rPr>
                              <w:t>ChEd/K-</w:t>
                            </w:r>
                          </w:p>
                          <w:p>
                            <w:pPr>
                              <w:pStyle w:val="TableParagraph"/>
                              <w:spacing w:line="145" w:lineRule="exact" w:before="3"/>
                              <w:ind w:left="222" w:right="204"/>
                              <w:rPr>
                                <w:b/>
                                <w:sz w:val="14"/>
                              </w:rPr>
                            </w:pPr>
                            <w:r>
                              <w:rPr>
                                <w:b/>
                                <w:spacing w:val="-2"/>
                                <w:sz w:val="14"/>
                              </w:rPr>
                              <w:t>Language</w:t>
                            </w:r>
                          </w:p>
                        </w:tc>
                        <w:tc>
                          <w:tcPr>
                            <w:tcW w:w="1161" w:type="dxa"/>
                            <w:tcBorders>
                              <w:top w:val="nil"/>
                              <w:left w:val="single" w:sz="8" w:space="0" w:color="A8D08D"/>
                              <w:bottom w:val="single" w:sz="12" w:space="0" w:color="A8D08D"/>
                              <w:right w:val="single" w:sz="8" w:space="0" w:color="A8D08D"/>
                            </w:tcBorders>
                            <w:shd w:val="clear" w:color="auto" w:fill="E1EED9"/>
                          </w:tcPr>
                          <w:p>
                            <w:pPr>
                              <w:pStyle w:val="TableParagraph"/>
                              <w:spacing w:before="68"/>
                              <w:jc w:val="left"/>
                              <w:rPr>
                                <w:b/>
                                <w:sz w:val="16"/>
                              </w:rPr>
                            </w:pPr>
                          </w:p>
                          <w:p>
                            <w:pPr>
                              <w:pStyle w:val="TableParagraph"/>
                              <w:ind w:left="9"/>
                              <w:rPr>
                                <w:sz w:val="16"/>
                              </w:rPr>
                            </w:pPr>
                            <w:r>
                              <w:rPr>
                                <w:spacing w:val="-5"/>
                                <w:sz w:val="16"/>
                              </w:rPr>
                              <w:t>10%</w:t>
                            </w:r>
                          </w:p>
                        </w:tc>
                        <w:tc>
                          <w:tcPr>
                            <w:tcW w:w="1160" w:type="dxa"/>
                            <w:tcBorders>
                              <w:top w:val="nil"/>
                              <w:left w:val="single" w:sz="8" w:space="0" w:color="A8D08D"/>
                              <w:bottom w:val="single" w:sz="12" w:space="0" w:color="A8D08D"/>
                              <w:right w:val="single" w:sz="8" w:space="0" w:color="A8D08D"/>
                            </w:tcBorders>
                            <w:shd w:val="clear" w:color="auto" w:fill="E1EED9"/>
                          </w:tcPr>
                          <w:p>
                            <w:pPr>
                              <w:pStyle w:val="TableParagraph"/>
                              <w:spacing w:before="68"/>
                              <w:jc w:val="left"/>
                              <w:rPr>
                                <w:b/>
                                <w:sz w:val="16"/>
                              </w:rPr>
                            </w:pPr>
                          </w:p>
                          <w:p>
                            <w:pPr>
                              <w:pStyle w:val="TableParagraph"/>
                              <w:ind w:left="8"/>
                              <w:rPr>
                                <w:sz w:val="16"/>
                              </w:rPr>
                            </w:pPr>
                            <w:r>
                              <w:rPr>
                                <w:spacing w:val="-5"/>
                                <w:sz w:val="16"/>
                              </w:rPr>
                              <w:t>5%</w:t>
                            </w:r>
                          </w:p>
                        </w:tc>
                        <w:tc>
                          <w:tcPr>
                            <w:tcW w:w="1160" w:type="dxa"/>
                            <w:tcBorders>
                              <w:top w:val="nil"/>
                              <w:left w:val="single" w:sz="8" w:space="0" w:color="A8D08D"/>
                              <w:bottom w:val="single" w:sz="12" w:space="0" w:color="A8D08D"/>
                              <w:right w:val="single" w:sz="8" w:space="0" w:color="A8D08D"/>
                            </w:tcBorders>
                            <w:shd w:val="clear" w:color="auto" w:fill="E1EED9"/>
                          </w:tcPr>
                          <w:p>
                            <w:pPr>
                              <w:pStyle w:val="TableParagraph"/>
                              <w:spacing w:before="68"/>
                              <w:jc w:val="left"/>
                              <w:rPr>
                                <w:b/>
                                <w:sz w:val="16"/>
                              </w:rPr>
                            </w:pPr>
                          </w:p>
                          <w:p>
                            <w:pPr>
                              <w:pStyle w:val="TableParagraph"/>
                              <w:ind w:left="9"/>
                              <w:rPr>
                                <w:sz w:val="16"/>
                              </w:rPr>
                            </w:pPr>
                            <w:r>
                              <w:rPr>
                                <w:spacing w:val="-5"/>
                                <w:sz w:val="16"/>
                              </w:rPr>
                              <w:t>5%</w:t>
                            </w:r>
                          </w:p>
                        </w:tc>
                        <w:tc>
                          <w:tcPr>
                            <w:tcW w:w="1160" w:type="dxa"/>
                            <w:tcBorders>
                              <w:top w:val="nil"/>
                              <w:left w:val="single" w:sz="8" w:space="0" w:color="A8D08D"/>
                              <w:bottom w:val="single" w:sz="12" w:space="0" w:color="A8D08D"/>
                              <w:right w:val="single" w:sz="12" w:space="0" w:color="A8D08D"/>
                            </w:tcBorders>
                            <w:shd w:val="clear" w:color="auto" w:fill="E1EED9"/>
                          </w:tcPr>
                          <w:p>
                            <w:pPr>
                              <w:pStyle w:val="TableParagraph"/>
                              <w:spacing w:before="68"/>
                              <w:jc w:val="left"/>
                              <w:rPr>
                                <w:b/>
                                <w:sz w:val="16"/>
                              </w:rPr>
                            </w:pPr>
                          </w:p>
                          <w:p>
                            <w:pPr>
                              <w:pStyle w:val="TableParagraph"/>
                              <w:ind w:left="20" w:right="6"/>
                              <w:rPr>
                                <w:sz w:val="16"/>
                              </w:rPr>
                            </w:pPr>
                            <w:r>
                              <w:rPr>
                                <w:spacing w:val="-5"/>
                                <w:sz w:val="16"/>
                              </w:rPr>
                              <w:t>20%</w:t>
                            </w:r>
                          </w:p>
                        </w:tc>
                      </w:tr>
                      <w:tr>
                        <w:trPr>
                          <w:trHeight w:val="595" w:hRule="atLeast"/>
                        </w:trPr>
                        <w:tc>
                          <w:tcPr>
                            <w:tcW w:w="1160" w:type="dxa"/>
                            <w:tcBorders>
                              <w:top w:val="single" w:sz="12" w:space="0" w:color="A8D08D"/>
                              <w:left w:val="single" w:sz="8" w:space="0" w:color="A8D08D"/>
                              <w:bottom w:val="single" w:sz="8" w:space="0" w:color="A8D08D"/>
                              <w:right w:val="single" w:sz="8" w:space="0" w:color="A8D08D"/>
                            </w:tcBorders>
                          </w:tcPr>
                          <w:p>
                            <w:pPr>
                              <w:pStyle w:val="TableParagraph"/>
                              <w:spacing w:before="39"/>
                              <w:jc w:val="left"/>
                              <w:rPr>
                                <w:b/>
                                <w:sz w:val="14"/>
                              </w:rPr>
                            </w:pPr>
                          </w:p>
                          <w:p>
                            <w:pPr>
                              <w:pStyle w:val="TableParagraph"/>
                              <w:ind w:left="170"/>
                              <w:jc w:val="left"/>
                              <w:rPr>
                                <w:b/>
                                <w:sz w:val="14"/>
                              </w:rPr>
                            </w:pPr>
                            <w:r>
                              <w:rPr>
                                <w:b/>
                                <w:sz w:val="14"/>
                              </w:rPr>
                              <w:t>Math,</w:t>
                            </w:r>
                            <w:r>
                              <w:rPr>
                                <w:b/>
                                <w:spacing w:val="-2"/>
                                <w:sz w:val="14"/>
                              </w:rPr>
                              <w:t> Science</w:t>
                            </w:r>
                          </w:p>
                        </w:tc>
                        <w:tc>
                          <w:tcPr>
                            <w:tcW w:w="1161" w:type="dxa"/>
                            <w:tcBorders>
                              <w:top w:val="single" w:sz="12" w:space="0" w:color="A8D08D"/>
                              <w:left w:val="single" w:sz="8" w:space="0" w:color="A8D08D"/>
                              <w:bottom w:val="single" w:sz="8" w:space="0" w:color="A8D08D"/>
                              <w:right w:val="single" w:sz="8" w:space="0" w:color="A8D08D"/>
                            </w:tcBorders>
                          </w:tcPr>
                          <w:p>
                            <w:pPr>
                              <w:pStyle w:val="TableParagraph"/>
                              <w:spacing w:before="195"/>
                              <w:ind w:left="9"/>
                              <w:rPr>
                                <w:sz w:val="16"/>
                              </w:rPr>
                            </w:pPr>
                            <w:r>
                              <w:rPr>
                                <w:spacing w:val="-5"/>
                                <w:sz w:val="16"/>
                              </w:rPr>
                              <w:t>5%</w:t>
                            </w:r>
                          </w:p>
                        </w:tc>
                        <w:tc>
                          <w:tcPr>
                            <w:tcW w:w="1160" w:type="dxa"/>
                            <w:tcBorders>
                              <w:top w:val="single" w:sz="12" w:space="0" w:color="A8D08D"/>
                              <w:left w:val="single" w:sz="8" w:space="0" w:color="A8D08D"/>
                              <w:bottom w:val="single" w:sz="8" w:space="0" w:color="A8D08D"/>
                              <w:right w:val="single" w:sz="8" w:space="0" w:color="A8D08D"/>
                            </w:tcBorders>
                          </w:tcPr>
                          <w:p>
                            <w:pPr>
                              <w:pStyle w:val="TableParagraph"/>
                              <w:spacing w:before="195"/>
                              <w:ind w:left="8"/>
                              <w:rPr>
                                <w:sz w:val="16"/>
                              </w:rPr>
                            </w:pPr>
                            <w:r>
                              <w:rPr>
                                <w:spacing w:val="-5"/>
                                <w:sz w:val="16"/>
                              </w:rPr>
                              <w:t>2%</w:t>
                            </w:r>
                          </w:p>
                        </w:tc>
                        <w:tc>
                          <w:tcPr>
                            <w:tcW w:w="1160" w:type="dxa"/>
                            <w:tcBorders>
                              <w:top w:val="single" w:sz="12" w:space="0" w:color="A8D08D"/>
                              <w:left w:val="single" w:sz="8" w:space="0" w:color="A8D08D"/>
                              <w:bottom w:val="single" w:sz="8" w:space="0" w:color="A8D08D"/>
                              <w:right w:val="single" w:sz="8" w:space="0" w:color="A8D08D"/>
                            </w:tcBorders>
                          </w:tcPr>
                          <w:p>
                            <w:pPr>
                              <w:pStyle w:val="TableParagraph"/>
                              <w:spacing w:before="195"/>
                              <w:ind w:left="9"/>
                              <w:rPr>
                                <w:sz w:val="16"/>
                              </w:rPr>
                            </w:pPr>
                            <w:r>
                              <w:rPr>
                                <w:spacing w:val="-5"/>
                                <w:sz w:val="16"/>
                              </w:rPr>
                              <w:t>3%</w:t>
                            </w:r>
                          </w:p>
                        </w:tc>
                        <w:tc>
                          <w:tcPr>
                            <w:tcW w:w="1160" w:type="dxa"/>
                            <w:tcBorders>
                              <w:top w:val="single" w:sz="12" w:space="0" w:color="A8D08D"/>
                              <w:left w:val="single" w:sz="8" w:space="0" w:color="A8D08D"/>
                              <w:bottom w:val="single" w:sz="8" w:space="0" w:color="A8D08D"/>
                              <w:right w:val="single" w:sz="12" w:space="0" w:color="A8D08D"/>
                            </w:tcBorders>
                          </w:tcPr>
                          <w:p>
                            <w:pPr>
                              <w:pStyle w:val="TableParagraph"/>
                              <w:spacing w:before="195"/>
                              <w:ind w:left="20" w:right="6"/>
                              <w:rPr>
                                <w:sz w:val="16"/>
                              </w:rPr>
                            </w:pPr>
                            <w:r>
                              <w:rPr>
                                <w:spacing w:val="-5"/>
                                <w:sz w:val="16"/>
                              </w:rPr>
                              <w:t>10%</w:t>
                            </w:r>
                          </w:p>
                        </w:tc>
                      </w:tr>
                      <w:tr>
                        <w:trPr>
                          <w:trHeight w:val="600" w:hRule="atLeast"/>
                        </w:trPr>
                        <w:tc>
                          <w:tcPr>
                            <w:tcW w:w="1160" w:type="dxa"/>
                            <w:tcBorders>
                              <w:top w:val="single" w:sz="8" w:space="0" w:color="A8D08D"/>
                              <w:left w:val="single" w:sz="8" w:space="0" w:color="A8D08D"/>
                              <w:bottom w:val="single" w:sz="8" w:space="0" w:color="A8D08D"/>
                              <w:right w:val="single" w:sz="8" w:space="0" w:color="A8D08D"/>
                            </w:tcBorders>
                            <w:shd w:val="clear" w:color="auto" w:fill="E1EED9"/>
                          </w:tcPr>
                          <w:p>
                            <w:pPr>
                              <w:pStyle w:val="TableParagraph"/>
                              <w:spacing w:before="130"/>
                              <w:ind w:left="16"/>
                              <w:rPr>
                                <w:b/>
                                <w:sz w:val="14"/>
                              </w:rPr>
                            </w:pPr>
                            <w:r>
                              <w:rPr>
                                <w:b/>
                                <w:sz w:val="14"/>
                              </w:rPr>
                              <w:t>Computer</w:t>
                            </w:r>
                            <w:r>
                              <w:rPr>
                                <w:b/>
                                <w:spacing w:val="-5"/>
                                <w:sz w:val="14"/>
                              </w:rPr>
                              <w:t> </w:t>
                            </w:r>
                            <w:r>
                              <w:rPr>
                                <w:b/>
                                <w:sz w:val="14"/>
                              </w:rPr>
                              <w:t>/ </w:t>
                            </w:r>
                            <w:r>
                              <w:rPr>
                                <w:b/>
                                <w:spacing w:val="-5"/>
                                <w:sz w:val="14"/>
                              </w:rPr>
                              <w:t>TLE</w:t>
                            </w:r>
                          </w:p>
                          <w:p>
                            <w:pPr>
                              <w:pStyle w:val="TableParagraph"/>
                              <w:spacing w:before="2"/>
                              <w:ind w:left="12"/>
                              <w:rPr>
                                <w:b/>
                                <w:sz w:val="14"/>
                              </w:rPr>
                            </w:pPr>
                            <w:r>
                              <w:rPr>
                                <w:b/>
                                <w:sz w:val="14"/>
                              </w:rPr>
                              <w:t>/ </w:t>
                            </w:r>
                            <w:r>
                              <w:rPr>
                                <w:b/>
                                <w:spacing w:val="-2"/>
                                <w:sz w:val="14"/>
                              </w:rPr>
                              <w:t>MAPEH</w:t>
                            </w:r>
                          </w:p>
                        </w:tc>
                        <w:tc>
                          <w:tcPr>
                            <w:tcW w:w="1161" w:type="dxa"/>
                            <w:tcBorders>
                              <w:top w:val="single" w:sz="8" w:space="0" w:color="A8D08D"/>
                              <w:left w:val="single" w:sz="8" w:space="0" w:color="A8D08D"/>
                              <w:bottom w:val="single" w:sz="8" w:space="0" w:color="A8D08D"/>
                              <w:right w:val="single" w:sz="8" w:space="0" w:color="A8D08D"/>
                            </w:tcBorders>
                            <w:shd w:val="clear" w:color="auto" w:fill="E1EED9"/>
                          </w:tcPr>
                          <w:p>
                            <w:pPr>
                              <w:pStyle w:val="TableParagraph"/>
                              <w:spacing w:before="4"/>
                              <w:jc w:val="left"/>
                              <w:rPr>
                                <w:b/>
                                <w:sz w:val="16"/>
                              </w:rPr>
                            </w:pPr>
                          </w:p>
                          <w:p>
                            <w:pPr>
                              <w:pStyle w:val="TableParagraph"/>
                              <w:ind w:left="9"/>
                              <w:rPr>
                                <w:sz w:val="16"/>
                              </w:rPr>
                            </w:pPr>
                            <w:r>
                              <w:rPr>
                                <w:spacing w:val="-5"/>
                                <w:sz w:val="16"/>
                              </w:rPr>
                              <w:t>10%</w:t>
                            </w:r>
                          </w:p>
                        </w:tc>
                        <w:tc>
                          <w:tcPr>
                            <w:tcW w:w="1160" w:type="dxa"/>
                            <w:tcBorders>
                              <w:top w:val="single" w:sz="8" w:space="0" w:color="A8D08D"/>
                              <w:left w:val="single" w:sz="8" w:space="0" w:color="A8D08D"/>
                              <w:bottom w:val="single" w:sz="8" w:space="0" w:color="A8D08D"/>
                              <w:right w:val="single" w:sz="8" w:space="0" w:color="A8D08D"/>
                            </w:tcBorders>
                            <w:shd w:val="clear" w:color="auto" w:fill="E1EED9"/>
                          </w:tcPr>
                          <w:p>
                            <w:pPr>
                              <w:pStyle w:val="TableParagraph"/>
                              <w:spacing w:before="4"/>
                              <w:jc w:val="left"/>
                              <w:rPr>
                                <w:b/>
                                <w:sz w:val="16"/>
                              </w:rPr>
                            </w:pPr>
                          </w:p>
                          <w:p>
                            <w:pPr>
                              <w:pStyle w:val="TableParagraph"/>
                              <w:ind w:left="8"/>
                              <w:rPr>
                                <w:sz w:val="16"/>
                              </w:rPr>
                            </w:pPr>
                            <w:r>
                              <w:rPr>
                                <w:spacing w:val="-5"/>
                                <w:sz w:val="16"/>
                              </w:rPr>
                              <w:t>5%</w:t>
                            </w:r>
                          </w:p>
                        </w:tc>
                        <w:tc>
                          <w:tcPr>
                            <w:tcW w:w="1160" w:type="dxa"/>
                            <w:tcBorders>
                              <w:top w:val="single" w:sz="8" w:space="0" w:color="A8D08D"/>
                              <w:left w:val="single" w:sz="8" w:space="0" w:color="A8D08D"/>
                              <w:bottom w:val="single" w:sz="8" w:space="0" w:color="A8D08D"/>
                              <w:right w:val="single" w:sz="8" w:space="0" w:color="A8D08D"/>
                            </w:tcBorders>
                            <w:shd w:val="clear" w:color="auto" w:fill="E1EED9"/>
                          </w:tcPr>
                          <w:p>
                            <w:pPr>
                              <w:pStyle w:val="TableParagraph"/>
                              <w:spacing w:before="4"/>
                              <w:jc w:val="left"/>
                              <w:rPr>
                                <w:b/>
                                <w:sz w:val="16"/>
                              </w:rPr>
                            </w:pPr>
                          </w:p>
                          <w:p>
                            <w:pPr>
                              <w:pStyle w:val="TableParagraph"/>
                              <w:ind w:left="9"/>
                              <w:rPr>
                                <w:sz w:val="16"/>
                              </w:rPr>
                            </w:pPr>
                            <w:r>
                              <w:rPr>
                                <w:spacing w:val="-5"/>
                                <w:sz w:val="16"/>
                              </w:rPr>
                              <w:t>5%</w:t>
                            </w:r>
                          </w:p>
                        </w:tc>
                        <w:tc>
                          <w:tcPr>
                            <w:tcW w:w="1160" w:type="dxa"/>
                            <w:tcBorders>
                              <w:top w:val="single" w:sz="8" w:space="0" w:color="A8D08D"/>
                              <w:left w:val="single" w:sz="8" w:space="0" w:color="A8D08D"/>
                              <w:bottom w:val="single" w:sz="8" w:space="0" w:color="A8D08D"/>
                              <w:right w:val="single" w:sz="12" w:space="0" w:color="A8D08D"/>
                            </w:tcBorders>
                            <w:shd w:val="clear" w:color="auto" w:fill="E1EED9"/>
                          </w:tcPr>
                          <w:p>
                            <w:pPr>
                              <w:pStyle w:val="TableParagraph"/>
                              <w:spacing w:before="4"/>
                              <w:jc w:val="left"/>
                              <w:rPr>
                                <w:b/>
                                <w:sz w:val="16"/>
                              </w:rPr>
                            </w:pPr>
                          </w:p>
                          <w:p>
                            <w:pPr>
                              <w:pStyle w:val="TableParagraph"/>
                              <w:ind w:left="20" w:right="6"/>
                              <w:rPr>
                                <w:sz w:val="16"/>
                              </w:rPr>
                            </w:pPr>
                            <w:r>
                              <w:rPr>
                                <w:spacing w:val="-5"/>
                                <w:sz w:val="16"/>
                              </w:rPr>
                              <w:t>20%</w:t>
                            </w:r>
                          </w:p>
                        </w:tc>
                      </w:tr>
                    </w:tbl>
                    <w:p>
                      <w:pPr>
                        <w:pStyle w:val="BodyText"/>
                      </w:pPr>
                    </w:p>
                  </w:txbxContent>
                </v:textbox>
                <w10:wrap type="none"/>
              </v:shape>
            </w:pict>
          </mc:Fallback>
        </mc:AlternateContent>
      </w:r>
      <w:r>
        <w:rPr>
          <w:b/>
          <w:color w:val="00AF50"/>
          <w:spacing w:val="-2"/>
          <w:sz w:val="22"/>
        </w:rPr>
        <w:t>RECITATION</w:t>
      </w:r>
    </w:p>
    <w:sectPr>
      <w:type w:val="continuous"/>
      <w:pgSz w:w="16840" w:h="11910" w:orient="landscape"/>
      <w:pgMar w:top="0" w:bottom="0" w:left="0" w:right="0"/>
      <w:cols w:num="2" w:equalWidth="0">
        <w:col w:w="8064" w:space="40"/>
        <w:col w:w="873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Arial Black">
    <w:altName w:val="Arial Black"/>
    <w:charset w:val="1"/>
    <w:family w:val="swiss"/>
    <w:pitch w:val="variable"/>
  </w:font>
  <w:font w:name="Calibri">
    <w:altName w:val="Calibri"/>
    <w:charset w:val="1"/>
    <w:family w:val="roman"/>
    <w:pitch w:val="variable"/>
  </w:font>
  <w:font w:name="Courier New">
    <w:altName w:val="Courier New"/>
    <w:charset w:val="1"/>
    <w:family w:val="modern"/>
    <w:pitch w:val="default"/>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decimal"/>
      <w:lvlText w:val="%1."/>
      <w:lvlJc w:val="left"/>
      <w:pPr>
        <w:ind w:left="1039" w:hanging="356"/>
        <w:jc w:val="left"/>
      </w:pPr>
      <w:rPr>
        <w:rFonts w:hint="default" w:ascii="Calibri" w:hAnsi="Calibri" w:eastAsia="Calibri" w:cs="Calibri"/>
        <w:b w:val="0"/>
        <w:bCs w:val="0"/>
        <w:i/>
        <w:iCs/>
        <w:spacing w:val="0"/>
        <w:w w:val="100"/>
        <w:sz w:val="22"/>
        <w:szCs w:val="22"/>
        <w:lang w:val="en-US" w:eastAsia="en-US" w:bidi="ar-SA"/>
      </w:rPr>
    </w:lvl>
    <w:lvl w:ilvl="1">
      <w:start w:val="0"/>
      <w:numFmt w:val="bullet"/>
      <w:lvlText w:val="•"/>
      <w:lvlJc w:val="left"/>
      <w:pPr>
        <w:ind w:left="1809" w:hanging="356"/>
      </w:pPr>
      <w:rPr>
        <w:rFonts w:hint="default"/>
        <w:lang w:val="en-US" w:eastAsia="en-US" w:bidi="ar-SA"/>
      </w:rPr>
    </w:lvl>
    <w:lvl w:ilvl="2">
      <w:start w:val="0"/>
      <w:numFmt w:val="bullet"/>
      <w:lvlText w:val="•"/>
      <w:lvlJc w:val="left"/>
      <w:pPr>
        <w:ind w:left="2578" w:hanging="356"/>
      </w:pPr>
      <w:rPr>
        <w:rFonts w:hint="default"/>
        <w:lang w:val="en-US" w:eastAsia="en-US" w:bidi="ar-SA"/>
      </w:rPr>
    </w:lvl>
    <w:lvl w:ilvl="3">
      <w:start w:val="0"/>
      <w:numFmt w:val="bullet"/>
      <w:lvlText w:val="•"/>
      <w:lvlJc w:val="left"/>
      <w:pPr>
        <w:ind w:left="3347" w:hanging="356"/>
      </w:pPr>
      <w:rPr>
        <w:rFonts w:hint="default"/>
        <w:lang w:val="en-US" w:eastAsia="en-US" w:bidi="ar-SA"/>
      </w:rPr>
    </w:lvl>
    <w:lvl w:ilvl="4">
      <w:start w:val="0"/>
      <w:numFmt w:val="bullet"/>
      <w:lvlText w:val="•"/>
      <w:lvlJc w:val="left"/>
      <w:pPr>
        <w:ind w:left="4117" w:hanging="356"/>
      </w:pPr>
      <w:rPr>
        <w:rFonts w:hint="default"/>
        <w:lang w:val="en-US" w:eastAsia="en-US" w:bidi="ar-SA"/>
      </w:rPr>
    </w:lvl>
    <w:lvl w:ilvl="5">
      <w:start w:val="0"/>
      <w:numFmt w:val="bullet"/>
      <w:lvlText w:val="•"/>
      <w:lvlJc w:val="left"/>
      <w:pPr>
        <w:ind w:left="4886" w:hanging="356"/>
      </w:pPr>
      <w:rPr>
        <w:rFonts w:hint="default"/>
        <w:lang w:val="en-US" w:eastAsia="en-US" w:bidi="ar-SA"/>
      </w:rPr>
    </w:lvl>
    <w:lvl w:ilvl="6">
      <w:start w:val="0"/>
      <w:numFmt w:val="bullet"/>
      <w:lvlText w:val="•"/>
      <w:lvlJc w:val="left"/>
      <w:pPr>
        <w:ind w:left="5655" w:hanging="356"/>
      </w:pPr>
      <w:rPr>
        <w:rFonts w:hint="default"/>
        <w:lang w:val="en-US" w:eastAsia="en-US" w:bidi="ar-SA"/>
      </w:rPr>
    </w:lvl>
    <w:lvl w:ilvl="7">
      <w:start w:val="0"/>
      <w:numFmt w:val="bullet"/>
      <w:lvlText w:val="•"/>
      <w:lvlJc w:val="left"/>
      <w:pPr>
        <w:ind w:left="6425" w:hanging="356"/>
      </w:pPr>
      <w:rPr>
        <w:rFonts w:hint="default"/>
        <w:lang w:val="en-US" w:eastAsia="en-US" w:bidi="ar-SA"/>
      </w:rPr>
    </w:lvl>
    <w:lvl w:ilvl="8">
      <w:start w:val="0"/>
      <w:numFmt w:val="bullet"/>
      <w:lvlText w:val="•"/>
      <w:lvlJc w:val="left"/>
      <w:pPr>
        <w:ind w:left="7194" w:hanging="356"/>
      </w:pPr>
      <w:rPr>
        <w:rFonts w:hint="default"/>
        <w:lang w:val="en-US" w:eastAsia="en-US" w:bidi="ar-SA"/>
      </w:rPr>
    </w:lvl>
  </w:abstractNum>
  <w:abstractNum w:abstractNumId="24">
    <w:multiLevelType w:val="hybridMultilevel"/>
    <w:lvl w:ilvl="0">
      <w:start w:val="1"/>
      <w:numFmt w:val="decimal"/>
      <w:lvlText w:val="%1."/>
      <w:lvlJc w:val="left"/>
      <w:pPr>
        <w:ind w:left="1039" w:hanging="360"/>
        <w:jc w:val="left"/>
      </w:pPr>
      <w:rPr>
        <w:rFonts w:hint="default" w:ascii="Calibri" w:hAnsi="Calibri" w:eastAsia="Calibri" w:cs="Calibri"/>
        <w:b w:val="0"/>
        <w:bCs w:val="0"/>
        <w:i/>
        <w:iCs/>
        <w:spacing w:val="0"/>
        <w:w w:val="100"/>
        <w:sz w:val="22"/>
        <w:szCs w:val="22"/>
        <w:lang w:val="en-US" w:eastAsia="en-US" w:bidi="ar-SA"/>
      </w:rPr>
    </w:lvl>
    <w:lvl w:ilvl="1">
      <w:start w:val="0"/>
      <w:numFmt w:val="bullet"/>
      <w:lvlText w:val="•"/>
      <w:lvlJc w:val="left"/>
      <w:pPr>
        <w:ind w:left="1809" w:hanging="360"/>
      </w:pPr>
      <w:rPr>
        <w:rFonts w:hint="default"/>
        <w:lang w:val="en-US" w:eastAsia="en-US" w:bidi="ar-SA"/>
      </w:rPr>
    </w:lvl>
    <w:lvl w:ilvl="2">
      <w:start w:val="0"/>
      <w:numFmt w:val="bullet"/>
      <w:lvlText w:val="•"/>
      <w:lvlJc w:val="left"/>
      <w:pPr>
        <w:ind w:left="2578" w:hanging="360"/>
      </w:pPr>
      <w:rPr>
        <w:rFonts w:hint="default"/>
        <w:lang w:val="en-US" w:eastAsia="en-US" w:bidi="ar-SA"/>
      </w:rPr>
    </w:lvl>
    <w:lvl w:ilvl="3">
      <w:start w:val="0"/>
      <w:numFmt w:val="bullet"/>
      <w:lvlText w:val="•"/>
      <w:lvlJc w:val="left"/>
      <w:pPr>
        <w:ind w:left="3347" w:hanging="360"/>
      </w:pPr>
      <w:rPr>
        <w:rFonts w:hint="default"/>
        <w:lang w:val="en-US" w:eastAsia="en-US" w:bidi="ar-SA"/>
      </w:rPr>
    </w:lvl>
    <w:lvl w:ilvl="4">
      <w:start w:val="0"/>
      <w:numFmt w:val="bullet"/>
      <w:lvlText w:val="•"/>
      <w:lvlJc w:val="left"/>
      <w:pPr>
        <w:ind w:left="4117" w:hanging="360"/>
      </w:pPr>
      <w:rPr>
        <w:rFonts w:hint="default"/>
        <w:lang w:val="en-US" w:eastAsia="en-US" w:bidi="ar-SA"/>
      </w:rPr>
    </w:lvl>
    <w:lvl w:ilvl="5">
      <w:start w:val="0"/>
      <w:numFmt w:val="bullet"/>
      <w:lvlText w:val="•"/>
      <w:lvlJc w:val="left"/>
      <w:pPr>
        <w:ind w:left="4886" w:hanging="360"/>
      </w:pPr>
      <w:rPr>
        <w:rFonts w:hint="default"/>
        <w:lang w:val="en-US" w:eastAsia="en-US" w:bidi="ar-SA"/>
      </w:rPr>
    </w:lvl>
    <w:lvl w:ilvl="6">
      <w:start w:val="0"/>
      <w:numFmt w:val="bullet"/>
      <w:lvlText w:val="•"/>
      <w:lvlJc w:val="left"/>
      <w:pPr>
        <w:ind w:left="5655" w:hanging="360"/>
      </w:pPr>
      <w:rPr>
        <w:rFonts w:hint="default"/>
        <w:lang w:val="en-US" w:eastAsia="en-US" w:bidi="ar-SA"/>
      </w:rPr>
    </w:lvl>
    <w:lvl w:ilvl="7">
      <w:start w:val="0"/>
      <w:numFmt w:val="bullet"/>
      <w:lvlText w:val="•"/>
      <w:lvlJc w:val="left"/>
      <w:pPr>
        <w:ind w:left="6425" w:hanging="360"/>
      </w:pPr>
      <w:rPr>
        <w:rFonts w:hint="default"/>
        <w:lang w:val="en-US" w:eastAsia="en-US" w:bidi="ar-SA"/>
      </w:rPr>
    </w:lvl>
    <w:lvl w:ilvl="8">
      <w:start w:val="0"/>
      <w:numFmt w:val="bullet"/>
      <w:lvlText w:val="•"/>
      <w:lvlJc w:val="left"/>
      <w:pPr>
        <w:ind w:left="7194" w:hanging="360"/>
      </w:pPr>
      <w:rPr>
        <w:rFonts w:hint="default"/>
        <w:lang w:val="en-US" w:eastAsia="en-US" w:bidi="ar-SA"/>
      </w:rPr>
    </w:lvl>
  </w:abstractNum>
  <w:abstractNum w:abstractNumId="23">
    <w:multiLevelType w:val="hybridMultilevel"/>
    <w:lvl w:ilvl="0">
      <w:start w:val="1"/>
      <w:numFmt w:val="decimal"/>
      <w:lvlText w:val="%1."/>
      <w:lvlJc w:val="left"/>
      <w:pPr>
        <w:ind w:left="1440" w:hanging="360"/>
        <w:jc w:val="left"/>
      </w:pPr>
      <w:rPr>
        <w:rFonts w:hint="default" w:ascii="Calibri" w:hAnsi="Calibri" w:eastAsia="Calibri" w:cs="Calibri"/>
        <w:b w:val="0"/>
        <w:bCs w:val="0"/>
        <w:i w:val="0"/>
        <w:iCs w:val="0"/>
        <w:spacing w:val="0"/>
        <w:w w:val="100"/>
        <w:sz w:val="22"/>
        <w:szCs w:val="22"/>
        <w:lang w:val="en-US" w:eastAsia="en-US" w:bidi="ar-SA"/>
      </w:rPr>
    </w:lvl>
    <w:lvl w:ilvl="1">
      <w:start w:val="1"/>
      <w:numFmt w:val="lowerLetter"/>
      <w:lvlText w:val="%2."/>
      <w:lvlJc w:val="left"/>
      <w:pPr>
        <w:ind w:left="1892" w:hanging="360"/>
        <w:jc w:val="left"/>
      </w:pPr>
      <w:rPr>
        <w:rFonts w:hint="default" w:ascii="Calibri" w:hAnsi="Calibri" w:eastAsia="Calibri" w:cs="Calibri"/>
        <w:b w:val="0"/>
        <w:bCs w:val="0"/>
        <w:i w:val="0"/>
        <w:iCs w:val="0"/>
        <w:spacing w:val="-2"/>
        <w:w w:val="100"/>
        <w:sz w:val="22"/>
        <w:szCs w:val="22"/>
        <w:lang w:val="en-US" w:eastAsia="en-US" w:bidi="ar-SA"/>
      </w:rPr>
    </w:lvl>
    <w:lvl w:ilvl="2">
      <w:start w:val="0"/>
      <w:numFmt w:val="bullet"/>
      <w:lvlText w:val="•"/>
      <w:lvlJc w:val="left"/>
      <w:pPr>
        <w:ind w:left="2584" w:hanging="360"/>
      </w:pPr>
      <w:rPr>
        <w:rFonts w:hint="default"/>
        <w:lang w:val="en-US" w:eastAsia="en-US" w:bidi="ar-SA"/>
      </w:rPr>
    </w:lvl>
    <w:lvl w:ilvl="3">
      <w:start w:val="0"/>
      <w:numFmt w:val="bullet"/>
      <w:lvlText w:val="•"/>
      <w:lvlJc w:val="left"/>
      <w:pPr>
        <w:ind w:left="3269" w:hanging="360"/>
      </w:pPr>
      <w:rPr>
        <w:rFonts w:hint="default"/>
        <w:lang w:val="en-US" w:eastAsia="en-US" w:bidi="ar-SA"/>
      </w:rPr>
    </w:lvl>
    <w:lvl w:ilvl="4">
      <w:start w:val="0"/>
      <w:numFmt w:val="bullet"/>
      <w:lvlText w:val="•"/>
      <w:lvlJc w:val="left"/>
      <w:pPr>
        <w:ind w:left="3954" w:hanging="360"/>
      </w:pPr>
      <w:rPr>
        <w:rFonts w:hint="default"/>
        <w:lang w:val="en-US" w:eastAsia="en-US" w:bidi="ar-SA"/>
      </w:rPr>
    </w:lvl>
    <w:lvl w:ilvl="5">
      <w:start w:val="0"/>
      <w:numFmt w:val="bullet"/>
      <w:lvlText w:val="•"/>
      <w:lvlJc w:val="left"/>
      <w:pPr>
        <w:ind w:left="4639" w:hanging="360"/>
      </w:pPr>
      <w:rPr>
        <w:rFonts w:hint="default"/>
        <w:lang w:val="en-US" w:eastAsia="en-US" w:bidi="ar-SA"/>
      </w:rPr>
    </w:lvl>
    <w:lvl w:ilvl="6">
      <w:start w:val="0"/>
      <w:numFmt w:val="bullet"/>
      <w:lvlText w:val="•"/>
      <w:lvlJc w:val="left"/>
      <w:pPr>
        <w:ind w:left="5323" w:hanging="360"/>
      </w:pPr>
      <w:rPr>
        <w:rFonts w:hint="default"/>
        <w:lang w:val="en-US" w:eastAsia="en-US" w:bidi="ar-SA"/>
      </w:rPr>
    </w:lvl>
    <w:lvl w:ilvl="7">
      <w:start w:val="0"/>
      <w:numFmt w:val="bullet"/>
      <w:lvlText w:val="•"/>
      <w:lvlJc w:val="left"/>
      <w:pPr>
        <w:ind w:left="6008" w:hanging="360"/>
      </w:pPr>
      <w:rPr>
        <w:rFonts w:hint="default"/>
        <w:lang w:val="en-US" w:eastAsia="en-US" w:bidi="ar-SA"/>
      </w:rPr>
    </w:lvl>
    <w:lvl w:ilvl="8">
      <w:start w:val="0"/>
      <w:numFmt w:val="bullet"/>
      <w:lvlText w:val="•"/>
      <w:lvlJc w:val="left"/>
      <w:pPr>
        <w:ind w:left="6693" w:hanging="360"/>
      </w:pPr>
      <w:rPr>
        <w:rFonts w:hint="default"/>
        <w:lang w:val="en-US" w:eastAsia="en-US" w:bidi="ar-SA"/>
      </w:rPr>
    </w:lvl>
  </w:abstractNum>
  <w:abstractNum w:abstractNumId="22">
    <w:multiLevelType w:val="hybridMultilevel"/>
    <w:lvl w:ilvl="0">
      <w:start w:val="1"/>
      <w:numFmt w:val="decimal"/>
      <w:lvlText w:val="%1."/>
      <w:lvlJc w:val="left"/>
      <w:pPr>
        <w:ind w:left="954" w:hanging="272"/>
        <w:jc w:val="left"/>
      </w:pPr>
      <w:rPr>
        <w:rFonts w:hint="default" w:ascii="Calibri" w:hAnsi="Calibri" w:eastAsia="Calibri" w:cs="Calibri"/>
        <w:b w:val="0"/>
        <w:bCs w:val="0"/>
        <w:i w:val="0"/>
        <w:iCs w:val="0"/>
        <w:spacing w:val="0"/>
        <w:w w:val="100"/>
        <w:sz w:val="22"/>
        <w:szCs w:val="22"/>
        <w:lang w:val="en-US" w:eastAsia="en-US" w:bidi="ar-SA"/>
      </w:rPr>
    </w:lvl>
    <w:lvl w:ilvl="1">
      <w:start w:val="6"/>
      <w:numFmt w:val="upperLetter"/>
      <w:lvlText w:val="%2."/>
      <w:lvlJc w:val="left"/>
      <w:pPr>
        <w:ind w:left="1516" w:hanging="349"/>
        <w:jc w:val="left"/>
      </w:pPr>
      <w:rPr>
        <w:rFonts w:hint="default" w:ascii="Calibri" w:hAnsi="Calibri" w:eastAsia="Calibri" w:cs="Calibri"/>
        <w:b/>
        <w:bCs/>
        <w:i w:val="0"/>
        <w:iCs w:val="0"/>
        <w:color w:val="00AF50"/>
        <w:spacing w:val="-27"/>
        <w:w w:val="100"/>
        <w:sz w:val="32"/>
        <w:szCs w:val="32"/>
        <w:lang w:val="en-US" w:eastAsia="en-US" w:bidi="ar-SA"/>
      </w:rPr>
    </w:lvl>
    <w:lvl w:ilvl="2">
      <w:start w:val="1"/>
      <w:numFmt w:val="decimal"/>
      <w:lvlText w:val="%3."/>
      <w:lvlJc w:val="left"/>
      <w:pPr>
        <w:ind w:left="1532" w:hanging="364"/>
        <w:jc w:val="left"/>
      </w:pPr>
      <w:rPr>
        <w:rFonts w:hint="default" w:ascii="Calibri" w:hAnsi="Calibri" w:eastAsia="Calibri" w:cs="Calibri"/>
        <w:b w:val="0"/>
        <w:bCs w:val="0"/>
        <w:i w:val="0"/>
        <w:iCs w:val="0"/>
        <w:spacing w:val="0"/>
        <w:w w:val="100"/>
        <w:sz w:val="22"/>
        <w:szCs w:val="22"/>
        <w:lang w:val="en-US" w:eastAsia="en-US" w:bidi="ar-SA"/>
      </w:rPr>
    </w:lvl>
    <w:lvl w:ilvl="3">
      <w:start w:val="0"/>
      <w:numFmt w:val="bullet"/>
      <w:lvlText w:val="•"/>
      <w:lvlJc w:val="left"/>
      <w:pPr>
        <w:ind w:left="1342" w:hanging="364"/>
      </w:pPr>
      <w:rPr>
        <w:rFonts w:hint="default"/>
        <w:lang w:val="en-US" w:eastAsia="en-US" w:bidi="ar-SA"/>
      </w:rPr>
    </w:lvl>
    <w:lvl w:ilvl="4">
      <w:start w:val="0"/>
      <w:numFmt w:val="bullet"/>
      <w:lvlText w:val="•"/>
      <w:lvlJc w:val="left"/>
      <w:pPr>
        <w:ind w:left="1145" w:hanging="364"/>
      </w:pPr>
      <w:rPr>
        <w:rFonts w:hint="default"/>
        <w:lang w:val="en-US" w:eastAsia="en-US" w:bidi="ar-SA"/>
      </w:rPr>
    </w:lvl>
    <w:lvl w:ilvl="5">
      <w:start w:val="0"/>
      <w:numFmt w:val="bullet"/>
      <w:lvlText w:val="•"/>
      <w:lvlJc w:val="left"/>
      <w:pPr>
        <w:ind w:left="948" w:hanging="364"/>
      </w:pPr>
      <w:rPr>
        <w:rFonts w:hint="default"/>
        <w:lang w:val="en-US" w:eastAsia="en-US" w:bidi="ar-SA"/>
      </w:rPr>
    </w:lvl>
    <w:lvl w:ilvl="6">
      <w:start w:val="0"/>
      <w:numFmt w:val="bullet"/>
      <w:lvlText w:val="•"/>
      <w:lvlJc w:val="left"/>
      <w:pPr>
        <w:ind w:left="751" w:hanging="364"/>
      </w:pPr>
      <w:rPr>
        <w:rFonts w:hint="default"/>
        <w:lang w:val="en-US" w:eastAsia="en-US" w:bidi="ar-SA"/>
      </w:rPr>
    </w:lvl>
    <w:lvl w:ilvl="7">
      <w:start w:val="0"/>
      <w:numFmt w:val="bullet"/>
      <w:lvlText w:val="•"/>
      <w:lvlJc w:val="left"/>
      <w:pPr>
        <w:ind w:left="554" w:hanging="364"/>
      </w:pPr>
      <w:rPr>
        <w:rFonts w:hint="default"/>
        <w:lang w:val="en-US" w:eastAsia="en-US" w:bidi="ar-SA"/>
      </w:rPr>
    </w:lvl>
    <w:lvl w:ilvl="8">
      <w:start w:val="0"/>
      <w:numFmt w:val="bullet"/>
      <w:lvlText w:val="•"/>
      <w:lvlJc w:val="left"/>
      <w:pPr>
        <w:ind w:left="357" w:hanging="364"/>
      </w:pPr>
      <w:rPr>
        <w:rFonts w:hint="default"/>
        <w:lang w:val="en-US" w:eastAsia="en-US" w:bidi="ar-SA"/>
      </w:rPr>
    </w:lvl>
  </w:abstractNum>
  <w:abstractNum w:abstractNumId="21">
    <w:multiLevelType w:val="hybridMultilevel"/>
    <w:lvl w:ilvl="0">
      <w:start w:val="1"/>
      <w:numFmt w:val="decimal"/>
      <w:lvlText w:val="%1."/>
      <w:lvlJc w:val="left"/>
      <w:pPr>
        <w:ind w:left="1594" w:hanging="360"/>
        <w:jc w:val="left"/>
      </w:pPr>
      <w:rPr>
        <w:rFonts w:hint="default" w:ascii="Calibri" w:hAnsi="Calibri" w:eastAsia="Calibri" w:cs="Calibri"/>
        <w:b w:val="0"/>
        <w:bCs w:val="0"/>
        <w:i/>
        <w:iCs/>
        <w:spacing w:val="0"/>
        <w:w w:val="100"/>
        <w:sz w:val="22"/>
        <w:szCs w:val="22"/>
        <w:lang w:val="en-US" w:eastAsia="en-US" w:bidi="ar-SA"/>
      </w:rPr>
    </w:lvl>
    <w:lvl w:ilvl="1">
      <w:start w:val="0"/>
      <w:numFmt w:val="bullet"/>
      <w:lvlText w:val="•"/>
      <w:lvlJc w:val="left"/>
      <w:pPr>
        <w:ind w:left="2313" w:hanging="360"/>
      </w:pPr>
      <w:rPr>
        <w:rFonts w:hint="default"/>
        <w:lang w:val="en-US" w:eastAsia="en-US" w:bidi="ar-SA"/>
      </w:rPr>
    </w:lvl>
    <w:lvl w:ilvl="2">
      <w:start w:val="0"/>
      <w:numFmt w:val="bullet"/>
      <w:lvlText w:val="•"/>
      <w:lvlJc w:val="left"/>
      <w:pPr>
        <w:ind w:left="3027" w:hanging="360"/>
      </w:pPr>
      <w:rPr>
        <w:rFonts w:hint="default"/>
        <w:lang w:val="en-US" w:eastAsia="en-US" w:bidi="ar-SA"/>
      </w:rPr>
    </w:lvl>
    <w:lvl w:ilvl="3">
      <w:start w:val="0"/>
      <w:numFmt w:val="bullet"/>
      <w:lvlText w:val="•"/>
      <w:lvlJc w:val="left"/>
      <w:pPr>
        <w:ind w:left="3740" w:hanging="360"/>
      </w:pPr>
      <w:rPr>
        <w:rFonts w:hint="default"/>
        <w:lang w:val="en-US" w:eastAsia="en-US" w:bidi="ar-SA"/>
      </w:rPr>
    </w:lvl>
    <w:lvl w:ilvl="4">
      <w:start w:val="0"/>
      <w:numFmt w:val="bullet"/>
      <w:lvlText w:val="•"/>
      <w:lvlJc w:val="left"/>
      <w:pPr>
        <w:ind w:left="4454" w:hanging="360"/>
      </w:pPr>
      <w:rPr>
        <w:rFonts w:hint="default"/>
        <w:lang w:val="en-US" w:eastAsia="en-US" w:bidi="ar-SA"/>
      </w:rPr>
    </w:lvl>
    <w:lvl w:ilvl="5">
      <w:start w:val="0"/>
      <w:numFmt w:val="bullet"/>
      <w:lvlText w:val="•"/>
      <w:lvlJc w:val="left"/>
      <w:pPr>
        <w:ind w:left="5168" w:hanging="360"/>
      </w:pPr>
      <w:rPr>
        <w:rFonts w:hint="default"/>
        <w:lang w:val="en-US" w:eastAsia="en-US" w:bidi="ar-SA"/>
      </w:rPr>
    </w:lvl>
    <w:lvl w:ilvl="6">
      <w:start w:val="0"/>
      <w:numFmt w:val="bullet"/>
      <w:lvlText w:val="•"/>
      <w:lvlJc w:val="left"/>
      <w:pPr>
        <w:ind w:left="5881" w:hanging="360"/>
      </w:pPr>
      <w:rPr>
        <w:rFonts w:hint="default"/>
        <w:lang w:val="en-US" w:eastAsia="en-US" w:bidi="ar-SA"/>
      </w:rPr>
    </w:lvl>
    <w:lvl w:ilvl="7">
      <w:start w:val="0"/>
      <w:numFmt w:val="bullet"/>
      <w:lvlText w:val="•"/>
      <w:lvlJc w:val="left"/>
      <w:pPr>
        <w:ind w:left="6595" w:hanging="360"/>
      </w:pPr>
      <w:rPr>
        <w:rFonts w:hint="default"/>
        <w:lang w:val="en-US" w:eastAsia="en-US" w:bidi="ar-SA"/>
      </w:rPr>
    </w:lvl>
    <w:lvl w:ilvl="8">
      <w:start w:val="0"/>
      <w:numFmt w:val="bullet"/>
      <w:lvlText w:val="•"/>
      <w:lvlJc w:val="left"/>
      <w:pPr>
        <w:ind w:left="7309" w:hanging="360"/>
      </w:pPr>
      <w:rPr>
        <w:rFonts w:hint="default"/>
        <w:lang w:val="en-US" w:eastAsia="en-US" w:bidi="ar-SA"/>
      </w:rPr>
    </w:lvl>
  </w:abstractNum>
  <w:abstractNum w:abstractNumId="20">
    <w:multiLevelType w:val="hybridMultilevel"/>
    <w:lvl w:ilvl="0">
      <w:start w:val="0"/>
      <w:numFmt w:val="bullet"/>
      <w:lvlText w:val="o"/>
      <w:lvlJc w:val="left"/>
      <w:pPr>
        <w:ind w:left="1800" w:hanging="360"/>
      </w:pPr>
      <w:rPr>
        <w:rFonts w:hint="default" w:ascii="Courier New" w:hAnsi="Courier New" w:eastAsia="Courier New" w:cs="Courier New"/>
        <w:b w:val="0"/>
        <w:bCs w:val="0"/>
        <w:i w:val="0"/>
        <w:iCs w:val="0"/>
        <w:spacing w:val="0"/>
        <w:w w:val="100"/>
        <w:sz w:val="22"/>
        <w:szCs w:val="22"/>
        <w:lang w:val="en-US" w:eastAsia="en-US" w:bidi="ar-SA"/>
      </w:rPr>
    </w:lvl>
    <w:lvl w:ilvl="1">
      <w:start w:val="0"/>
      <w:numFmt w:val="bullet"/>
      <w:lvlText w:val="•"/>
      <w:lvlJc w:val="left"/>
      <w:pPr>
        <w:ind w:left="2425" w:hanging="360"/>
      </w:pPr>
      <w:rPr>
        <w:rFonts w:hint="default"/>
        <w:lang w:val="en-US" w:eastAsia="en-US" w:bidi="ar-SA"/>
      </w:rPr>
    </w:lvl>
    <w:lvl w:ilvl="2">
      <w:start w:val="0"/>
      <w:numFmt w:val="bullet"/>
      <w:lvlText w:val="•"/>
      <w:lvlJc w:val="left"/>
      <w:pPr>
        <w:ind w:left="3051" w:hanging="360"/>
      </w:pPr>
      <w:rPr>
        <w:rFonts w:hint="default"/>
        <w:lang w:val="en-US" w:eastAsia="en-US" w:bidi="ar-SA"/>
      </w:rPr>
    </w:lvl>
    <w:lvl w:ilvl="3">
      <w:start w:val="0"/>
      <w:numFmt w:val="bullet"/>
      <w:lvlText w:val="•"/>
      <w:lvlJc w:val="left"/>
      <w:pPr>
        <w:ind w:left="3677" w:hanging="360"/>
      </w:pPr>
      <w:rPr>
        <w:rFonts w:hint="default"/>
        <w:lang w:val="en-US" w:eastAsia="en-US" w:bidi="ar-SA"/>
      </w:rPr>
    </w:lvl>
    <w:lvl w:ilvl="4">
      <w:start w:val="0"/>
      <w:numFmt w:val="bullet"/>
      <w:lvlText w:val="•"/>
      <w:lvlJc w:val="left"/>
      <w:pPr>
        <w:ind w:left="4303" w:hanging="360"/>
      </w:pPr>
      <w:rPr>
        <w:rFonts w:hint="default"/>
        <w:lang w:val="en-US" w:eastAsia="en-US" w:bidi="ar-SA"/>
      </w:rPr>
    </w:lvl>
    <w:lvl w:ilvl="5">
      <w:start w:val="0"/>
      <w:numFmt w:val="bullet"/>
      <w:lvlText w:val="•"/>
      <w:lvlJc w:val="left"/>
      <w:pPr>
        <w:ind w:left="4929" w:hanging="360"/>
      </w:pPr>
      <w:rPr>
        <w:rFonts w:hint="default"/>
        <w:lang w:val="en-US" w:eastAsia="en-US" w:bidi="ar-SA"/>
      </w:rPr>
    </w:lvl>
    <w:lvl w:ilvl="6">
      <w:start w:val="0"/>
      <w:numFmt w:val="bullet"/>
      <w:lvlText w:val="•"/>
      <w:lvlJc w:val="left"/>
      <w:pPr>
        <w:ind w:left="5555" w:hanging="360"/>
      </w:pPr>
      <w:rPr>
        <w:rFonts w:hint="default"/>
        <w:lang w:val="en-US" w:eastAsia="en-US" w:bidi="ar-SA"/>
      </w:rPr>
    </w:lvl>
    <w:lvl w:ilvl="7">
      <w:start w:val="0"/>
      <w:numFmt w:val="bullet"/>
      <w:lvlText w:val="•"/>
      <w:lvlJc w:val="left"/>
      <w:pPr>
        <w:ind w:left="6181" w:hanging="360"/>
      </w:pPr>
      <w:rPr>
        <w:rFonts w:hint="default"/>
        <w:lang w:val="en-US" w:eastAsia="en-US" w:bidi="ar-SA"/>
      </w:rPr>
    </w:lvl>
    <w:lvl w:ilvl="8">
      <w:start w:val="0"/>
      <w:numFmt w:val="bullet"/>
      <w:lvlText w:val="•"/>
      <w:lvlJc w:val="left"/>
      <w:pPr>
        <w:ind w:left="6807" w:hanging="360"/>
      </w:pPr>
      <w:rPr>
        <w:rFonts w:hint="default"/>
        <w:lang w:val="en-US" w:eastAsia="en-US" w:bidi="ar-SA"/>
      </w:rPr>
    </w:lvl>
  </w:abstractNum>
  <w:abstractNum w:abstractNumId="19">
    <w:multiLevelType w:val="hybridMultilevel"/>
    <w:lvl w:ilvl="0">
      <w:start w:val="1"/>
      <w:numFmt w:val="decimal"/>
      <w:lvlText w:val="%1."/>
      <w:lvlJc w:val="left"/>
      <w:pPr>
        <w:ind w:left="1012" w:hanging="360"/>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o"/>
      <w:lvlJc w:val="left"/>
      <w:pPr>
        <w:ind w:left="1100" w:hanging="360"/>
      </w:pPr>
      <w:rPr>
        <w:rFonts w:hint="default" w:ascii="Courier New" w:hAnsi="Courier New" w:eastAsia="Courier New" w:cs="Courier New"/>
        <w:b w:val="0"/>
        <w:bCs w:val="0"/>
        <w:i w:val="0"/>
        <w:iCs w:val="0"/>
        <w:spacing w:val="0"/>
        <w:w w:val="100"/>
        <w:sz w:val="22"/>
        <w:szCs w:val="22"/>
        <w:lang w:val="en-US" w:eastAsia="en-US" w:bidi="ar-SA"/>
      </w:rPr>
    </w:lvl>
    <w:lvl w:ilvl="2">
      <w:start w:val="0"/>
      <w:numFmt w:val="bullet"/>
      <w:lvlText w:val="o"/>
      <w:lvlJc w:val="left"/>
      <w:pPr>
        <w:ind w:left="2220" w:hanging="360"/>
      </w:pPr>
      <w:rPr>
        <w:rFonts w:hint="default" w:ascii="Courier New" w:hAnsi="Courier New" w:eastAsia="Courier New" w:cs="Courier New"/>
        <w:b w:val="0"/>
        <w:bCs w:val="0"/>
        <w:i w:val="0"/>
        <w:iCs w:val="0"/>
        <w:spacing w:val="0"/>
        <w:w w:val="100"/>
        <w:sz w:val="22"/>
        <w:szCs w:val="22"/>
        <w:lang w:val="en-US" w:eastAsia="en-US" w:bidi="ar-SA"/>
      </w:rPr>
    </w:lvl>
    <w:lvl w:ilvl="3">
      <w:start w:val="0"/>
      <w:numFmt w:val="bullet"/>
      <w:lvlText w:val="•"/>
      <w:lvlJc w:val="left"/>
      <w:pPr>
        <w:ind w:left="1944" w:hanging="360"/>
      </w:pPr>
      <w:rPr>
        <w:rFonts w:hint="default"/>
        <w:lang w:val="en-US" w:eastAsia="en-US" w:bidi="ar-SA"/>
      </w:rPr>
    </w:lvl>
    <w:lvl w:ilvl="4">
      <w:start w:val="0"/>
      <w:numFmt w:val="bullet"/>
      <w:lvlText w:val="•"/>
      <w:lvlJc w:val="left"/>
      <w:pPr>
        <w:ind w:left="1669" w:hanging="360"/>
      </w:pPr>
      <w:rPr>
        <w:rFonts w:hint="default"/>
        <w:lang w:val="en-US" w:eastAsia="en-US" w:bidi="ar-SA"/>
      </w:rPr>
    </w:lvl>
    <w:lvl w:ilvl="5">
      <w:start w:val="0"/>
      <w:numFmt w:val="bullet"/>
      <w:lvlText w:val="•"/>
      <w:lvlJc w:val="left"/>
      <w:pPr>
        <w:ind w:left="1394" w:hanging="360"/>
      </w:pPr>
      <w:rPr>
        <w:rFonts w:hint="default"/>
        <w:lang w:val="en-US" w:eastAsia="en-US" w:bidi="ar-SA"/>
      </w:rPr>
    </w:lvl>
    <w:lvl w:ilvl="6">
      <w:start w:val="0"/>
      <w:numFmt w:val="bullet"/>
      <w:lvlText w:val="•"/>
      <w:lvlJc w:val="left"/>
      <w:pPr>
        <w:ind w:left="1118" w:hanging="360"/>
      </w:pPr>
      <w:rPr>
        <w:rFonts w:hint="default"/>
        <w:lang w:val="en-US" w:eastAsia="en-US" w:bidi="ar-SA"/>
      </w:rPr>
    </w:lvl>
    <w:lvl w:ilvl="7">
      <w:start w:val="0"/>
      <w:numFmt w:val="bullet"/>
      <w:lvlText w:val="•"/>
      <w:lvlJc w:val="left"/>
      <w:pPr>
        <w:ind w:left="843" w:hanging="360"/>
      </w:pPr>
      <w:rPr>
        <w:rFonts w:hint="default"/>
        <w:lang w:val="en-US" w:eastAsia="en-US" w:bidi="ar-SA"/>
      </w:rPr>
    </w:lvl>
    <w:lvl w:ilvl="8">
      <w:start w:val="0"/>
      <w:numFmt w:val="bullet"/>
      <w:lvlText w:val="•"/>
      <w:lvlJc w:val="left"/>
      <w:pPr>
        <w:ind w:left="568" w:hanging="360"/>
      </w:pPr>
      <w:rPr>
        <w:rFonts w:hint="default"/>
        <w:lang w:val="en-US" w:eastAsia="en-US" w:bidi="ar-SA"/>
      </w:rPr>
    </w:lvl>
  </w:abstractNum>
  <w:abstractNum w:abstractNumId="18">
    <w:multiLevelType w:val="hybridMultilevel"/>
    <w:lvl w:ilvl="0">
      <w:start w:val="1"/>
      <w:numFmt w:val="decimal"/>
      <w:lvlText w:val="%1."/>
      <w:lvlJc w:val="left"/>
      <w:pPr>
        <w:ind w:left="1008" w:hanging="360"/>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779" w:hanging="360"/>
      </w:pPr>
      <w:rPr>
        <w:rFonts w:hint="default"/>
        <w:lang w:val="en-US" w:eastAsia="en-US" w:bidi="ar-SA"/>
      </w:rPr>
    </w:lvl>
    <w:lvl w:ilvl="2">
      <w:start w:val="0"/>
      <w:numFmt w:val="bullet"/>
      <w:lvlText w:val="•"/>
      <w:lvlJc w:val="left"/>
      <w:pPr>
        <w:ind w:left="2558" w:hanging="360"/>
      </w:pPr>
      <w:rPr>
        <w:rFonts w:hint="default"/>
        <w:lang w:val="en-US" w:eastAsia="en-US" w:bidi="ar-SA"/>
      </w:rPr>
    </w:lvl>
    <w:lvl w:ilvl="3">
      <w:start w:val="0"/>
      <w:numFmt w:val="bullet"/>
      <w:lvlText w:val="•"/>
      <w:lvlJc w:val="left"/>
      <w:pPr>
        <w:ind w:left="3338" w:hanging="360"/>
      </w:pPr>
      <w:rPr>
        <w:rFonts w:hint="default"/>
        <w:lang w:val="en-US" w:eastAsia="en-US" w:bidi="ar-SA"/>
      </w:rPr>
    </w:lvl>
    <w:lvl w:ilvl="4">
      <w:start w:val="0"/>
      <w:numFmt w:val="bullet"/>
      <w:lvlText w:val="•"/>
      <w:lvlJc w:val="left"/>
      <w:pPr>
        <w:ind w:left="4117" w:hanging="360"/>
      </w:pPr>
      <w:rPr>
        <w:rFonts w:hint="default"/>
        <w:lang w:val="en-US" w:eastAsia="en-US" w:bidi="ar-SA"/>
      </w:rPr>
    </w:lvl>
    <w:lvl w:ilvl="5">
      <w:start w:val="0"/>
      <w:numFmt w:val="bullet"/>
      <w:lvlText w:val="•"/>
      <w:lvlJc w:val="left"/>
      <w:pPr>
        <w:ind w:left="4897" w:hanging="360"/>
      </w:pPr>
      <w:rPr>
        <w:rFonts w:hint="default"/>
        <w:lang w:val="en-US" w:eastAsia="en-US" w:bidi="ar-SA"/>
      </w:rPr>
    </w:lvl>
    <w:lvl w:ilvl="6">
      <w:start w:val="0"/>
      <w:numFmt w:val="bullet"/>
      <w:lvlText w:val="•"/>
      <w:lvlJc w:val="left"/>
      <w:pPr>
        <w:ind w:left="5676" w:hanging="360"/>
      </w:pPr>
      <w:rPr>
        <w:rFonts w:hint="default"/>
        <w:lang w:val="en-US" w:eastAsia="en-US" w:bidi="ar-SA"/>
      </w:rPr>
    </w:lvl>
    <w:lvl w:ilvl="7">
      <w:start w:val="0"/>
      <w:numFmt w:val="bullet"/>
      <w:lvlText w:val="•"/>
      <w:lvlJc w:val="left"/>
      <w:pPr>
        <w:ind w:left="6455" w:hanging="360"/>
      </w:pPr>
      <w:rPr>
        <w:rFonts w:hint="default"/>
        <w:lang w:val="en-US" w:eastAsia="en-US" w:bidi="ar-SA"/>
      </w:rPr>
    </w:lvl>
    <w:lvl w:ilvl="8">
      <w:start w:val="0"/>
      <w:numFmt w:val="bullet"/>
      <w:lvlText w:val="•"/>
      <w:lvlJc w:val="left"/>
      <w:pPr>
        <w:ind w:left="7235" w:hanging="360"/>
      </w:pPr>
      <w:rPr>
        <w:rFonts w:hint="default"/>
        <w:lang w:val="en-US" w:eastAsia="en-US" w:bidi="ar-SA"/>
      </w:rPr>
    </w:lvl>
  </w:abstractNum>
  <w:abstractNum w:abstractNumId="17">
    <w:multiLevelType w:val="hybridMultilevel"/>
    <w:lvl w:ilvl="0">
      <w:start w:val="1"/>
      <w:numFmt w:val="decimal"/>
      <w:lvlText w:val="%1."/>
      <w:lvlJc w:val="left"/>
      <w:pPr>
        <w:ind w:left="1219" w:hanging="360"/>
        <w:jc w:val="left"/>
      </w:pPr>
      <w:rPr>
        <w:rFonts w:hint="default" w:ascii="Calibri" w:hAnsi="Calibri" w:eastAsia="Calibri" w:cs="Calibri"/>
        <w:b w:val="0"/>
        <w:bCs w:val="0"/>
        <w:i w:val="0"/>
        <w:iCs w:val="0"/>
        <w:spacing w:val="0"/>
        <w:w w:val="100"/>
        <w:sz w:val="22"/>
        <w:szCs w:val="22"/>
        <w:lang w:val="en-US" w:eastAsia="en-US" w:bidi="ar-SA"/>
      </w:rPr>
    </w:lvl>
    <w:lvl w:ilvl="1">
      <w:start w:val="1"/>
      <w:numFmt w:val="decimal"/>
      <w:lvlText w:val="%2."/>
      <w:lvlJc w:val="left"/>
      <w:pPr>
        <w:ind w:left="1323" w:hanging="360"/>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2143" w:hanging="360"/>
      </w:pPr>
      <w:rPr>
        <w:rFonts w:hint="default"/>
        <w:lang w:val="en-US" w:eastAsia="en-US" w:bidi="ar-SA"/>
      </w:rPr>
    </w:lvl>
    <w:lvl w:ilvl="3">
      <w:start w:val="0"/>
      <w:numFmt w:val="bullet"/>
      <w:lvlText w:val="•"/>
      <w:lvlJc w:val="left"/>
      <w:pPr>
        <w:ind w:left="2967" w:hanging="360"/>
      </w:pPr>
      <w:rPr>
        <w:rFonts w:hint="default"/>
        <w:lang w:val="en-US" w:eastAsia="en-US" w:bidi="ar-SA"/>
      </w:rPr>
    </w:lvl>
    <w:lvl w:ilvl="4">
      <w:start w:val="0"/>
      <w:numFmt w:val="bullet"/>
      <w:lvlText w:val="•"/>
      <w:lvlJc w:val="left"/>
      <w:pPr>
        <w:ind w:left="3791" w:hanging="360"/>
      </w:pPr>
      <w:rPr>
        <w:rFonts w:hint="default"/>
        <w:lang w:val="en-US" w:eastAsia="en-US" w:bidi="ar-SA"/>
      </w:rPr>
    </w:lvl>
    <w:lvl w:ilvl="5">
      <w:start w:val="0"/>
      <w:numFmt w:val="bullet"/>
      <w:lvlText w:val="•"/>
      <w:lvlJc w:val="left"/>
      <w:pPr>
        <w:ind w:left="4614" w:hanging="360"/>
      </w:pPr>
      <w:rPr>
        <w:rFonts w:hint="default"/>
        <w:lang w:val="en-US" w:eastAsia="en-US" w:bidi="ar-SA"/>
      </w:rPr>
    </w:lvl>
    <w:lvl w:ilvl="6">
      <w:start w:val="0"/>
      <w:numFmt w:val="bullet"/>
      <w:lvlText w:val="•"/>
      <w:lvlJc w:val="left"/>
      <w:pPr>
        <w:ind w:left="5438" w:hanging="360"/>
      </w:pPr>
      <w:rPr>
        <w:rFonts w:hint="default"/>
        <w:lang w:val="en-US" w:eastAsia="en-US" w:bidi="ar-SA"/>
      </w:rPr>
    </w:lvl>
    <w:lvl w:ilvl="7">
      <w:start w:val="0"/>
      <w:numFmt w:val="bullet"/>
      <w:lvlText w:val="•"/>
      <w:lvlJc w:val="left"/>
      <w:pPr>
        <w:ind w:left="6262" w:hanging="360"/>
      </w:pPr>
      <w:rPr>
        <w:rFonts w:hint="default"/>
        <w:lang w:val="en-US" w:eastAsia="en-US" w:bidi="ar-SA"/>
      </w:rPr>
    </w:lvl>
    <w:lvl w:ilvl="8">
      <w:start w:val="0"/>
      <w:numFmt w:val="bullet"/>
      <w:lvlText w:val="•"/>
      <w:lvlJc w:val="left"/>
      <w:pPr>
        <w:ind w:left="7085" w:hanging="360"/>
      </w:pPr>
      <w:rPr>
        <w:rFonts w:hint="default"/>
        <w:lang w:val="en-US" w:eastAsia="en-US" w:bidi="ar-SA"/>
      </w:rPr>
    </w:lvl>
  </w:abstractNum>
  <w:abstractNum w:abstractNumId="16">
    <w:multiLevelType w:val="hybridMultilevel"/>
    <w:lvl w:ilvl="0">
      <w:start w:val="1"/>
      <w:numFmt w:val="decimal"/>
      <w:lvlText w:val="%1."/>
      <w:lvlJc w:val="left"/>
      <w:pPr>
        <w:ind w:left="1080" w:hanging="361"/>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080" w:hanging="361"/>
      </w:pPr>
      <w:rPr>
        <w:rFonts w:hint="default" w:ascii="Symbol" w:hAnsi="Symbol" w:eastAsia="Symbol" w:cs="Symbol"/>
        <w:b w:val="0"/>
        <w:bCs w:val="0"/>
        <w:i w:val="0"/>
        <w:iCs w:val="0"/>
        <w:spacing w:val="0"/>
        <w:w w:val="100"/>
        <w:sz w:val="22"/>
        <w:szCs w:val="22"/>
        <w:lang w:val="en-US" w:eastAsia="en-US" w:bidi="ar-SA"/>
      </w:rPr>
    </w:lvl>
    <w:lvl w:ilvl="2">
      <w:start w:val="1"/>
      <w:numFmt w:val="decimal"/>
      <w:lvlText w:val="%3."/>
      <w:lvlJc w:val="left"/>
      <w:pPr>
        <w:ind w:left="1168" w:hanging="361"/>
        <w:jc w:val="left"/>
      </w:pPr>
      <w:rPr>
        <w:rFonts w:hint="default" w:ascii="Calibri" w:hAnsi="Calibri" w:eastAsia="Calibri" w:cs="Calibri"/>
        <w:b w:val="0"/>
        <w:bCs w:val="0"/>
        <w:i w:val="0"/>
        <w:iCs w:val="0"/>
        <w:spacing w:val="0"/>
        <w:w w:val="100"/>
        <w:sz w:val="22"/>
        <w:szCs w:val="22"/>
        <w:lang w:val="en-US" w:eastAsia="en-US" w:bidi="ar-SA"/>
      </w:rPr>
    </w:lvl>
    <w:lvl w:ilvl="3">
      <w:start w:val="0"/>
      <w:numFmt w:val="bullet"/>
      <w:lvlText w:val="•"/>
      <w:lvlJc w:val="left"/>
      <w:pPr>
        <w:ind w:left="2680" w:hanging="361"/>
      </w:pPr>
      <w:rPr>
        <w:rFonts w:hint="default"/>
        <w:lang w:val="en-US" w:eastAsia="en-US" w:bidi="ar-SA"/>
      </w:rPr>
    </w:lvl>
    <w:lvl w:ilvl="4">
      <w:start w:val="0"/>
      <w:numFmt w:val="bullet"/>
      <w:lvlText w:val="•"/>
      <w:lvlJc w:val="left"/>
      <w:pPr>
        <w:ind w:left="3440" w:hanging="361"/>
      </w:pPr>
      <w:rPr>
        <w:rFonts w:hint="default"/>
        <w:lang w:val="en-US" w:eastAsia="en-US" w:bidi="ar-SA"/>
      </w:rPr>
    </w:lvl>
    <w:lvl w:ilvl="5">
      <w:start w:val="0"/>
      <w:numFmt w:val="bullet"/>
      <w:lvlText w:val="•"/>
      <w:lvlJc w:val="left"/>
      <w:pPr>
        <w:ind w:left="4200" w:hanging="361"/>
      </w:pPr>
      <w:rPr>
        <w:rFonts w:hint="default"/>
        <w:lang w:val="en-US" w:eastAsia="en-US" w:bidi="ar-SA"/>
      </w:rPr>
    </w:lvl>
    <w:lvl w:ilvl="6">
      <w:start w:val="0"/>
      <w:numFmt w:val="bullet"/>
      <w:lvlText w:val="•"/>
      <w:lvlJc w:val="left"/>
      <w:pPr>
        <w:ind w:left="4961" w:hanging="361"/>
      </w:pPr>
      <w:rPr>
        <w:rFonts w:hint="default"/>
        <w:lang w:val="en-US" w:eastAsia="en-US" w:bidi="ar-SA"/>
      </w:rPr>
    </w:lvl>
    <w:lvl w:ilvl="7">
      <w:start w:val="0"/>
      <w:numFmt w:val="bullet"/>
      <w:lvlText w:val="•"/>
      <w:lvlJc w:val="left"/>
      <w:pPr>
        <w:ind w:left="5721" w:hanging="361"/>
      </w:pPr>
      <w:rPr>
        <w:rFonts w:hint="default"/>
        <w:lang w:val="en-US" w:eastAsia="en-US" w:bidi="ar-SA"/>
      </w:rPr>
    </w:lvl>
    <w:lvl w:ilvl="8">
      <w:start w:val="0"/>
      <w:numFmt w:val="bullet"/>
      <w:lvlText w:val="•"/>
      <w:lvlJc w:val="left"/>
      <w:pPr>
        <w:ind w:left="6481" w:hanging="361"/>
      </w:pPr>
      <w:rPr>
        <w:rFonts w:hint="default"/>
        <w:lang w:val="en-US" w:eastAsia="en-US" w:bidi="ar-SA"/>
      </w:rPr>
    </w:lvl>
  </w:abstractNum>
  <w:abstractNum w:abstractNumId="15">
    <w:multiLevelType w:val="hybridMultilevel"/>
    <w:lvl w:ilvl="0">
      <w:start w:val="1"/>
      <w:numFmt w:val="upperLetter"/>
      <w:lvlText w:val="%1."/>
      <w:lvlJc w:val="left"/>
      <w:pPr>
        <w:ind w:left="1011" w:hanging="292"/>
        <w:jc w:val="right"/>
      </w:pPr>
      <w:rPr>
        <w:rFonts w:hint="default"/>
        <w:spacing w:val="0"/>
        <w:w w:val="100"/>
        <w:lang w:val="en-US" w:eastAsia="en-US" w:bidi="ar-SA"/>
      </w:rPr>
    </w:lvl>
    <w:lvl w:ilvl="1">
      <w:start w:val="1"/>
      <w:numFmt w:val="decimal"/>
      <w:lvlText w:val="%2."/>
      <w:lvlJc w:val="left"/>
      <w:pPr>
        <w:ind w:left="2160" w:hanging="360"/>
        <w:jc w:val="left"/>
      </w:pPr>
      <w:rPr>
        <w:rFonts w:hint="default"/>
        <w:spacing w:val="0"/>
        <w:w w:val="100"/>
        <w:lang w:val="en-US" w:eastAsia="en-US" w:bidi="ar-SA"/>
      </w:rPr>
    </w:lvl>
    <w:lvl w:ilvl="2">
      <w:start w:val="0"/>
      <w:numFmt w:val="bullet"/>
      <w:lvlText w:val="•"/>
      <w:lvlJc w:val="left"/>
      <w:pPr>
        <w:ind w:left="2160" w:hanging="360"/>
      </w:pPr>
      <w:rPr>
        <w:rFonts w:hint="default"/>
        <w:lang w:val="en-US" w:eastAsia="en-US" w:bidi="ar-SA"/>
      </w:rPr>
    </w:lvl>
    <w:lvl w:ilvl="3">
      <w:start w:val="0"/>
      <w:numFmt w:val="bullet"/>
      <w:lvlText w:val="•"/>
      <w:lvlJc w:val="left"/>
      <w:pPr>
        <w:ind w:left="1885" w:hanging="360"/>
      </w:pPr>
      <w:rPr>
        <w:rFonts w:hint="default"/>
        <w:lang w:val="en-US" w:eastAsia="en-US" w:bidi="ar-SA"/>
      </w:rPr>
    </w:lvl>
    <w:lvl w:ilvl="4">
      <w:start w:val="0"/>
      <w:numFmt w:val="bullet"/>
      <w:lvlText w:val="•"/>
      <w:lvlJc w:val="left"/>
      <w:pPr>
        <w:ind w:left="1609" w:hanging="360"/>
      </w:pPr>
      <w:rPr>
        <w:rFonts w:hint="default"/>
        <w:lang w:val="en-US" w:eastAsia="en-US" w:bidi="ar-SA"/>
      </w:rPr>
    </w:lvl>
    <w:lvl w:ilvl="5">
      <w:start w:val="0"/>
      <w:numFmt w:val="bullet"/>
      <w:lvlText w:val="•"/>
      <w:lvlJc w:val="left"/>
      <w:pPr>
        <w:ind w:left="1334" w:hanging="360"/>
      </w:pPr>
      <w:rPr>
        <w:rFonts w:hint="default"/>
        <w:lang w:val="en-US" w:eastAsia="en-US" w:bidi="ar-SA"/>
      </w:rPr>
    </w:lvl>
    <w:lvl w:ilvl="6">
      <w:start w:val="0"/>
      <w:numFmt w:val="bullet"/>
      <w:lvlText w:val="•"/>
      <w:lvlJc w:val="left"/>
      <w:pPr>
        <w:ind w:left="1059" w:hanging="360"/>
      </w:pPr>
      <w:rPr>
        <w:rFonts w:hint="default"/>
        <w:lang w:val="en-US" w:eastAsia="en-US" w:bidi="ar-SA"/>
      </w:rPr>
    </w:lvl>
    <w:lvl w:ilvl="7">
      <w:start w:val="0"/>
      <w:numFmt w:val="bullet"/>
      <w:lvlText w:val="•"/>
      <w:lvlJc w:val="left"/>
      <w:pPr>
        <w:ind w:left="784" w:hanging="360"/>
      </w:pPr>
      <w:rPr>
        <w:rFonts w:hint="default"/>
        <w:lang w:val="en-US" w:eastAsia="en-US" w:bidi="ar-SA"/>
      </w:rPr>
    </w:lvl>
    <w:lvl w:ilvl="8">
      <w:start w:val="0"/>
      <w:numFmt w:val="bullet"/>
      <w:lvlText w:val="•"/>
      <w:lvlJc w:val="left"/>
      <w:pPr>
        <w:ind w:left="509" w:hanging="360"/>
      </w:pPr>
      <w:rPr>
        <w:rFonts w:hint="default"/>
        <w:lang w:val="en-US" w:eastAsia="en-US" w:bidi="ar-SA"/>
      </w:rPr>
    </w:lvl>
  </w:abstractNum>
  <w:abstractNum w:abstractNumId="14">
    <w:multiLevelType w:val="hybridMultilevel"/>
    <w:lvl w:ilvl="0">
      <w:start w:val="1"/>
      <w:numFmt w:val="decimal"/>
      <w:lvlText w:val="%1."/>
      <w:lvlJc w:val="left"/>
      <w:pPr>
        <w:ind w:left="1260" w:hanging="361"/>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939" w:hanging="361"/>
      </w:pPr>
      <w:rPr>
        <w:rFonts w:hint="default"/>
        <w:lang w:val="en-US" w:eastAsia="en-US" w:bidi="ar-SA"/>
      </w:rPr>
    </w:lvl>
    <w:lvl w:ilvl="2">
      <w:start w:val="0"/>
      <w:numFmt w:val="bullet"/>
      <w:lvlText w:val="•"/>
      <w:lvlJc w:val="left"/>
      <w:pPr>
        <w:ind w:left="2619" w:hanging="361"/>
      </w:pPr>
      <w:rPr>
        <w:rFonts w:hint="default"/>
        <w:lang w:val="en-US" w:eastAsia="en-US" w:bidi="ar-SA"/>
      </w:rPr>
    </w:lvl>
    <w:lvl w:ilvl="3">
      <w:start w:val="0"/>
      <w:numFmt w:val="bullet"/>
      <w:lvlText w:val="•"/>
      <w:lvlJc w:val="left"/>
      <w:pPr>
        <w:ind w:left="3299" w:hanging="361"/>
      </w:pPr>
      <w:rPr>
        <w:rFonts w:hint="default"/>
        <w:lang w:val="en-US" w:eastAsia="en-US" w:bidi="ar-SA"/>
      </w:rPr>
    </w:lvl>
    <w:lvl w:ilvl="4">
      <w:start w:val="0"/>
      <w:numFmt w:val="bullet"/>
      <w:lvlText w:val="•"/>
      <w:lvlJc w:val="left"/>
      <w:pPr>
        <w:ind w:left="3979" w:hanging="361"/>
      </w:pPr>
      <w:rPr>
        <w:rFonts w:hint="default"/>
        <w:lang w:val="en-US" w:eastAsia="en-US" w:bidi="ar-SA"/>
      </w:rPr>
    </w:lvl>
    <w:lvl w:ilvl="5">
      <w:start w:val="0"/>
      <w:numFmt w:val="bullet"/>
      <w:lvlText w:val="•"/>
      <w:lvlJc w:val="left"/>
      <w:pPr>
        <w:ind w:left="4658" w:hanging="361"/>
      </w:pPr>
      <w:rPr>
        <w:rFonts w:hint="default"/>
        <w:lang w:val="en-US" w:eastAsia="en-US" w:bidi="ar-SA"/>
      </w:rPr>
    </w:lvl>
    <w:lvl w:ilvl="6">
      <w:start w:val="0"/>
      <w:numFmt w:val="bullet"/>
      <w:lvlText w:val="•"/>
      <w:lvlJc w:val="left"/>
      <w:pPr>
        <w:ind w:left="5338" w:hanging="361"/>
      </w:pPr>
      <w:rPr>
        <w:rFonts w:hint="default"/>
        <w:lang w:val="en-US" w:eastAsia="en-US" w:bidi="ar-SA"/>
      </w:rPr>
    </w:lvl>
    <w:lvl w:ilvl="7">
      <w:start w:val="0"/>
      <w:numFmt w:val="bullet"/>
      <w:lvlText w:val="•"/>
      <w:lvlJc w:val="left"/>
      <w:pPr>
        <w:ind w:left="6018" w:hanging="361"/>
      </w:pPr>
      <w:rPr>
        <w:rFonts w:hint="default"/>
        <w:lang w:val="en-US" w:eastAsia="en-US" w:bidi="ar-SA"/>
      </w:rPr>
    </w:lvl>
    <w:lvl w:ilvl="8">
      <w:start w:val="0"/>
      <w:numFmt w:val="bullet"/>
      <w:lvlText w:val="•"/>
      <w:lvlJc w:val="left"/>
      <w:pPr>
        <w:ind w:left="6698" w:hanging="361"/>
      </w:pPr>
      <w:rPr>
        <w:rFonts w:hint="default"/>
        <w:lang w:val="en-US" w:eastAsia="en-US" w:bidi="ar-SA"/>
      </w:rPr>
    </w:lvl>
  </w:abstractNum>
  <w:abstractNum w:abstractNumId="13">
    <w:multiLevelType w:val="hybridMultilevel"/>
    <w:lvl w:ilvl="0">
      <w:start w:val="1"/>
      <w:numFmt w:val="decimal"/>
      <w:lvlText w:val="%1."/>
      <w:lvlJc w:val="left"/>
      <w:pPr>
        <w:ind w:left="1260" w:hanging="361"/>
        <w:jc w:val="left"/>
      </w:pPr>
      <w:rPr>
        <w:rFonts w:hint="default"/>
        <w:spacing w:val="0"/>
        <w:w w:val="100"/>
        <w:lang w:val="en-US" w:eastAsia="en-US" w:bidi="ar-SA"/>
      </w:rPr>
    </w:lvl>
    <w:lvl w:ilvl="1">
      <w:start w:val="0"/>
      <w:numFmt w:val="bullet"/>
      <w:lvlText w:val="•"/>
      <w:lvlJc w:val="left"/>
      <w:pPr>
        <w:ind w:left="1939" w:hanging="361"/>
      </w:pPr>
      <w:rPr>
        <w:rFonts w:hint="default"/>
        <w:lang w:val="en-US" w:eastAsia="en-US" w:bidi="ar-SA"/>
      </w:rPr>
    </w:lvl>
    <w:lvl w:ilvl="2">
      <w:start w:val="0"/>
      <w:numFmt w:val="bullet"/>
      <w:lvlText w:val="•"/>
      <w:lvlJc w:val="left"/>
      <w:pPr>
        <w:ind w:left="2619" w:hanging="361"/>
      </w:pPr>
      <w:rPr>
        <w:rFonts w:hint="default"/>
        <w:lang w:val="en-US" w:eastAsia="en-US" w:bidi="ar-SA"/>
      </w:rPr>
    </w:lvl>
    <w:lvl w:ilvl="3">
      <w:start w:val="0"/>
      <w:numFmt w:val="bullet"/>
      <w:lvlText w:val="•"/>
      <w:lvlJc w:val="left"/>
      <w:pPr>
        <w:ind w:left="3299" w:hanging="361"/>
      </w:pPr>
      <w:rPr>
        <w:rFonts w:hint="default"/>
        <w:lang w:val="en-US" w:eastAsia="en-US" w:bidi="ar-SA"/>
      </w:rPr>
    </w:lvl>
    <w:lvl w:ilvl="4">
      <w:start w:val="0"/>
      <w:numFmt w:val="bullet"/>
      <w:lvlText w:val="•"/>
      <w:lvlJc w:val="left"/>
      <w:pPr>
        <w:ind w:left="3979" w:hanging="361"/>
      </w:pPr>
      <w:rPr>
        <w:rFonts w:hint="default"/>
        <w:lang w:val="en-US" w:eastAsia="en-US" w:bidi="ar-SA"/>
      </w:rPr>
    </w:lvl>
    <w:lvl w:ilvl="5">
      <w:start w:val="0"/>
      <w:numFmt w:val="bullet"/>
      <w:lvlText w:val="•"/>
      <w:lvlJc w:val="left"/>
      <w:pPr>
        <w:ind w:left="4658" w:hanging="361"/>
      </w:pPr>
      <w:rPr>
        <w:rFonts w:hint="default"/>
        <w:lang w:val="en-US" w:eastAsia="en-US" w:bidi="ar-SA"/>
      </w:rPr>
    </w:lvl>
    <w:lvl w:ilvl="6">
      <w:start w:val="0"/>
      <w:numFmt w:val="bullet"/>
      <w:lvlText w:val="•"/>
      <w:lvlJc w:val="left"/>
      <w:pPr>
        <w:ind w:left="5338" w:hanging="361"/>
      </w:pPr>
      <w:rPr>
        <w:rFonts w:hint="default"/>
        <w:lang w:val="en-US" w:eastAsia="en-US" w:bidi="ar-SA"/>
      </w:rPr>
    </w:lvl>
    <w:lvl w:ilvl="7">
      <w:start w:val="0"/>
      <w:numFmt w:val="bullet"/>
      <w:lvlText w:val="•"/>
      <w:lvlJc w:val="left"/>
      <w:pPr>
        <w:ind w:left="6018" w:hanging="361"/>
      </w:pPr>
      <w:rPr>
        <w:rFonts w:hint="default"/>
        <w:lang w:val="en-US" w:eastAsia="en-US" w:bidi="ar-SA"/>
      </w:rPr>
    </w:lvl>
    <w:lvl w:ilvl="8">
      <w:start w:val="0"/>
      <w:numFmt w:val="bullet"/>
      <w:lvlText w:val="•"/>
      <w:lvlJc w:val="left"/>
      <w:pPr>
        <w:ind w:left="6698" w:hanging="361"/>
      </w:pPr>
      <w:rPr>
        <w:rFonts w:hint="default"/>
        <w:lang w:val="en-US" w:eastAsia="en-US" w:bidi="ar-SA"/>
      </w:rPr>
    </w:lvl>
  </w:abstractNum>
  <w:abstractNum w:abstractNumId="12">
    <w:multiLevelType w:val="hybridMultilevel"/>
    <w:lvl w:ilvl="0">
      <w:start w:val="2"/>
      <w:numFmt w:val="decimal"/>
      <w:lvlText w:val="%1."/>
      <w:lvlJc w:val="left"/>
      <w:pPr>
        <w:ind w:left="1260" w:hanging="361"/>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939" w:hanging="361"/>
      </w:pPr>
      <w:rPr>
        <w:rFonts w:hint="default"/>
        <w:lang w:val="en-US" w:eastAsia="en-US" w:bidi="ar-SA"/>
      </w:rPr>
    </w:lvl>
    <w:lvl w:ilvl="2">
      <w:start w:val="0"/>
      <w:numFmt w:val="bullet"/>
      <w:lvlText w:val="•"/>
      <w:lvlJc w:val="left"/>
      <w:pPr>
        <w:ind w:left="2619" w:hanging="361"/>
      </w:pPr>
      <w:rPr>
        <w:rFonts w:hint="default"/>
        <w:lang w:val="en-US" w:eastAsia="en-US" w:bidi="ar-SA"/>
      </w:rPr>
    </w:lvl>
    <w:lvl w:ilvl="3">
      <w:start w:val="0"/>
      <w:numFmt w:val="bullet"/>
      <w:lvlText w:val="•"/>
      <w:lvlJc w:val="left"/>
      <w:pPr>
        <w:ind w:left="3299" w:hanging="361"/>
      </w:pPr>
      <w:rPr>
        <w:rFonts w:hint="default"/>
        <w:lang w:val="en-US" w:eastAsia="en-US" w:bidi="ar-SA"/>
      </w:rPr>
    </w:lvl>
    <w:lvl w:ilvl="4">
      <w:start w:val="0"/>
      <w:numFmt w:val="bullet"/>
      <w:lvlText w:val="•"/>
      <w:lvlJc w:val="left"/>
      <w:pPr>
        <w:ind w:left="3979" w:hanging="361"/>
      </w:pPr>
      <w:rPr>
        <w:rFonts w:hint="default"/>
        <w:lang w:val="en-US" w:eastAsia="en-US" w:bidi="ar-SA"/>
      </w:rPr>
    </w:lvl>
    <w:lvl w:ilvl="5">
      <w:start w:val="0"/>
      <w:numFmt w:val="bullet"/>
      <w:lvlText w:val="•"/>
      <w:lvlJc w:val="left"/>
      <w:pPr>
        <w:ind w:left="4658" w:hanging="361"/>
      </w:pPr>
      <w:rPr>
        <w:rFonts w:hint="default"/>
        <w:lang w:val="en-US" w:eastAsia="en-US" w:bidi="ar-SA"/>
      </w:rPr>
    </w:lvl>
    <w:lvl w:ilvl="6">
      <w:start w:val="0"/>
      <w:numFmt w:val="bullet"/>
      <w:lvlText w:val="•"/>
      <w:lvlJc w:val="left"/>
      <w:pPr>
        <w:ind w:left="5338" w:hanging="361"/>
      </w:pPr>
      <w:rPr>
        <w:rFonts w:hint="default"/>
        <w:lang w:val="en-US" w:eastAsia="en-US" w:bidi="ar-SA"/>
      </w:rPr>
    </w:lvl>
    <w:lvl w:ilvl="7">
      <w:start w:val="0"/>
      <w:numFmt w:val="bullet"/>
      <w:lvlText w:val="•"/>
      <w:lvlJc w:val="left"/>
      <w:pPr>
        <w:ind w:left="6018" w:hanging="361"/>
      </w:pPr>
      <w:rPr>
        <w:rFonts w:hint="default"/>
        <w:lang w:val="en-US" w:eastAsia="en-US" w:bidi="ar-SA"/>
      </w:rPr>
    </w:lvl>
    <w:lvl w:ilvl="8">
      <w:start w:val="0"/>
      <w:numFmt w:val="bullet"/>
      <w:lvlText w:val="•"/>
      <w:lvlJc w:val="left"/>
      <w:pPr>
        <w:ind w:left="6698" w:hanging="361"/>
      </w:pPr>
      <w:rPr>
        <w:rFonts w:hint="default"/>
        <w:lang w:val="en-US" w:eastAsia="en-US" w:bidi="ar-SA"/>
      </w:rPr>
    </w:lvl>
  </w:abstractNum>
  <w:abstractNum w:abstractNumId="11">
    <w:multiLevelType w:val="hybridMultilevel"/>
    <w:lvl w:ilvl="0">
      <w:start w:val="1"/>
      <w:numFmt w:val="decimal"/>
      <w:lvlText w:val="%1."/>
      <w:lvlJc w:val="left"/>
      <w:pPr>
        <w:ind w:left="1091" w:hanging="268"/>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868" w:hanging="268"/>
      </w:pPr>
      <w:rPr>
        <w:rFonts w:hint="default"/>
        <w:lang w:val="en-US" w:eastAsia="en-US" w:bidi="ar-SA"/>
      </w:rPr>
    </w:lvl>
    <w:lvl w:ilvl="2">
      <w:start w:val="0"/>
      <w:numFmt w:val="bullet"/>
      <w:lvlText w:val="•"/>
      <w:lvlJc w:val="left"/>
      <w:pPr>
        <w:ind w:left="2637" w:hanging="268"/>
      </w:pPr>
      <w:rPr>
        <w:rFonts w:hint="default"/>
        <w:lang w:val="en-US" w:eastAsia="en-US" w:bidi="ar-SA"/>
      </w:rPr>
    </w:lvl>
    <w:lvl w:ilvl="3">
      <w:start w:val="0"/>
      <w:numFmt w:val="bullet"/>
      <w:lvlText w:val="•"/>
      <w:lvlJc w:val="left"/>
      <w:pPr>
        <w:ind w:left="3405" w:hanging="268"/>
      </w:pPr>
      <w:rPr>
        <w:rFonts w:hint="default"/>
        <w:lang w:val="en-US" w:eastAsia="en-US" w:bidi="ar-SA"/>
      </w:rPr>
    </w:lvl>
    <w:lvl w:ilvl="4">
      <w:start w:val="0"/>
      <w:numFmt w:val="bullet"/>
      <w:lvlText w:val="•"/>
      <w:lvlJc w:val="left"/>
      <w:pPr>
        <w:ind w:left="4174" w:hanging="268"/>
      </w:pPr>
      <w:rPr>
        <w:rFonts w:hint="default"/>
        <w:lang w:val="en-US" w:eastAsia="en-US" w:bidi="ar-SA"/>
      </w:rPr>
    </w:lvl>
    <w:lvl w:ilvl="5">
      <w:start w:val="0"/>
      <w:numFmt w:val="bullet"/>
      <w:lvlText w:val="•"/>
      <w:lvlJc w:val="left"/>
      <w:pPr>
        <w:ind w:left="4942" w:hanging="268"/>
      </w:pPr>
      <w:rPr>
        <w:rFonts w:hint="default"/>
        <w:lang w:val="en-US" w:eastAsia="en-US" w:bidi="ar-SA"/>
      </w:rPr>
    </w:lvl>
    <w:lvl w:ilvl="6">
      <w:start w:val="0"/>
      <w:numFmt w:val="bullet"/>
      <w:lvlText w:val="•"/>
      <w:lvlJc w:val="left"/>
      <w:pPr>
        <w:ind w:left="5711" w:hanging="268"/>
      </w:pPr>
      <w:rPr>
        <w:rFonts w:hint="default"/>
        <w:lang w:val="en-US" w:eastAsia="en-US" w:bidi="ar-SA"/>
      </w:rPr>
    </w:lvl>
    <w:lvl w:ilvl="7">
      <w:start w:val="0"/>
      <w:numFmt w:val="bullet"/>
      <w:lvlText w:val="•"/>
      <w:lvlJc w:val="left"/>
      <w:pPr>
        <w:ind w:left="6480" w:hanging="268"/>
      </w:pPr>
      <w:rPr>
        <w:rFonts w:hint="default"/>
        <w:lang w:val="en-US" w:eastAsia="en-US" w:bidi="ar-SA"/>
      </w:rPr>
    </w:lvl>
    <w:lvl w:ilvl="8">
      <w:start w:val="0"/>
      <w:numFmt w:val="bullet"/>
      <w:lvlText w:val="•"/>
      <w:lvlJc w:val="left"/>
      <w:pPr>
        <w:ind w:left="7248" w:hanging="268"/>
      </w:pPr>
      <w:rPr>
        <w:rFonts w:hint="default"/>
        <w:lang w:val="en-US" w:eastAsia="en-US" w:bidi="ar-SA"/>
      </w:rPr>
    </w:lvl>
  </w:abstractNum>
  <w:abstractNum w:abstractNumId="10">
    <w:multiLevelType w:val="hybridMultilevel"/>
    <w:lvl w:ilvl="0">
      <w:start w:val="5"/>
      <w:numFmt w:val="decimal"/>
      <w:lvlText w:val="%1."/>
      <w:lvlJc w:val="left"/>
      <w:pPr>
        <w:ind w:left="1271" w:hanging="360"/>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030" w:hanging="360"/>
      </w:pPr>
      <w:rPr>
        <w:rFonts w:hint="default"/>
        <w:lang w:val="en-US" w:eastAsia="en-US" w:bidi="ar-SA"/>
      </w:rPr>
    </w:lvl>
    <w:lvl w:ilvl="2">
      <w:start w:val="0"/>
      <w:numFmt w:val="bullet"/>
      <w:lvlText w:val="•"/>
      <w:lvlJc w:val="left"/>
      <w:pPr>
        <w:ind w:left="2781" w:hanging="360"/>
      </w:pPr>
      <w:rPr>
        <w:rFonts w:hint="default"/>
        <w:lang w:val="en-US" w:eastAsia="en-US" w:bidi="ar-SA"/>
      </w:rPr>
    </w:lvl>
    <w:lvl w:ilvl="3">
      <w:start w:val="0"/>
      <w:numFmt w:val="bullet"/>
      <w:lvlText w:val="•"/>
      <w:lvlJc w:val="left"/>
      <w:pPr>
        <w:ind w:left="3531" w:hanging="360"/>
      </w:pPr>
      <w:rPr>
        <w:rFonts w:hint="default"/>
        <w:lang w:val="en-US" w:eastAsia="en-US" w:bidi="ar-SA"/>
      </w:rPr>
    </w:lvl>
    <w:lvl w:ilvl="4">
      <w:start w:val="0"/>
      <w:numFmt w:val="bullet"/>
      <w:lvlText w:val="•"/>
      <w:lvlJc w:val="left"/>
      <w:pPr>
        <w:ind w:left="4282" w:hanging="360"/>
      </w:pPr>
      <w:rPr>
        <w:rFonts w:hint="default"/>
        <w:lang w:val="en-US" w:eastAsia="en-US" w:bidi="ar-SA"/>
      </w:rPr>
    </w:lvl>
    <w:lvl w:ilvl="5">
      <w:start w:val="0"/>
      <w:numFmt w:val="bullet"/>
      <w:lvlText w:val="•"/>
      <w:lvlJc w:val="left"/>
      <w:pPr>
        <w:ind w:left="5032" w:hanging="360"/>
      </w:pPr>
      <w:rPr>
        <w:rFonts w:hint="default"/>
        <w:lang w:val="en-US" w:eastAsia="en-US" w:bidi="ar-SA"/>
      </w:rPr>
    </w:lvl>
    <w:lvl w:ilvl="6">
      <w:start w:val="0"/>
      <w:numFmt w:val="bullet"/>
      <w:lvlText w:val="•"/>
      <w:lvlJc w:val="left"/>
      <w:pPr>
        <w:ind w:left="5783" w:hanging="360"/>
      </w:pPr>
      <w:rPr>
        <w:rFonts w:hint="default"/>
        <w:lang w:val="en-US" w:eastAsia="en-US" w:bidi="ar-SA"/>
      </w:rPr>
    </w:lvl>
    <w:lvl w:ilvl="7">
      <w:start w:val="0"/>
      <w:numFmt w:val="bullet"/>
      <w:lvlText w:val="•"/>
      <w:lvlJc w:val="left"/>
      <w:pPr>
        <w:ind w:left="6534" w:hanging="360"/>
      </w:pPr>
      <w:rPr>
        <w:rFonts w:hint="default"/>
        <w:lang w:val="en-US" w:eastAsia="en-US" w:bidi="ar-SA"/>
      </w:rPr>
    </w:lvl>
    <w:lvl w:ilvl="8">
      <w:start w:val="0"/>
      <w:numFmt w:val="bullet"/>
      <w:lvlText w:val="•"/>
      <w:lvlJc w:val="left"/>
      <w:pPr>
        <w:ind w:left="7284" w:hanging="360"/>
      </w:pPr>
      <w:rPr>
        <w:rFonts w:hint="default"/>
        <w:lang w:val="en-US" w:eastAsia="en-US" w:bidi="ar-SA"/>
      </w:rPr>
    </w:lvl>
  </w:abstractNum>
  <w:abstractNum w:abstractNumId="9">
    <w:multiLevelType w:val="hybridMultilevel"/>
    <w:lvl w:ilvl="0">
      <w:start w:val="1"/>
      <w:numFmt w:val="decimal"/>
      <w:lvlText w:val="%1."/>
      <w:lvlJc w:val="left"/>
      <w:pPr>
        <w:ind w:left="2160" w:hanging="360"/>
        <w:jc w:val="righ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734" w:hanging="360"/>
      </w:pPr>
      <w:rPr>
        <w:rFonts w:hint="default"/>
        <w:lang w:val="en-US" w:eastAsia="en-US" w:bidi="ar-SA"/>
      </w:rPr>
    </w:lvl>
    <w:lvl w:ilvl="2">
      <w:start w:val="0"/>
      <w:numFmt w:val="bullet"/>
      <w:lvlText w:val="•"/>
      <w:lvlJc w:val="left"/>
      <w:pPr>
        <w:ind w:left="3309" w:hanging="360"/>
      </w:pPr>
      <w:rPr>
        <w:rFonts w:hint="default"/>
        <w:lang w:val="en-US" w:eastAsia="en-US" w:bidi="ar-SA"/>
      </w:rPr>
    </w:lvl>
    <w:lvl w:ilvl="3">
      <w:start w:val="0"/>
      <w:numFmt w:val="bullet"/>
      <w:lvlText w:val="•"/>
      <w:lvlJc w:val="left"/>
      <w:pPr>
        <w:ind w:left="3884" w:hanging="360"/>
      </w:pPr>
      <w:rPr>
        <w:rFonts w:hint="default"/>
        <w:lang w:val="en-US" w:eastAsia="en-US" w:bidi="ar-SA"/>
      </w:rPr>
    </w:lvl>
    <w:lvl w:ilvl="4">
      <w:start w:val="0"/>
      <w:numFmt w:val="bullet"/>
      <w:lvlText w:val="•"/>
      <w:lvlJc w:val="left"/>
      <w:pPr>
        <w:ind w:left="4459" w:hanging="360"/>
      </w:pPr>
      <w:rPr>
        <w:rFonts w:hint="default"/>
        <w:lang w:val="en-US" w:eastAsia="en-US" w:bidi="ar-SA"/>
      </w:rPr>
    </w:lvl>
    <w:lvl w:ilvl="5">
      <w:start w:val="0"/>
      <w:numFmt w:val="bullet"/>
      <w:lvlText w:val="•"/>
      <w:lvlJc w:val="left"/>
      <w:pPr>
        <w:ind w:left="5033" w:hanging="360"/>
      </w:pPr>
      <w:rPr>
        <w:rFonts w:hint="default"/>
        <w:lang w:val="en-US" w:eastAsia="en-US" w:bidi="ar-SA"/>
      </w:rPr>
    </w:lvl>
    <w:lvl w:ilvl="6">
      <w:start w:val="0"/>
      <w:numFmt w:val="bullet"/>
      <w:lvlText w:val="•"/>
      <w:lvlJc w:val="left"/>
      <w:pPr>
        <w:ind w:left="5608" w:hanging="360"/>
      </w:pPr>
      <w:rPr>
        <w:rFonts w:hint="default"/>
        <w:lang w:val="en-US" w:eastAsia="en-US" w:bidi="ar-SA"/>
      </w:rPr>
    </w:lvl>
    <w:lvl w:ilvl="7">
      <w:start w:val="0"/>
      <w:numFmt w:val="bullet"/>
      <w:lvlText w:val="•"/>
      <w:lvlJc w:val="left"/>
      <w:pPr>
        <w:ind w:left="6183" w:hanging="360"/>
      </w:pPr>
      <w:rPr>
        <w:rFonts w:hint="default"/>
        <w:lang w:val="en-US" w:eastAsia="en-US" w:bidi="ar-SA"/>
      </w:rPr>
    </w:lvl>
    <w:lvl w:ilvl="8">
      <w:start w:val="0"/>
      <w:numFmt w:val="bullet"/>
      <w:lvlText w:val="•"/>
      <w:lvlJc w:val="left"/>
      <w:pPr>
        <w:ind w:left="6758" w:hanging="360"/>
      </w:pPr>
      <w:rPr>
        <w:rFonts w:hint="default"/>
        <w:lang w:val="en-US" w:eastAsia="en-US" w:bidi="ar-SA"/>
      </w:rPr>
    </w:lvl>
  </w:abstractNum>
  <w:abstractNum w:abstractNumId="8">
    <w:multiLevelType w:val="hybridMultilevel"/>
    <w:lvl w:ilvl="0">
      <w:start w:val="1"/>
      <w:numFmt w:val="decimal"/>
      <w:lvlText w:val="%1."/>
      <w:lvlJc w:val="left"/>
      <w:pPr>
        <w:ind w:left="2160" w:hanging="360"/>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734" w:hanging="360"/>
      </w:pPr>
      <w:rPr>
        <w:rFonts w:hint="default"/>
        <w:lang w:val="en-US" w:eastAsia="en-US" w:bidi="ar-SA"/>
      </w:rPr>
    </w:lvl>
    <w:lvl w:ilvl="2">
      <w:start w:val="0"/>
      <w:numFmt w:val="bullet"/>
      <w:lvlText w:val="•"/>
      <w:lvlJc w:val="left"/>
      <w:pPr>
        <w:ind w:left="3309" w:hanging="360"/>
      </w:pPr>
      <w:rPr>
        <w:rFonts w:hint="default"/>
        <w:lang w:val="en-US" w:eastAsia="en-US" w:bidi="ar-SA"/>
      </w:rPr>
    </w:lvl>
    <w:lvl w:ilvl="3">
      <w:start w:val="0"/>
      <w:numFmt w:val="bullet"/>
      <w:lvlText w:val="•"/>
      <w:lvlJc w:val="left"/>
      <w:pPr>
        <w:ind w:left="3884" w:hanging="360"/>
      </w:pPr>
      <w:rPr>
        <w:rFonts w:hint="default"/>
        <w:lang w:val="en-US" w:eastAsia="en-US" w:bidi="ar-SA"/>
      </w:rPr>
    </w:lvl>
    <w:lvl w:ilvl="4">
      <w:start w:val="0"/>
      <w:numFmt w:val="bullet"/>
      <w:lvlText w:val="•"/>
      <w:lvlJc w:val="left"/>
      <w:pPr>
        <w:ind w:left="4459" w:hanging="360"/>
      </w:pPr>
      <w:rPr>
        <w:rFonts w:hint="default"/>
        <w:lang w:val="en-US" w:eastAsia="en-US" w:bidi="ar-SA"/>
      </w:rPr>
    </w:lvl>
    <w:lvl w:ilvl="5">
      <w:start w:val="0"/>
      <w:numFmt w:val="bullet"/>
      <w:lvlText w:val="•"/>
      <w:lvlJc w:val="left"/>
      <w:pPr>
        <w:ind w:left="5033" w:hanging="360"/>
      </w:pPr>
      <w:rPr>
        <w:rFonts w:hint="default"/>
        <w:lang w:val="en-US" w:eastAsia="en-US" w:bidi="ar-SA"/>
      </w:rPr>
    </w:lvl>
    <w:lvl w:ilvl="6">
      <w:start w:val="0"/>
      <w:numFmt w:val="bullet"/>
      <w:lvlText w:val="•"/>
      <w:lvlJc w:val="left"/>
      <w:pPr>
        <w:ind w:left="5608" w:hanging="360"/>
      </w:pPr>
      <w:rPr>
        <w:rFonts w:hint="default"/>
        <w:lang w:val="en-US" w:eastAsia="en-US" w:bidi="ar-SA"/>
      </w:rPr>
    </w:lvl>
    <w:lvl w:ilvl="7">
      <w:start w:val="0"/>
      <w:numFmt w:val="bullet"/>
      <w:lvlText w:val="•"/>
      <w:lvlJc w:val="left"/>
      <w:pPr>
        <w:ind w:left="6183" w:hanging="360"/>
      </w:pPr>
      <w:rPr>
        <w:rFonts w:hint="default"/>
        <w:lang w:val="en-US" w:eastAsia="en-US" w:bidi="ar-SA"/>
      </w:rPr>
    </w:lvl>
    <w:lvl w:ilvl="8">
      <w:start w:val="0"/>
      <w:numFmt w:val="bullet"/>
      <w:lvlText w:val="•"/>
      <w:lvlJc w:val="left"/>
      <w:pPr>
        <w:ind w:left="6758" w:hanging="360"/>
      </w:pPr>
      <w:rPr>
        <w:rFonts w:hint="default"/>
        <w:lang w:val="en-US" w:eastAsia="en-US" w:bidi="ar-SA"/>
      </w:rPr>
    </w:lvl>
  </w:abstractNum>
  <w:abstractNum w:abstractNumId="4">
    <w:multiLevelType w:val="hybridMultilevel"/>
    <w:lvl w:ilvl="0">
      <w:start w:val="1"/>
      <w:numFmt w:val="decimal"/>
      <w:lvlText w:val="%1."/>
      <w:lvlJc w:val="left"/>
      <w:pPr>
        <w:ind w:left="20" w:hanging="169"/>
        <w:jc w:val="left"/>
      </w:pPr>
      <w:rPr>
        <w:rFonts w:hint="default" w:ascii="Calibri" w:hAnsi="Calibri" w:eastAsia="Calibri" w:cs="Calibri"/>
        <w:b w:val="0"/>
        <w:bCs w:val="0"/>
        <w:i w:val="0"/>
        <w:iCs w:val="0"/>
        <w:spacing w:val="0"/>
        <w:w w:val="96"/>
        <w:sz w:val="20"/>
        <w:szCs w:val="20"/>
        <w:lang w:val="en-US" w:eastAsia="en-US" w:bidi="ar-SA"/>
      </w:rPr>
    </w:lvl>
    <w:lvl w:ilvl="1">
      <w:start w:val="0"/>
      <w:numFmt w:val="bullet"/>
      <w:lvlText w:val="•"/>
      <w:lvlJc w:val="left"/>
      <w:pPr>
        <w:ind w:left="553" w:hanging="169"/>
      </w:pPr>
      <w:rPr>
        <w:rFonts w:hint="default"/>
        <w:lang w:val="en-US" w:eastAsia="en-US" w:bidi="ar-SA"/>
      </w:rPr>
    </w:lvl>
    <w:lvl w:ilvl="2">
      <w:start w:val="0"/>
      <w:numFmt w:val="bullet"/>
      <w:lvlText w:val="•"/>
      <w:lvlJc w:val="left"/>
      <w:pPr>
        <w:ind w:left="1087" w:hanging="169"/>
      </w:pPr>
      <w:rPr>
        <w:rFonts w:hint="default"/>
        <w:lang w:val="en-US" w:eastAsia="en-US" w:bidi="ar-SA"/>
      </w:rPr>
    </w:lvl>
    <w:lvl w:ilvl="3">
      <w:start w:val="0"/>
      <w:numFmt w:val="bullet"/>
      <w:lvlText w:val="•"/>
      <w:lvlJc w:val="left"/>
      <w:pPr>
        <w:ind w:left="1620" w:hanging="169"/>
      </w:pPr>
      <w:rPr>
        <w:rFonts w:hint="default"/>
        <w:lang w:val="en-US" w:eastAsia="en-US" w:bidi="ar-SA"/>
      </w:rPr>
    </w:lvl>
    <w:lvl w:ilvl="4">
      <w:start w:val="0"/>
      <w:numFmt w:val="bullet"/>
      <w:lvlText w:val="•"/>
      <w:lvlJc w:val="left"/>
      <w:pPr>
        <w:ind w:left="2154" w:hanging="169"/>
      </w:pPr>
      <w:rPr>
        <w:rFonts w:hint="default"/>
        <w:lang w:val="en-US" w:eastAsia="en-US" w:bidi="ar-SA"/>
      </w:rPr>
    </w:lvl>
    <w:lvl w:ilvl="5">
      <w:start w:val="0"/>
      <w:numFmt w:val="bullet"/>
      <w:lvlText w:val="•"/>
      <w:lvlJc w:val="left"/>
      <w:pPr>
        <w:ind w:left="2687" w:hanging="169"/>
      </w:pPr>
      <w:rPr>
        <w:rFonts w:hint="default"/>
        <w:lang w:val="en-US" w:eastAsia="en-US" w:bidi="ar-SA"/>
      </w:rPr>
    </w:lvl>
    <w:lvl w:ilvl="6">
      <w:start w:val="0"/>
      <w:numFmt w:val="bullet"/>
      <w:lvlText w:val="•"/>
      <w:lvlJc w:val="left"/>
      <w:pPr>
        <w:ind w:left="3221" w:hanging="169"/>
      </w:pPr>
      <w:rPr>
        <w:rFonts w:hint="default"/>
        <w:lang w:val="en-US" w:eastAsia="en-US" w:bidi="ar-SA"/>
      </w:rPr>
    </w:lvl>
    <w:lvl w:ilvl="7">
      <w:start w:val="0"/>
      <w:numFmt w:val="bullet"/>
      <w:lvlText w:val="•"/>
      <w:lvlJc w:val="left"/>
      <w:pPr>
        <w:ind w:left="3754" w:hanging="169"/>
      </w:pPr>
      <w:rPr>
        <w:rFonts w:hint="default"/>
        <w:lang w:val="en-US" w:eastAsia="en-US" w:bidi="ar-SA"/>
      </w:rPr>
    </w:lvl>
    <w:lvl w:ilvl="8">
      <w:start w:val="0"/>
      <w:numFmt w:val="bullet"/>
      <w:lvlText w:val="•"/>
      <w:lvlJc w:val="left"/>
      <w:pPr>
        <w:ind w:left="4288" w:hanging="169"/>
      </w:pPr>
      <w:rPr>
        <w:rFonts w:hint="default"/>
        <w:lang w:val="en-US" w:eastAsia="en-US" w:bidi="ar-SA"/>
      </w:rPr>
    </w:lvl>
  </w:abstractNum>
  <w:abstractNum w:abstractNumId="7">
    <w:multiLevelType w:val="hybridMultilevel"/>
    <w:lvl w:ilvl="0">
      <w:start w:val="1"/>
      <w:numFmt w:val="upperLetter"/>
      <w:lvlText w:val="%1."/>
      <w:lvlJc w:val="left"/>
      <w:pPr>
        <w:ind w:left="1021" w:hanging="292"/>
        <w:jc w:val="left"/>
      </w:pPr>
      <w:rPr>
        <w:rFonts w:hint="default" w:ascii="Calibri" w:hAnsi="Calibri" w:eastAsia="Calibri" w:cs="Calibri"/>
        <w:b/>
        <w:bCs/>
        <w:i/>
        <w:iCs/>
        <w:spacing w:val="0"/>
        <w:w w:val="100"/>
        <w:sz w:val="22"/>
        <w:szCs w:val="22"/>
        <w:lang w:val="en-US" w:eastAsia="en-US" w:bidi="ar-SA"/>
      </w:rPr>
    </w:lvl>
    <w:lvl w:ilvl="1">
      <w:start w:val="1"/>
      <w:numFmt w:val="decimal"/>
      <w:lvlText w:val="%2."/>
      <w:lvlJc w:val="left"/>
      <w:pPr>
        <w:ind w:left="1089" w:hanging="360"/>
        <w:jc w:val="left"/>
      </w:pPr>
      <w:rPr>
        <w:rFonts w:hint="default" w:ascii="Calibri" w:hAnsi="Calibri" w:eastAsia="Calibri" w:cs="Calibri"/>
        <w:b w:val="0"/>
        <w:bCs w:val="0"/>
        <w:i w:val="0"/>
        <w:iCs w:val="0"/>
        <w:spacing w:val="0"/>
        <w:w w:val="100"/>
        <w:sz w:val="22"/>
        <w:szCs w:val="22"/>
        <w:lang w:val="en-US" w:eastAsia="en-US" w:bidi="ar-SA"/>
      </w:rPr>
    </w:lvl>
    <w:lvl w:ilvl="2">
      <w:start w:val="0"/>
      <w:numFmt w:val="bullet"/>
      <w:lvlText w:val="•"/>
      <w:lvlJc w:val="left"/>
      <w:pPr>
        <w:ind w:left="1935" w:hanging="360"/>
      </w:pPr>
      <w:rPr>
        <w:rFonts w:hint="default"/>
        <w:lang w:val="en-US" w:eastAsia="en-US" w:bidi="ar-SA"/>
      </w:rPr>
    </w:lvl>
    <w:lvl w:ilvl="3">
      <w:start w:val="0"/>
      <w:numFmt w:val="bullet"/>
      <w:lvlText w:val="•"/>
      <w:lvlJc w:val="left"/>
      <w:pPr>
        <w:ind w:left="2791" w:hanging="360"/>
      </w:pPr>
      <w:rPr>
        <w:rFonts w:hint="default"/>
        <w:lang w:val="en-US" w:eastAsia="en-US" w:bidi="ar-SA"/>
      </w:rPr>
    </w:lvl>
    <w:lvl w:ilvl="4">
      <w:start w:val="0"/>
      <w:numFmt w:val="bullet"/>
      <w:lvlText w:val="•"/>
      <w:lvlJc w:val="left"/>
      <w:pPr>
        <w:ind w:left="3647" w:hanging="360"/>
      </w:pPr>
      <w:rPr>
        <w:rFonts w:hint="default"/>
        <w:lang w:val="en-US" w:eastAsia="en-US" w:bidi="ar-SA"/>
      </w:rPr>
    </w:lvl>
    <w:lvl w:ilvl="5">
      <w:start w:val="0"/>
      <w:numFmt w:val="bullet"/>
      <w:lvlText w:val="•"/>
      <w:lvlJc w:val="left"/>
      <w:pPr>
        <w:ind w:left="4503" w:hanging="360"/>
      </w:pPr>
      <w:rPr>
        <w:rFonts w:hint="default"/>
        <w:lang w:val="en-US" w:eastAsia="en-US" w:bidi="ar-SA"/>
      </w:rPr>
    </w:lvl>
    <w:lvl w:ilvl="6">
      <w:start w:val="0"/>
      <w:numFmt w:val="bullet"/>
      <w:lvlText w:val="•"/>
      <w:lvlJc w:val="left"/>
      <w:pPr>
        <w:ind w:left="5359" w:hanging="360"/>
      </w:pPr>
      <w:rPr>
        <w:rFonts w:hint="default"/>
        <w:lang w:val="en-US" w:eastAsia="en-US" w:bidi="ar-SA"/>
      </w:rPr>
    </w:lvl>
    <w:lvl w:ilvl="7">
      <w:start w:val="0"/>
      <w:numFmt w:val="bullet"/>
      <w:lvlText w:val="•"/>
      <w:lvlJc w:val="left"/>
      <w:pPr>
        <w:ind w:left="6215" w:hanging="360"/>
      </w:pPr>
      <w:rPr>
        <w:rFonts w:hint="default"/>
        <w:lang w:val="en-US" w:eastAsia="en-US" w:bidi="ar-SA"/>
      </w:rPr>
    </w:lvl>
    <w:lvl w:ilvl="8">
      <w:start w:val="0"/>
      <w:numFmt w:val="bullet"/>
      <w:lvlText w:val="•"/>
      <w:lvlJc w:val="left"/>
      <w:pPr>
        <w:ind w:left="7071" w:hanging="360"/>
      </w:pPr>
      <w:rPr>
        <w:rFonts w:hint="default"/>
        <w:lang w:val="en-US" w:eastAsia="en-US" w:bidi="ar-SA"/>
      </w:rPr>
    </w:lvl>
  </w:abstractNum>
  <w:abstractNum w:abstractNumId="6">
    <w:multiLevelType w:val="hybridMultilevel"/>
    <w:lvl w:ilvl="0">
      <w:start w:val="3"/>
      <w:numFmt w:val="decimal"/>
      <w:lvlText w:val="%1."/>
      <w:lvlJc w:val="left"/>
      <w:pPr>
        <w:ind w:left="1089" w:hanging="360"/>
        <w:jc w:val="righ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1850" w:hanging="360"/>
      </w:pPr>
      <w:rPr>
        <w:rFonts w:hint="default"/>
        <w:lang w:val="en-US" w:eastAsia="en-US" w:bidi="ar-SA"/>
      </w:rPr>
    </w:lvl>
    <w:lvl w:ilvl="2">
      <w:start w:val="0"/>
      <w:numFmt w:val="bullet"/>
      <w:lvlText w:val="•"/>
      <w:lvlJc w:val="left"/>
      <w:pPr>
        <w:ind w:left="2620" w:hanging="360"/>
      </w:pPr>
      <w:rPr>
        <w:rFonts w:hint="default"/>
        <w:lang w:val="en-US" w:eastAsia="en-US" w:bidi="ar-SA"/>
      </w:rPr>
    </w:lvl>
    <w:lvl w:ilvl="3">
      <w:start w:val="0"/>
      <w:numFmt w:val="bullet"/>
      <w:lvlText w:val="•"/>
      <w:lvlJc w:val="left"/>
      <w:pPr>
        <w:ind w:left="3391" w:hanging="360"/>
      </w:pPr>
      <w:rPr>
        <w:rFonts w:hint="default"/>
        <w:lang w:val="en-US" w:eastAsia="en-US" w:bidi="ar-SA"/>
      </w:rPr>
    </w:lvl>
    <w:lvl w:ilvl="4">
      <w:start w:val="0"/>
      <w:numFmt w:val="bullet"/>
      <w:lvlText w:val="•"/>
      <w:lvlJc w:val="left"/>
      <w:pPr>
        <w:ind w:left="4161" w:hanging="360"/>
      </w:pPr>
      <w:rPr>
        <w:rFonts w:hint="default"/>
        <w:lang w:val="en-US" w:eastAsia="en-US" w:bidi="ar-SA"/>
      </w:rPr>
    </w:lvl>
    <w:lvl w:ilvl="5">
      <w:start w:val="0"/>
      <w:numFmt w:val="bullet"/>
      <w:lvlText w:val="•"/>
      <w:lvlJc w:val="left"/>
      <w:pPr>
        <w:ind w:left="4931" w:hanging="360"/>
      </w:pPr>
      <w:rPr>
        <w:rFonts w:hint="default"/>
        <w:lang w:val="en-US" w:eastAsia="en-US" w:bidi="ar-SA"/>
      </w:rPr>
    </w:lvl>
    <w:lvl w:ilvl="6">
      <w:start w:val="0"/>
      <w:numFmt w:val="bullet"/>
      <w:lvlText w:val="•"/>
      <w:lvlJc w:val="left"/>
      <w:pPr>
        <w:ind w:left="5702" w:hanging="360"/>
      </w:pPr>
      <w:rPr>
        <w:rFonts w:hint="default"/>
        <w:lang w:val="en-US" w:eastAsia="en-US" w:bidi="ar-SA"/>
      </w:rPr>
    </w:lvl>
    <w:lvl w:ilvl="7">
      <w:start w:val="0"/>
      <w:numFmt w:val="bullet"/>
      <w:lvlText w:val="•"/>
      <w:lvlJc w:val="left"/>
      <w:pPr>
        <w:ind w:left="6472" w:hanging="360"/>
      </w:pPr>
      <w:rPr>
        <w:rFonts w:hint="default"/>
        <w:lang w:val="en-US" w:eastAsia="en-US" w:bidi="ar-SA"/>
      </w:rPr>
    </w:lvl>
    <w:lvl w:ilvl="8">
      <w:start w:val="0"/>
      <w:numFmt w:val="bullet"/>
      <w:lvlText w:val="•"/>
      <w:lvlJc w:val="left"/>
      <w:pPr>
        <w:ind w:left="7242" w:hanging="360"/>
      </w:pPr>
      <w:rPr>
        <w:rFonts w:hint="default"/>
        <w:lang w:val="en-US" w:eastAsia="en-US" w:bidi="ar-SA"/>
      </w:rPr>
    </w:lvl>
  </w:abstractNum>
  <w:abstractNum w:abstractNumId="5">
    <w:multiLevelType w:val="hybridMultilevel"/>
    <w:lvl w:ilvl="0">
      <w:start w:val="5"/>
      <w:numFmt w:val="decimal"/>
      <w:lvlText w:val="%1."/>
      <w:lvlJc w:val="left"/>
      <w:pPr>
        <w:ind w:left="2160" w:hanging="360"/>
        <w:jc w:val="left"/>
      </w:pPr>
      <w:rPr>
        <w:rFonts w:hint="default" w:ascii="Calibri" w:hAnsi="Calibri" w:eastAsia="Calibri" w:cs="Calibri"/>
        <w:b w:val="0"/>
        <w:bCs w:val="0"/>
        <w:i w:val="0"/>
        <w:iCs w:val="0"/>
        <w:spacing w:val="0"/>
        <w:w w:val="100"/>
        <w:sz w:val="22"/>
        <w:szCs w:val="22"/>
        <w:lang w:val="en-US" w:eastAsia="en-US" w:bidi="ar-SA"/>
      </w:rPr>
    </w:lvl>
    <w:lvl w:ilvl="1">
      <w:start w:val="0"/>
      <w:numFmt w:val="bullet"/>
      <w:lvlText w:val="•"/>
      <w:lvlJc w:val="left"/>
      <w:pPr>
        <w:ind w:left="2745" w:hanging="360"/>
      </w:pPr>
      <w:rPr>
        <w:rFonts w:hint="default"/>
        <w:lang w:val="en-US" w:eastAsia="en-US" w:bidi="ar-SA"/>
      </w:rPr>
    </w:lvl>
    <w:lvl w:ilvl="2">
      <w:start w:val="0"/>
      <w:numFmt w:val="bullet"/>
      <w:lvlText w:val="•"/>
      <w:lvlJc w:val="left"/>
      <w:pPr>
        <w:ind w:left="3330" w:hanging="360"/>
      </w:pPr>
      <w:rPr>
        <w:rFonts w:hint="default"/>
        <w:lang w:val="en-US" w:eastAsia="en-US" w:bidi="ar-SA"/>
      </w:rPr>
    </w:lvl>
    <w:lvl w:ilvl="3">
      <w:start w:val="0"/>
      <w:numFmt w:val="bullet"/>
      <w:lvlText w:val="•"/>
      <w:lvlJc w:val="left"/>
      <w:pPr>
        <w:ind w:left="3915"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086" w:hanging="360"/>
      </w:pPr>
      <w:rPr>
        <w:rFonts w:hint="default"/>
        <w:lang w:val="en-US" w:eastAsia="en-US" w:bidi="ar-SA"/>
      </w:rPr>
    </w:lvl>
    <w:lvl w:ilvl="6">
      <w:start w:val="0"/>
      <w:numFmt w:val="bullet"/>
      <w:lvlText w:val="•"/>
      <w:lvlJc w:val="left"/>
      <w:pPr>
        <w:ind w:left="5671" w:hanging="360"/>
      </w:pPr>
      <w:rPr>
        <w:rFonts w:hint="default"/>
        <w:lang w:val="en-US" w:eastAsia="en-US" w:bidi="ar-SA"/>
      </w:rPr>
    </w:lvl>
    <w:lvl w:ilvl="7">
      <w:start w:val="0"/>
      <w:numFmt w:val="bullet"/>
      <w:lvlText w:val="•"/>
      <w:lvlJc w:val="left"/>
      <w:pPr>
        <w:ind w:left="6256" w:hanging="360"/>
      </w:pPr>
      <w:rPr>
        <w:rFonts w:hint="default"/>
        <w:lang w:val="en-US" w:eastAsia="en-US" w:bidi="ar-SA"/>
      </w:rPr>
    </w:lvl>
    <w:lvl w:ilvl="8">
      <w:start w:val="0"/>
      <w:numFmt w:val="bullet"/>
      <w:lvlText w:val="•"/>
      <w:lvlJc w:val="left"/>
      <w:pPr>
        <w:ind w:left="6841" w:hanging="360"/>
      </w:pPr>
      <w:rPr>
        <w:rFonts w:hint="default"/>
        <w:lang w:val="en-US" w:eastAsia="en-US" w:bidi="ar-SA"/>
      </w:rPr>
    </w:lvl>
  </w:abstractNum>
  <w:abstractNum w:abstractNumId="3">
    <w:multiLevelType w:val="hybridMultilevel"/>
    <w:lvl w:ilvl="0">
      <w:start w:val="0"/>
      <w:numFmt w:val="bullet"/>
      <w:lvlText w:val="-"/>
      <w:lvlJc w:val="left"/>
      <w:pPr>
        <w:ind w:left="1193" w:hanging="360"/>
      </w:pPr>
      <w:rPr>
        <w:rFonts w:hint="default" w:ascii="Times New Roman" w:hAnsi="Times New Roman" w:eastAsia="Times New Roman" w:cs="Times New Roman"/>
        <w:spacing w:val="0"/>
        <w:w w:val="100"/>
        <w:lang w:val="en-US" w:eastAsia="en-US" w:bidi="ar-SA"/>
      </w:rPr>
    </w:lvl>
    <w:lvl w:ilvl="1">
      <w:start w:val="0"/>
      <w:numFmt w:val="bullet"/>
      <w:lvlText w:val="•"/>
      <w:lvlJc w:val="left"/>
      <w:pPr>
        <w:ind w:left="1959" w:hanging="360"/>
      </w:pPr>
      <w:rPr>
        <w:rFonts w:hint="default"/>
        <w:lang w:val="en-US" w:eastAsia="en-US" w:bidi="ar-SA"/>
      </w:rPr>
    </w:lvl>
    <w:lvl w:ilvl="2">
      <w:start w:val="0"/>
      <w:numFmt w:val="bullet"/>
      <w:lvlText w:val="•"/>
      <w:lvlJc w:val="left"/>
      <w:pPr>
        <w:ind w:left="2719" w:hanging="360"/>
      </w:pPr>
      <w:rPr>
        <w:rFonts w:hint="default"/>
        <w:lang w:val="en-US" w:eastAsia="en-US" w:bidi="ar-SA"/>
      </w:rPr>
    </w:lvl>
    <w:lvl w:ilvl="3">
      <w:start w:val="0"/>
      <w:numFmt w:val="bullet"/>
      <w:lvlText w:val="•"/>
      <w:lvlJc w:val="left"/>
      <w:pPr>
        <w:ind w:left="3478" w:hanging="360"/>
      </w:pPr>
      <w:rPr>
        <w:rFonts w:hint="default"/>
        <w:lang w:val="en-US" w:eastAsia="en-US" w:bidi="ar-SA"/>
      </w:rPr>
    </w:lvl>
    <w:lvl w:ilvl="4">
      <w:start w:val="0"/>
      <w:numFmt w:val="bullet"/>
      <w:lvlText w:val="•"/>
      <w:lvlJc w:val="left"/>
      <w:pPr>
        <w:ind w:left="4238" w:hanging="360"/>
      </w:pPr>
      <w:rPr>
        <w:rFonts w:hint="default"/>
        <w:lang w:val="en-US" w:eastAsia="en-US" w:bidi="ar-SA"/>
      </w:rPr>
    </w:lvl>
    <w:lvl w:ilvl="5">
      <w:start w:val="0"/>
      <w:numFmt w:val="bullet"/>
      <w:lvlText w:val="•"/>
      <w:lvlJc w:val="left"/>
      <w:pPr>
        <w:ind w:left="4997" w:hanging="360"/>
      </w:pPr>
      <w:rPr>
        <w:rFonts w:hint="default"/>
        <w:lang w:val="en-US" w:eastAsia="en-US" w:bidi="ar-SA"/>
      </w:rPr>
    </w:lvl>
    <w:lvl w:ilvl="6">
      <w:start w:val="0"/>
      <w:numFmt w:val="bullet"/>
      <w:lvlText w:val="•"/>
      <w:lvlJc w:val="left"/>
      <w:pPr>
        <w:ind w:left="5757" w:hanging="360"/>
      </w:pPr>
      <w:rPr>
        <w:rFonts w:hint="default"/>
        <w:lang w:val="en-US" w:eastAsia="en-US" w:bidi="ar-SA"/>
      </w:rPr>
    </w:lvl>
    <w:lvl w:ilvl="7">
      <w:start w:val="0"/>
      <w:numFmt w:val="bullet"/>
      <w:lvlText w:val="•"/>
      <w:lvlJc w:val="left"/>
      <w:pPr>
        <w:ind w:left="6516" w:hanging="360"/>
      </w:pPr>
      <w:rPr>
        <w:rFonts w:hint="default"/>
        <w:lang w:val="en-US" w:eastAsia="en-US" w:bidi="ar-SA"/>
      </w:rPr>
    </w:lvl>
    <w:lvl w:ilvl="8">
      <w:start w:val="0"/>
      <w:numFmt w:val="bullet"/>
      <w:lvlText w:val="•"/>
      <w:lvlJc w:val="left"/>
      <w:pPr>
        <w:ind w:left="7276" w:hanging="360"/>
      </w:pPr>
      <w:rPr>
        <w:rFonts w:hint="default"/>
        <w:lang w:val="en-US" w:eastAsia="en-US" w:bidi="ar-SA"/>
      </w:rPr>
    </w:lvl>
  </w:abstractNum>
  <w:abstractNum w:abstractNumId="2">
    <w:multiLevelType w:val="hybridMultilevel"/>
    <w:lvl w:ilvl="0">
      <w:start w:val="0"/>
      <w:numFmt w:val="bullet"/>
      <w:lvlText w:val=""/>
      <w:lvlJc w:val="left"/>
      <w:pPr>
        <w:ind w:left="1868"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474" w:hanging="360"/>
      </w:pPr>
      <w:rPr>
        <w:rFonts w:hint="default"/>
        <w:lang w:val="en-US" w:eastAsia="en-US" w:bidi="ar-SA"/>
      </w:rPr>
    </w:lvl>
    <w:lvl w:ilvl="2">
      <w:start w:val="0"/>
      <w:numFmt w:val="bullet"/>
      <w:lvlText w:val="•"/>
      <w:lvlJc w:val="left"/>
      <w:pPr>
        <w:ind w:left="3088" w:hanging="360"/>
      </w:pPr>
      <w:rPr>
        <w:rFonts w:hint="default"/>
        <w:lang w:val="en-US" w:eastAsia="en-US" w:bidi="ar-SA"/>
      </w:rPr>
    </w:lvl>
    <w:lvl w:ilvl="3">
      <w:start w:val="0"/>
      <w:numFmt w:val="bullet"/>
      <w:lvlText w:val="•"/>
      <w:lvlJc w:val="left"/>
      <w:pPr>
        <w:ind w:left="3702" w:hanging="360"/>
      </w:pPr>
      <w:rPr>
        <w:rFonts w:hint="default"/>
        <w:lang w:val="en-US" w:eastAsia="en-US" w:bidi="ar-SA"/>
      </w:rPr>
    </w:lvl>
    <w:lvl w:ilvl="4">
      <w:start w:val="0"/>
      <w:numFmt w:val="bullet"/>
      <w:lvlText w:val="•"/>
      <w:lvlJc w:val="left"/>
      <w:pPr>
        <w:ind w:left="4316" w:hanging="360"/>
      </w:pPr>
      <w:rPr>
        <w:rFonts w:hint="default"/>
        <w:lang w:val="en-US" w:eastAsia="en-US" w:bidi="ar-SA"/>
      </w:rPr>
    </w:lvl>
    <w:lvl w:ilvl="5">
      <w:start w:val="0"/>
      <w:numFmt w:val="bullet"/>
      <w:lvlText w:val="•"/>
      <w:lvlJc w:val="left"/>
      <w:pPr>
        <w:ind w:left="4930" w:hanging="360"/>
      </w:pPr>
      <w:rPr>
        <w:rFonts w:hint="default"/>
        <w:lang w:val="en-US" w:eastAsia="en-US" w:bidi="ar-SA"/>
      </w:rPr>
    </w:lvl>
    <w:lvl w:ilvl="6">
      <w:start w:val="0"/>
      <w:numFmt w:val="bullet"/>
      <w:lvlText w:val="•"/>
      <w:lvlJc w:val="left"/>
      <w:pPr>
        <w:ind w:left="5544" w:hanging="360"/>
      </w:pPr>
      <w:rPr>
        <w:rFonts w:hint="default"/>
        <w:lang w:val="en-US" w:eastAsia="en-US" w:bidi="ar-SA"/>
      </w:rPr>
    </w:lvl>
    <w:lvl w:ilvl="7">
      <w:start w:val="0"/>
      <w:numFmt w:val="bullet"/>
      <w:lvlText w:val="•"/>
      <w:lvlJc w:val="left"/>
      <w:pPr>
        <w:ind w:left="6158" w:hanging="360"/>
      </w:pPr>
      <w:rPr>
        <w:rFonts w:hint="default"/>
        <w:lang w:val="en-US" w:eastAsia="en-US" w:bidi="ar-SA"/>
      </w:rPr>
    </w:lvl>
    <w:lvl w:ilvl="8">
      <w:start w:val="0"/>
      <w:numFmt w:val="bullet"/>
      <w:lvlText w:val="•"/>
      <w:lvlJc w:val="left"/>
      <w:pPr>
        <w:ind w:left="6772" w:hanging="360"/>
      </w:pPr>
      <w:rPr>
        <w:rFonts w:hint="default"/>
        <w:lang w:val="en-US" w:eastAsia="en-US" w:bidi="ar-SA"/>
      </w:rPr>
    </w:lvl>
  </w:abstractNum>
  <w:abstractNum w:abstractNumId="1">
    <w:multiLevelType w:val="hybridMultilevel"/>
    <w:lvl w:ilvl="0">
      <w:start w:val="1"/>
      <w:numFmt w:val="upperLetter"/>
      <w:lvlText w:val="%1."/>
      <w:lvlJc w:val="left"/>
      <w:pPr>
        <w:ind w:left="1951" w:hanging="256"/>
        <w:jc w:val="left"/>
      </w:pPr>
      <w:rPr>
        <w:rFonts w:hint="default" w:ascii="Calibri" w:hAnsi="Calibri" w:eastAsia="Calibri" w:cs="Calibri"/>
        <w:b w:val="0"/>
        <w:bCs w:val="0"/>
        <w:i/>
        <w:iCs/>
        <w:spacing w:val="0"/>
        <w:w w:val="100"/>
        <w:sz w:val="24"/>
        <w:szCs w:val="24"/>
        <w:lang w:val="en-US" w:eastAsia="en-US" w:bidi="ar-SA"/>
      </w:rPr>
    </w:lvl>
    <w:lvl w:ilvl="1">
      <w:start w:val="0"/>
      <w:numFmt w:val="bullet"/>
      <w:lvlText w:val="•"/>
      <w:lvlJc w:val="left"/>
      <w:pPr>
        <w:ind w:left="2667" w:hanging="256"/>
      </w:pPr>
      <w:rPr>
        <w:rFonts w:hint="default"/>
        <w:lang w:val="en-US" w:eastAsia="en-US" w:bidi="ar-SA"/>
      </w:rPr>
    </w:lvl>
    <w:lvl w:ilvl="2">
      <w:start w:val="0"/>
      <w:numFmt w:val="bullet"/>
      <w:lvlText w:val="•"/>
      <w:lvlJc w:val="left"/>
      <w:pPr>
        <w:ind w:left="3374" w:hanging="256"/>
      </w:pPr>
      <w:rPr>
        <w:rFonts w:hint="default"/>
        <w:lang w:val="en-US" w:eastAsia="en-US" w:bidi="ar-SA"/>
      </w:rPr>
    </w:lvl>
    <w:lvl w:ilvl="3">
      <w:start w:val="0"/>
      <w:numFmt w:val="bullet"/>
      <w:lvlText w:val="•"/>
      <w:lvlJc w:val="left"/>
      <w:pPr>
        <w:ind w:left="4081" w:hanging="256"/>
      </w:pPr>
      <w:rPr>
        <w:rFonts w:hint="default"/>
        <w:lang w:val="en-US" w:eastAsia="en-US" w:bidi="ar-SA"/>
      </w:rPr>
    </w:lvl>
    <w:lvl w:ilvl="4">
      <w:start w:val="0"/>
      <w:numFmt w:val="bullet"/>
      <w:lvlText w:val="•"/>
      <w:lvlJc w:val="left"/>
      <w:pPr>
        <w:ind w:left="4788" w:hanging="256"/>
      </w:pPr>
      <w:rPr>
        <w:rFonts w:hint="default"/>
        <w:lang w:val="en-US" w:eastAsia="en-US" w:bidi="ar-SA"/>
      </w:rPr>
    </w:lvl>
    <w:lvl w:ilvl="5">
      <w:start w:val="0"/>
      <w:numFmt w:val="bullet"/>
      <w:lvlText w:val="•"/>
      <w:lvlJc w:val="left"/>
      <w:pPr>
        <w:ind w:left="5495" w:hanging="256"/>
      </w:pPr>
      <w:rPr>
        <w:rFonts w:hint="default"/>
        <w:lang w:val="en-US" w:eastAsia="en-US" w:bidi="ar-SA"/>
      </w:rPr>
    </w:lvl>
    <w:lvl w:ilvl="6">
      <w:start w:val="0"/>
      <w:numFmt w:val="bullet"/>
      <w:lvlText w:val="•"/>
      <w:lvlJc w:val="left"/>
      <w:pPr>
        <w:ind w:left="6202" w:hanging="256"/>
      </w:pPr>
      <w:rPr>
        <w:rFonts w:hint="default"/>
        <w:lang w:val="en-US" w:eastAsia="en-US" w:bidi="ar-SA"/>
      </w:rPr>
    </w:lvl>
    <w:lvl w:ilvl="7">
      <w:start w:val="0"/>
      <w:numFmt w:val="bullet"/>
      <w:lvlText w:val="•"/>
      <w:lvlJc w:val="left"/>
      <w:pPr>
        <w:ind w:left="6909" w:hanging="256"/>
      </w:pPr>
      <w:rPr>
        <w:rFonts w:hint="default"/>
        <w:lang w:val="en-US" w:eastAsia="en-US" w:bidi="ar-SA"/>
      </w:rPr>
    </w:lvl>
    <w:lvl w:ilvl="8">
      <w:start w:val="0"/>
      <w:numFmt w:val="bullet"/>
      <w:lvlText w:val="•"/>
      <w:lvlJc w:val="left"/>
      <w:pPr>
        <w:ind w:left="7616" w:hanging="256"/>
      </w:pPr>
      <w:rPr>
        <w:rFonts w:hint="default"/>
        <w:lang w:val="en-US" w:eastAsia="en-US" w:bidi="ar-SA"/>
      </w:rPr>
    </w:lvl>
  </w:abstractNum>
  <w:abstractNum w:abstractNumId="0">
    <w:multiLevelType w:val="hybridMultilevel"/>
    <w:lvl w:ilvl="0">
      <w:start w:val="1"/>
      <w:numFmt w:val="upperLetter"/>
      <w:lvlText w:val="%1."/>
      <w:lvlJc w:val="left"/>
      <w:pPr>
        <w:ind w:left="1951" w:hanging="256"/>
        <w:jc w:val="left"/>
      </w:pPr>
      <w:rPr>
        <w:rFonts w:hint="default" w:ascii="Calibri" w:hAnsi="Calibri" w:eastAsia="Calibri" w:cs="Calibri"/>
        <w:b w:val="0"/>
        <w:bCs w:val="0"/>
        <w:i/>
        <w:iCs/>
        <w:spacing w:val="0"/>
        <w:w w:val="100"/>
        <w:sz w:val="24"/>
        <w:szCs w:val="24"/>
        <w:lang w:val="en-US" w:eastAsia="en-US" w:bidi="ar-SA"/>
      </w:rPr>
    </w:lvl>
    <w:lvl w:ilvl="1">
      <w:start w:val="0"/>
      <w:numFmt w:val="bullet"/>
      <w:lvlText w:val="•"/>
      <w:lvlJc w:val="left"/>
      <w:pPr>
        <w:ind w:left="2667" w:hanging="256"/>
      </w:pPr>
      <w:rPr>
        <w:rFonts w:hint="default"/>
        <w:lang w:val="en-US" w:eastAsia="en-US" w:bidi="ar-SA"/>
      </w:rPr>
    </w:lvl>
    <w:lvl w:ilvl="2">
      <w:start w:val="0"/>
      <w:numFmt w:val="bullet"/>
      <w:lvlText w:val="•"/>
      <w:lvlJc w:val="left"/>
      <w:pPr>
        <w:ind w:left="3374" w:hanging="256"/>
      </w:pPr>
      <w:rPr>
        <w:rFonts w:hint="default"/>
        <w:lang w:val="en-US" w:eastAsia="en-US" w:bidi="ar-SA"/>
      </w:rPr>
    </w:lvl>
    <w:lvl w:ilvl="3">
      <w:start w:val="0"/>
      <w:numFmt w:val="bullet"/>
      <w:lvlText w:val="•"/>
      <w:lvlJc w:val="left"/>
      <w:pPr>
        <w:ind w:left="4081" w:hanging="256"/>
      </w:pPr>
      <w:rPr>
        <w:rFonts w:hint="default"/>
        <w:lang w:val="en-US" w:eastAsia="en-US" w:bidi="ar-SA"/>
      </w:rPr>
    </w:lvl>
    <w:lvl w:ilvl="4">
      <w:start w:val="0"/>
      <w:numFmt w:val="bullet"/>
      <w:lvlText w:val="•"/>
      <w:lvlJc w:val="left"/>
      <w:pPr>
        <w:ind w:left="4788" w:hanging="256"/>
      </w:pPr>
      <w:rPr>
        <w:rFonts w:hint="default"/>
        <w:lang w:val="en-US" w:eastAsia="en-US" w:bidi="ar-SA"/>
      </w:rPr>
    </w:lvl>
    <w:lvl w:ilvl="5">
      <w:start w:val="0"/>
      <w:numFmt w:val="bullet"/>
      <w:lvlText w:val="•"/>
      <w:lvlJc w:val="left"/>
      <w:pPr>
        <w:ind w:left="5495" w:hanging="256"/>
      </w:pPr>
      <w:rPr>
        <w:rFonts w:hint="default"/>
        <w:lang w:val="en-US" w:eastAsia="en-US" w:bidi="ar-SA"/>
      </w:rPr>
    </w:lvl>
    <w:lvl w:ilvl="6">
      <w:start w:val="0"/>
      <w:numFmt w:val="bullet"/>
      <w:lvlText w:val="•"/>
      <w:lvlJc w:val="left"/>
      <w:pPr>
        <w:ind w:left="6202" w:hanging="256"/>
      </w:pPr>
      <w:rPr>
        <w:rFonts w:hint="default"/>
        <w:lang w:val="en-US" w:eastAsia="en-US" w:bidi="ar-SA"/>
      </w:rPr>
    </w:lvl>
    <w:lvl w:ilvl="7">
      <w:start w:val="0"/>
      <w:numFmt w:val="bullet"/>
      <w:lvlText w:val="•"/>
      <w:lvlJc w:val="left"/>
      <w:pPr>
        <w:ind w:left="6909" w:hanging="256"/>
      </w:pPr>
      <w:rPr>
        <w:rFonts w:hint="default"/>
        <w:lang w:val="en-US" w:eastAsia="en-US" w:bidi="ar-SA"/>
      </w:rPr>
    </w:lvl>
    <w:lvl w:ilvl="8">
      <w:start w:val="0"/>
      <w:numFmt w:val="bullet"/>
      <w:lvlText w:val="•"/>
      <w:lvlJc w:val="left"/>
      <w:pPr>
        <w:ind w:left="7616" w:hanging="256"/>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5">
    <w:abstractNumId w:val="4"/>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line="292" w:lineRule="exact"/>
      <w:ind w:left="1196"/>
    </w:pPr>
    <w:rPr>
      <w:rFonts w:ascii="Calibri" w:hAnsi="Calibri" w:eastAsia="Calibri" w:cs="Calibri"/>
      <w:b/>
      <w:bCs/>
      <w:sz w:val="24"/>
      <w:szCs w:val="24"/>
      <w:lang w:val="en-US" w:eastAsia="en-US" w:bidi="ar-SA"/>
    </w:rPr>
  </w:style>
  <w:style w:styleId="TOC2" w:type="paragraph">
    <w:name w:val="TOC 2"/>
    <w:basedOn w:val="Normal"/>
    <w:uiPriority w:val="1"/>
    <w:qFormat/>
    <w:pPr>
      <w:spacing w:line="291" w:lineRule="exact"/>
      <w:ind w:left="1196"/>
    </w:pPr>
    <w:rPr>
      <w:rFonts w:ascii="Calibri" w:hAnsi="Calibri" w:eastAsia="Calibri" w:cs="Calibri"/>
      <w:b/>
      <w:bCs/>
      <w:i/>
      <w:iCs/>
      <w:lang w:val="en-US" w:eastAsia="en-US" w:bidi="ar-SA"/>
    </w:rPr>
  </w:style>
  <w:style w:styleId="TOC3" w:type="paragraph">
    <w:name w:val="TOC 3"/>
    <w:basedOn w:val="Normal"/>
    <w:uiPriority w:val="1"/>
    <w:qFormat/>
    <w:pPr>
      <w:spacing w:line="292" w:lineRule="exact"/>
      <w:ind w:left="1934" w:hanging="253"/>
    </w:pPr>
    <w:rPr>
      <w:rFonts w:ascii="Calibri" w:hAnsi="Calibri" w:eastAsia="Calibri" w:cs="Calibri"/>
      <w:i/>
      <w:iCs/>
      <w:sz w:val="24"/>
      <w:szCs w:val="24"/>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900"/>
      <w:outlineLvl w:val="1"/>
    </w:pPr>
    <w:rPr>
      <w:rFonts w:ascii="Calibri" w:hAnsi="Calibri" w:eastAsia="Calibri" w:cs="Calibri"/>
      <w:b/>
      <w:bCs/>
      <w:sz w:val="32"/>
      <w:szCs w:val="32"/>
      <w:u w:val="single" w:color="000000"/>
      <w:lang w:val="en-US" w:eastAsia="en-US" w:bidi="ar-SA"/>
    </w:rPr>
  </w:style>
  <w:style w:styleId="Heading2" w:type="paragraph">
    <w:name w:val="Heading 2"/>
    <w:basedOn w:val="Normal"/>
    <w:uiPriority w:val="1"/>
    <w:qFormat/>
    <w:pPr>
      <w:spacing w:before="36"/>
      <w:ind w:left="875"/>
      <w:outlineLvl w:val="2"/>
    </w:pPr>
    <w:rPr>
      <w:rFonts w:ascii="Calibri" w:hAnsi="Calibri" w:eastAsia="Calibri" w:cs="Calibri"/>
      <w:b/>
      <w:bCs/>
      <w:sz w:val="32"/>
      <w:szCs w:val="32"/>
      <w:lang w:val="en-US" w:eastAsia="en-US" w:bidi="ar-SA"/>
    </w:rPr>
  </w:style>
  <w:style w:styleId="Heading3" w:type="paragraph">
    <w:name w:val="Heading 3"/>
    <w:basedOn w:val="Normal"/>
    <w:uiPriority w:val="1"/>
    <w:qFormat/>
    <w:pPr>
      <w:spacing w:before="185" w:line="276" w:lineRule="exact"/>
      <w:ind w:left="1440"/>
      <w:outlineLvl w:val="3"/>
    </w:pPr>
    <w:rPr>
      <w:rFonts w:ascii="Calibri" w:hAnsi="Calibri" w:eastAsia="Calibri" w:cs="Calibri"/>
      <w:b/>
      <w:bCs/>
      <w:sz w:val="24"/>
      <w:szCs w:val="24"/>
      <w:u w:val="single" w:color="000000"/>
      <w:lang w:val="en-US" w:eastAsia="en-US" w:bidi="ar-SA"/>
    </w:rPr>
  </w:style>
  <w:style w:styleId="Heading4" w:type="paragraph">
    <w:name w:val="Heading 4"/>
    <w:basedOn w:val="Normal"/>
    <w:uiPriority w:val="1"/>
    <w:qFormat/>
    <w:pPr>
      <w:ind w:left="740"/>
      <w:outlineLvl w:val="4"/>
    </w:pPr>
    <w:rPr>
      <w:rFonts w:ascii="Calibri" w:hAnsi="Calibri" w:eastAsia="Calibri" w:cs="Calibri"/>
      <w:b/>
      <w:bCs/>
      <w:sz w:val="22"/>
      <w:szCs w:val="22"/>
      <w:lang w:val="en-US" w:eastAsia="en-US" w:bidi="ar-SA"/>
    </w:rPr>
  </w:style>
  <w:style w:styleId="Heading5" w:type="paragraph">
    <w:name w:val="Heading 5"/>
    <w:basedOn w:val="Normal"/>
    <w:uiPriority w:val="1"/>
    <w:qFormat/>
    <w:pPr>
      <w:spacing w:line="224" w:lineRule="exact"/>
      <w:ind w:left="740"/>
      <w:outlineLvl w:val="5"/>
    </w:pPr>
    <w:rPr>
      <w:rFonts w:ascii="Calibri" w:hAnsi="Calibri" w:eastAsia="Calibri" w:cs="Calibri"/>
      <w:b/>
      <w:bCs/>
      <w:i/>
      <w:iCs/>
      <w:sz w:val="22"/>
      <w:szCs w:val="22"/>
      <w:lang w:val="en-US" w:eastAsia="en-US" w:bidi="ar-SA"/>
    </w:rPr>
  </w:style>
  <w:style w:styleId="ListParagraph" w:type="paragraph">
    <w:name w:val="List Paragraph"/>
    <w:basedOn w:val="Normal"/>
    <w:uiPriority w:val="1"/>
    <w:qFormat/>
    <w:pPr>
      <w:ind w:left="2160" w:hanging="360"/>
    </w:pPr>
    <w:rPr>
      <w:rFonts w:ascii="Calibri" w:hAnsi="Calibri" w:eastAsia="Calibri" w:cs="Calibri"/>
      <w:lang w:val="en-US" w:eastAsia="en-US" w:bidi="ar-SA"/>
    </w:rPr>
  </w:style>
  <w:style w:styleId="TableParagraph" w:type="paragraph">
    <w:name w:val="Table Paragraph"/>
    <w:basedOn w:val="Normal"/>
    <w:uiPriority w:val="1"/>
    <w:qFormat/>
    <w:pPr>
      <w:jc w:val="center"/>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bernabe elambre</dc:creator>
  <dcterms:created xsi:type="dcterms:W3CDTF">2026-01-20T06:39:13Z</dcterms:created>
  <dcterms:modified xsi:type="dcterms:W3CDTF">2026-01-20T06:39:13Z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2025-06-19T00:00:00Z</vt:filetime>
  </property>
  <property fmtid="{D5CDD505-2E9C-101B-9397-08002B2CF9AE}" pid="3" name="Creator">
    <vt:lpwstr>Microsoft® Word 2019</vt:lpwstr>
  </property>
  <property fmtid="{D5CDD505-2E9C-101B-9397-08002B2CF9AE}" pid="4" name="LastSaved">
    <vt:filetime>2026-01-20T00:00:00Z</vt:filetime>
  </property>
  <property fmtid="{D5CDD505-2E9C-101B-9397-08002B2CF9AE}" pid="5" name="Producer">
    <vt:lpwstr>Microsoft® Word 2019</vt:lpwstr>
  </property>
</Properties>
</file>